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EDF9F1" w14:textId="77777777" w:rsidR="00C81FBB" w:rsidRDefault="00C81FBB" w:rsidP="00765762">
      <w:pPr>
        <w:pStyle w:val="Heading7"/>
      </w:pPr>
    </w:p>
    <w:p w14:paraId="0C9A8738" w14:textId="77777777" w:rsidR="00C81FBB" w:rsidRDefault="00C81FBB">
      <w:pPr>
        <w:pStyle w:val="BodyText"/>
        <w:rPr>
          <w:rFonts w:ascii="Times New Roman"/>
          <w:sz w:val="20"/>
        </w:rPr>
      </w:pPr>
    </w:p>
    <w:p w14:paraId="1F421BB4" w14:textId="77777777" w:rsidR="00C81FBB" w:rsidRDefault="00C81FBB">
      <w:pPr>
        <w:pStyle w:val="BodyText"/>
        <w:rPr>
          <w:rFonts w:ascii="Times New Roman"/>
          <w:sz w:val="20"/>
        </w:rPr>
      </w:pPr>
    </w:p>
    <w:p w14:paraId="462D903F" w14:textId="77777777" w:rsidR="00C81FBB" w:rsidRDefault="00C81FBB">
      <w:pPr>
        <w:pStyle w:val="BodyText"/>
        <w:rPr>
          <w:rFonts w:ascii="Times New Roman"/>
          <w:sz w:val="20"/>
        </w:rPr>
      </w:pPr>
    </w:p>
    <w:p w14:paraId="5D03A224" w14:textId="77777777" w:rsidR="00C81FBB" w:rsidRDefault="00C81FBB">
      <w:pPr>
        <w:pStyle w:val="BodyText"/>
        <w:rPr>
          <w:rFonts w:ascii="Times New Roman"/>
          <w:sz w:val="20"/>
        </w:rPr>
      </w:pPr>
    </w:p>
    <w:p w14:paraId="6F703670" w14:textId="77777777" w:rsidR="00C81FBB" w:rsidRDefault="00C81FBB">
      <w:pPr>
        <w:pStyle w:val="BodyText"/>
        <w:rPr>
          <w:rFonts w:ascii="Times New Roman"/>
          <w:sz w:val="20"/>
        </w:rPr>
      </w:pPr>
    </w:p>
    <w:p w14:paraId="3EE54E17" w14:textId="77777777" w:rsidR="00C81FBB" w:rsidRDefault="00C81FBB">
      <w:pPr>
        <w:pStyle w:val="BodyText"/>
        <w:rPr>
          <w:rFonts w:ascii="Times New Roman"/>
          <w:sz w:val="20"/>
        </w:rPr>
      </w:pPr>
    </w:p>
    <w:p w14:paraId="7DF1954E" w14:textId="77777777" w:rsidR="00C81FBB" w:rsidRDefault="00C81FBB">
      <w:pPr>
        <w:pStyle w:val="BodyText"/>
        <w:rPr>
          <w:rFonts w:ascii="Times New Roman"/>
          <w:sz w:val="20"/>
        </w:rPr>
      </w:pPr>
    </w:p>
    <w:p w14:paraId="37F9C015" w14:textId="77777777" w:rsidR="00C81FBB" w:rsidRDefault="00C81FBB">
      <w:pPr>
        <w:pStyle w:val="BodyText"/>
        <w:rPr>
          <w:rFonts w:ascii="Times New Roman"/>
          <w:sz w:val="20"/>
        </w:rPr>
      </w:pPr>
    </w:p>
    <w:p w14:paraId="034AAB17" w14:textId="77777777" w:rsidR="00C81FBB" w:rsidRDefault="00C81FBB">
      <w:pPr>
        <w:pStyle w:val="BodyText"/>
        <w:rPr>
          <w:rFonts w:ascii="Times New Roman"/>
          <w:sz w:val="20"/>
        </w:rPr>
      </w:pPr>
    </w:p>
    <w:p w14:paraId="62925371" w14:textId="77777777" w:rsidR="00C81FBB" w:rsidRDefault="00C81FBB">
      <w:pPr>
        <w:pStyle w:val="BodyText"/>
        <w:rPr>
          <w:rFonts w:ascii="Times New Roman"/>
          <w:sz w:val="20"/>
        </w:rPr>
      </w:pPr>
    </w:p>
    <w:p w14:paraId="2297F7D6" w14:textId="77777777" w:rsidR="00C81FBB" w:rsidRDefault="00C81FBB">
      <w:pPr>
        <w:pStyle w:val="BodyText"/>
        <w:rPr>
          <w:rFonts w:ascii="Times New Roman"/>
          <w:sz w:val="20"/>
        </w:rPr>
      </w:pPr>
    </w:p>
    <w:p w14:paraId="3B0B98CC" w14:textId="77777777" w:rsidR="00C81FBB" w:rsidRDefault="00C81FBB">
      <w:pPr>
        <w:pStyle w:val="BodyText"/>
        <w:rPr>
          <w:rFonts w:ascii="Times New Roman"/>
          <w:sz w:val="20"/>
        </w:rPr>
      </w:pPr>
    </w:p>
    <w:p w14:paraId="46F18B99" w14:textId="77777777" w:rsidR="00C81FBB" w:rsidRDefault="00C81FBB">
      <w:pPr>
        <w:pStyle w:val="BodyText"/>
        <w:rPr>
          <w:rFonts w:ascii="Times New Roman"/>
          <w:sz w:val="20"/>
        </w:rPr>
      </w:pPr>
    </w:p>
    <w:p w14:paraId="3B853CFB" w14:textId="77777777" w:rsidR="00C81FBB" w:rsidRDefault="00C81FBB">
      <w:pPr>
        <w:pStyle w:val="BodyText"/>
        <w:spacing w:before="7"/>
        <w:rPr>
          <w:rFonts w:ascii="Times New Roman"/>
          <w:sz w:val="29"/>
        </w:rPr>
      </w:pPr>
    </w:p>
    <w:p w14:paraId="01813F35" w14:textId="77777777" w:rsidR="00C81FBB" w:rsidRDefault="0058411A">
      <w:pPr>
        <w:pStyle w:val="Title"/>
        <w:rPr>
          <w:u w:val="none"/>
        </w:rPr>
      </w:pPr>
      <w:r>
        <w:rPr>
          <w:noProof/>
        </w:rPr>
        <w:drawing>
          <wp:anchor distT="0" distB="0" distL="0" distR="0" simplePos="0" relativeHeight="251608064" behindDoc="0" locked="0" layoutInCell="1" allowOverlap="1" wp14:anchorId="28BE1773" wp14:editId="21EBA3B7">
            <wp:simplePos x="0" y="0"/>
            <wp:positionH relativeFrom="page">
              <wp:posOffset>1385569</wp:posOffset>
            </wp:positionH>
            <wp:positionV relativeFrom="paragraph">
              <wp:posOffset>-299211</wp:posOffset>
            </wp:positionV>
            <wp:extent cx="1029969" cy="1217549"/>
            <wp:effectExtent l="0" t="0" r="0" b="0"/>
            <wp:wrapNone/>
            <wp:docPr id="1" name="image1.png" descr="P16TB3in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029969" cy="1217549"/>
                    </a:xfrm>
                    <a:prstGeom prst="rect">
                      <a:avLst/>
                    </a:prstGeom>
                  </pic:spPr>
                </pic:pic>
              </a:graphicData>
            </a:graphic>
          </wp:anchor>
        </w:drawing>
      </w:r>
      <w:bookmarkStart w:id="0" w:name="STUDENT_HANDBOOK"/>
      <w:bookmarkEnd w:id="0"/>
      <w:r>
        <w:rPr>
          <w:color w:val="6E2E9F"/>
          <w:u w:color="6E2E9F"/>
        </w:rPr>
        <w:t>CIEP</w:t>
      </w:r>
      <w:r>
        <w:rPr>
          <w:color w:val="6E2E9F"/>
          <w:spacing w:val="-10"/>
          <w:u w:color="6E2E9F"/>
        </w:rPr>
        <w:t xml:space="preserve"> </w:t>
      </w:r>
      <w:r>
        <w:rPr>
          <w:color w:val="6E2E9F"/>
          <w:u w:color="6E2E9F"/>
        </w:rPr>
        <w:t>Student</w:t>
      </w:r>
      <w:r>
        <w:rPr>
          <w:color w:val="6E2E9F"/>
          <w:spacing w:val="-8"/>
          <w:u w:color="6E2E9F"/>
        </w:rPr>
        <w:t xml:space="preserve"> </w:t>
      </w:r>
      <w:r>
        <w:rPr>
          <w:color w:val="6E2E9F"/>
          <w:u w:color="6E2E9F"/>
        </w:rPr>
        <w:t>Handbook</w:t>
      </w:r>
    </w:p>
    <w:p w14:paraId="56627572" w14:textId="0403B514" w:rsidR="00C81FBB" w:rsidRDefault="00ED34B1">
      <w:pPr>
        <w:spacing w:before="192"/>
        <w:ind w:left="2694" w:right="1717"/>
        <w:jc w:val="center"/>
        <w:rPr>
          <w:i/>
        </w:rPr>
      </w:pPr>
      <w:r>
        <w:rPr>
          <w:i/>
        </w:rPr>
        <w:t>July 2022</w:t>
      </w:r>
    </w:p>
    <w:p w14:paraId="1A40822A" w14:textId="77777777" w:rsidR="00C81FBB" w:rsidRDefault="00C81FBB">
      <w:pPr>
        <w:jc w:val="center"/>
        <w:sectPr w:rsidR="00C81FBB">
          <w:type w:val="continuous"/>
          <w:pgSz w:w="12240" w:h="15840"/>
          <w:pgMar w:top="1500" w:right="160" w:bottom="280" w:left="200" w:header="720" w:footer="720" w:gutter="0"/>
          <w:cols w:space="720"/>
        </w:sectPr>
      </w:pPr>
    </w:p>
    <w:p w14:paraId="37CE4BD7" w14:textId="77777777" w:rsidR="00C81FBB" w:rsidRDefault="00C81FBB">
      <w:pPr>
        <w:pStyle w:val="BodyText"/>
        <w:rPr>
          <w:i/>
        </w:rPr>
      </w:pPr>
    </w:p>
    <w:p w14:paraId="004054FF" w14:textId="6B75A67B" w:rsidR="00C81FBB" w:rsidRDefault="0054062F">
      <w:pPr>
        <w:pStyle w:val="BodyText"/>
        <w:spacing w:before="3"/>
        <w:rPr>
          <w:i/>
          <w:sz w:val="27"/>
        </w:rPr>
      </w:pPr>
      <w:r>
        <w:rPr>
          <w:i/>
          <w:sz w:val="27"/>
        </w:rPr>
        <w:t xml:space="preserve"> </w:t>
      </w:r>
    </w:p>
    <w:p w14:paraId="3F095E9A" w14:textId="711EFDAB" w:rsidR="00C81FBB" w:rsidRPr="00AB2F53" w:rsidRDefault="00ED3BE1" w:rsidP="002A56B6">
      <w:pPr>
        <w:spacing w:line="276" w:lineRule="auto"/>
      </w:pPr>
      <w:r w:rsidRPr="00AB2F53">
        <w:rPr>
          <w:spacing w:val="-4"/>
        </w:rPr>
        <w:t>3</w:t>
      </w:r>
      <w:r w:rsidR="0058411A" w:rsidRPr="00AB2F53">
        <w:rPr>
          <w:spacing w:val="-4"/>
        </w:rPr>
        <w:t xml:space="preserve"> </w:t>
      </w:r>
      <w:r w:rsidR="0058411A" w:rsidRPr="00AB2F53">
        <w:rPr>
          <w:b/>
        </w:rPr>
        <w:t>UNI</w:t>
      </w:r>
      <w:r w:rsidR="0058411A" w:rsidRPr="00AB2F53">
        <w:rPr>
          <w:b/>
          <w:spacing w:val="-9"/>
        </w:rPr>
        <w:t xml:space="preserve"> </w:t>
      </w:r>
      <w:r w:rsidR="0058411A" w:rsidRPr="00AB2F53">
        <w:rPr>
          <w:b/>
        </w:rPr>
        <w:t>Culture</w:t>
      </w:r>
      <w:r w:rsidR="0058411A" w:rsidRPr="00AB2F53">
        <w:rPr>
          <w:b/>
          <w:spacing w:val="-5"/>
        </w:rPr>
        <w:t xml:space="preserve"> </w:t>
      </w:r>
      <w:r w:rsidR="0058411A" w:rsidRPr="00AB2F53">
        <w:rPr>
          <w:b/>
        </w:rPr>
        <w:t>&amp;</w:t>
      </w:r>
      <w:r w:rsidR="0058411A" w:rsidRPr="00AB2F53">
        <w:rPr>
          <w:b/>
          <w:spacing w:val="-6"/>
        </w:rPr>
        <w:t xml:space="preserve"> </w:t>
      </w:r>
      <w:r w:rsidR="0058411A" w:rsidRPr="00AB2F53">
        <w:rPr>
          <w:b/>
        </w:rPr>
        <w:t>Intensive</w:t>
      </w:r>
      <w:r w:rsidR="0058411A" w:rsidRPr="00AB2F53">
        <w:rPr>
          <w:b/>
          <w:spacing w:val="-47"/>
        </w:rPr>
        <w:t xml:space="preserve"> </w:t>
      </w:r>
      <w:r w:rsidR="00EA35D4" w:rsidRPr="00AB2F53">
        <w:rPr>
          <w:b/>
          <w:spacing w:val="-47"/>
        </w:rPr>
        <w:t xml:space="preserve">                     </w:t>
      </w:r>
      <w:r w:rsidR="0058411A" w:rsidRPr="00AB2F53">
        <w:rPr>
          <w:b/>
        </w:rPr>
        <w:t>English</w:t>
      </w:r>
      <w:r w:rsidR="0058411A" w:rsidRPr="00AB2F53">
        <w:rPr>
          <w:b/>
          <w:spacing w:val="-1"/>
        </w:rPr>
        <w:t xml:space="preserve"> </w:t>
      </w:r>
      <w:r w:rsidR="0058411A" w:rsidRPr="00AB2F53">
        <w:rPr>
          <w:b/>
        </w:rPr>
        <w:t>Program</w:t>
      </w:r>
    </w:p>
    <w:p w14:paraId="657F1AFA" w14:textId="328F7DAC" w:rsidR="00C81FBB" w:rsidRPr="00AB2F53" w:rsidRDefault="00234C82" w:rsidP="002A56B6">
      <w:pPr>
        <w:spacing w:line="276" w:lineRule="auto"/>
      </w:pPr>
      <w:r>
        <w:t xml:space="preserve">   </w:t>
      </w:r>
      <w:r w:rsidR="00ED3BE1" w:rsidRPr="00AB2F53">
        <w:t>3</w:t>
      </w:r>
      <w:r w:rsidR="0058411A" w:rsidRPr="00AB2F53">
        <w:rPr>
          <w:spacing w:val="-4"/>
        </w:rPr>
        <w:t xml:space="preserve"> </w:t>
      </w:r>
      <w:r w:rsidR="0058411A" w:rsidRPr="00AB2F53">
        <w:t>Mission</w:t>
      </w:r>
    </w:p>
    <w:p w14:paraId="583AD9A9" w14:textId="396C3E85" w:rsidR="00C81FBB" w:rsidRPr="00AB2F53" w:rsidRDefault="00234C82" w:rsidP="002A56B6">
      <w:pPr>
        <w:spacing w:line="276" w:lineRule="auto"/>
      </w:pPr>
      <w:r>
        <w:t xml:space="preserve">   </w:t>
      </w:r>
      <w:r w:rsidR="00AB2F53">
        <w:t xml:space="preserve">3 </w:t>
      </w:r>
      <w:r w:rsidR="0058411A" w:rsidRPr="00AB2F53">
        <w:t>Goal</w:t>
      </w:r>
    </w:p>
    <w:p w14:paraId="64BD175D" w14:textId="14565FA9" w:rsidR="00C81FBB" w:rsidRPr="00AB2F53" w:rsidRDefault="00234C82" w:rsidP="002A56B6">
      <w:pPr>
        <w:spacing w:line="276" w:lineRule="auto"/>
      </w:pPr>
      <w:r>
        <w:t xml:space="preserve">   </w:t>
      </w:r>
      <w:r w:rsidR="00AB2F53">
        <w:t xml:space="preserve">3 </w:t>
      </w:r>
      <w:r w:rsidR="0058411A" w:rsidRPr="00AB2F53">
        <w:t>Accreditation</w:t>
      </w:r>
    </w:p>
    <w:p w14:paraId="45362500" w14:textId="4E6AF5CA" w:rsidR="00C81FBB" w:rsidRPr="00AB2F53" w:rsidRDefault="00234C82" w:rsidP="002A56B6">
      <w:pPr>
        <w:spacing w:line="276" w:lineRule="auto"/>
      </w:pPr>
      <w:r>
        <w:t xml:space="preserve">   </w:t>
      </w:r>
      <w:r w:rsidR="002A56B6" w:rsidRPr="00AB2F53">
        <w:t xml:space="preserve">4 </w:t>
      </w:r>
      <w:r w:rsidR="0058411A" w:rsidRPr="00AB2F53">
        <w:t>Affiliations</w:t>
      </w:r>
    </w:p>
    <w:p w14:paraId="49363F26" w14:textId="4D4379F3" w:rsidR="00C81FBB" w:rsidRPr="00AB2F53" w:rsidRDefault="00234C82" w:rsidP="002A56B6">
      <w:pPr>
        <w:spacing w:line="276" w:lineRule="auto"/>
      </w:pPr>
      <w:r>
        <w:t xml:space="preserve">   </w:t>
      </w:r>
      <w:r w:rsidR="002A56B6" w:rsidRPr="00AB2F53">
        <w:t xml:space="preserve">4 </w:t>
      </w:r>
      <w:r w:rsidR="0058411A" w:rsidRPr="00AB2F53">
        <w:t>Administration</w:t>
      </w:r>
      <w:r w:rsidR="0058411A" w:rsidRPr="00AB2F53">
        <w:rPr>
          <w:spacing w:val="-4"/>
        </w:rPr>
        <w:t xml:space="preserve"> </w:t>
      </w:r>
      <w:r w:rsidR="0058411A" w:rsidRPr="00AB2F53">
        <w:t>&amp;</w:t>
      </w:r>
      <w:r w:rsidR="0058411A" w:rsidRPr="00AB2F53">
        <w:rPr>
          <w:spacing w:val="-9"/>
        </w:rPr>
        <w:t xml:space="preserve"> </w:t>
      </w:r>
      <w:r w:rsidR="0058411A" w:rsidRPr="00AB2F53">
        <w:t>Faculty</w:t>
      </w:r>
      <w:r w:rsidR="0054062F">
        <w:t xml:space="preserve"> </w:t>
      </w:r>
    </w:p>
    <w:p w14:paraId="563219B8" w14:textId="7B1D935B" w:rsidR="002A56B6" w:rsidRPr="00AB2F53" w:rsidRDefault="00234C82" w:rsidP="002A56B6">
      <w:pPr>
        <w:spacing w:line="276" w:lineRule="auto"/>
        <w:rPr>
          <w:i/>
        </w:rPr>
      </w:pPr>
      <w:r>
        <w:t xml:space="preserve">      </w:t>
      </w:r>
      <w:r w:rsidR="002A56B6" w:rsidRPr="00AB2F53">
        <w:t xml:space="preserve">4 </w:t>
      </w:r>
      <w:r w:rsidR="002A56B6" w:rsidRPr="00AB2F53">
        <w:rPr>
          <w:i/>
        </w:rPr>
        <w:t>CIEP Director</w:t>
      </w:r>
    </w:p>
    <w:p w14:paraId="41217FF4" w14:textId="0D792D70" w:rsidR="00C81FBB" w:rsidRPr="00AB2F53" w:rsidRDefault="00234C82" w:rsidP="002A56B6">
      <w:pPr>
        <w:spacing w:line="276" w:lineRule="auto"/>
      </w:pPr>
      <w:r>
        <w:t xml:space="preserve">      </w:t>
      </w:r>
      <w:r w:rsidR="002A56B6" w:rsidRPr="00AB2F53">
        <w:t xml:space="preserve">4 </w:t>
      </w:r>
      <w:r w:rsidR="002A56B6" w:rsidRPr="00AB2F53">
        <w:rPr>
          <w:i/>
        </w:rPr>
        <w:t>CIEP Student Employees</w:t>
      </w:r>
    </w:p>
    <w:p w14:paraId="1CC99CE8" w14:textId="020438ED" w:rsidR="002A56B6" w:rsidRPr="00AB2F53" w:rsidRDefault="00234C82" w:rsidP="002A56B6">
      <w:pPr>
        <w:spacing w:line="276" w:lineRule="auto"/>
        <w:rPr>
          <w:i/>
        </w:rPr>
      </w:pPr>
      <w:r>
        <w:t xml:space="preserve">      </w:t>
      </w:r>
      <w:r w:rsidR="002A56B6" w:rsidRPr="00AB2F53">
        <w:t xml:space="preserve">5 </w:t>
      </w:r>
      <w:r w:rsidR="002A56B6" w:rsidRPr="00AB2F53">
        <w:rPr>
          <w:i/>
        </w:rPr>
        <w:t>CIEP Student Services</w:t>
      </w:r>
    </w:p>
    <w:p w14:paraId="3D3683BD" w14:textId="49C99BC6" w:rsidR="00C81FBB" w:rsidRPr="00AB2F53" w:rsidRDefault="00234C82" w:rsidP="002A56B6">
      <w:pPr>
        <w:spacing w:line="276" w:lineRule="auto"/>
        <w:rPr>
          <w:i/>
        </w:rPr>
      </w:pPr>
      <w:r>
        <w:rPr>
          <w:i/>
        </w:rPr>
        <w:t xml:space="preserve">         </w:t>
      </w:r>
      <w:r w:rsidR="002A56B6" w:rsidRPr="00AB2F53">
        <w:rPr>
          <w:i/>
        </w:rPr>
        <w:t>Coordinator</w:t>
      </w:r>
    </w:p>
    <w:p w14:paraId="2220ABAA" w14:textId="7C4236E4" w:rsidR="00C81FBB" w:rsidRPr="00AB2F53" w:rsidRDefault="00234C82" w:rsidP="002A56B6">
      <w:pPr>
        <w:spacing w:line="276" w:lineRule="auto"/>
      </w:pPr>
      <w:r>
        <w:t xml:space="preserve">      </w:t>
      </w:r>
      <w:r w:rsidR="00AB2F53">
        <w:t xml:space="preserve">5 </w:t>
      </w:r>
      <w:r w:rsidR="002A56B6" w:rsidRPr="00AB2F53">
        <w:rPr>
          <w:i/>
        </w:rPr>
        <w:t>Instructors</w:t>
      </w:r>
    </w:p>
    <w:p w14:paraId="23FFCF05" w14:textId="349CF5DF" w:rsidR="00C81FBB" w:rsidRPr="00AB2F53" w:rsidRDefault="00234C82" w:rsidP="002A56B6">
      <w:pPr>
        <w:spacing w:line="276" w:lineRule="auto"/>
      </w:pPr>
      <w:r>
        <w:t xml:space="preserve">      </w:t>
      </w:r>
      <w:r w:rsidR="002A56B6" w:rsidRPr="00AB2F53">
        <w:t xml:space="preserve">5 </w:t>
      </w:r>
      <w:r w:rsidR="002A56B6" w:rsidRPr="00AB2F53">
        <w:rPr>
          <w:i/>
        </w:rPr>
        <w:t>Graduate Students</w:t>
      </w:r>
    </w:p>
    <w:p w14:paraId="00C48563" w14:textId="713DA3ED" w:rsidR="00C81FBB" w:rsidRPr="00AB2F53" w:rsidRDefault="00234C82" w:rsidP="002A56B6">
      <w:pPr>
        <w:spacing w:line="276" w:lineRule="auto"/>
      </w:pPr>
      <w:r>
        <w:rPr>
          <w:spacing w:val="-1"/>
        </w:rPr>
        <w:t xml:space="preserve">   </w:t>
      </w:r>
      <w:r w:rsidR="002A56B6" w:rsidRPr="00AB2F53">
        <w:rPr>
          <w:spacing w:val="-1"/>
        </w:rPr>
        <w:t xml:space="preserve">5 </w:t>
      </w:r>
      <w:r w:rsidR="00AB2F53">
        <w:rPr>
          <w:spacing w:val="-1"/>
        </w:rPr>
        <w:t>Sessions</w:t>
      </w:r>
    </w:p>
    <w:p w14:paraId="0E3DC4DD" w14:textId="55F1B88E" w:rsidR="00C81FBB" w:rsidRPr="00AB2F53" w:rsidRDefault="00234C82" w:rsidP="002A56B6">
      <w:pPr>
        <w:spacing w:line="276" w:lineRule="auto"/>
      </w:pPr>
      <w:r>
        <w:t xml:space="preserve">   </w:t>
      </w:r>
      <w:r w:rsidR="00AB2F53">
        <w:t>5 Admissions Process</w:t>
      </w:r>
    </w:p>
    <w:p w14:paraId="72B617F8" w14:textId="04AB98E1" w:rsidR="00C81FBB" w:rsidRPr="00AB2F53" w:rsidRDefault="00234C82" w:rsidP="002A56B6">
      <w:pPr>
        <w:spacing w:line="276" w:lineRule="auto"/>
      </w:pPr>
      <w:r>
        <w:rPr>
          <w:spacing w:val="-1"/>
        </w:rPr>
        <w:t xml:space="preserve">   </w:t>
      </w:r>
      <w:r w:rsidR="00AB2F53">
        <w:rPr>
          <w:spacing w:val="-1"/>
        </w:rPr>
        <w:t>5 Placement of New Students</w:t>
      </w:r>
    </w:p>
    <w:p w14:paraId="4EC26796" w14:textId="1A6276F4" w:rsidR="00C81FBB" w:rsidRDefault="00234C82" w:rsidP="002A56B6">
      <w:pPr>
        <w:spacing w:line="276" w:lineRule="auto"/>
        <w:rPr>
          <w:i/>
          <w:spacing w:val="-1"/>
        </w:rPr>
      </w:pPr>
      <w:r>
        <w:rPr>
          <w:spacing w:val="-1"/>
        </w:rPr>
        <w:t xml:space="preserve">      </w:t>
      </w:r>
      <w:r w:rsidR="00AB2F53">
        <w:rPr>
          <w:spacing w:val="-1"/>
        </w:rPr>
        <w:t xml:space="preserve">6 </w:t>
      </w:r>
      <w:r w:rsidR="002C588A">
        <w:rPr>
          <w:i/>
          <w:spacing w:val="-1"/>
        </w:rPr>
        <w:t>In-person Placement</w:t>
      </w:r>
    </w:p>
    <w:p w14:paraId="5B1BA5FE" w14:textId="77777777" w:rsidR="002C588A" w:rsidRDefault="002C588A" w:rsidP="002A56B6">
      <w:pPr>
        <w:spacing w:line="276" w:lineRule="auto"/>
        <w:rPr>
          <w:i/>
        </w:rPr>
      </w:pPr>
      <w:r>
        <w:t xml:space="preserve">      6 </w:t>
      </w:r>
      <w:r>
        <w:rPr>
          <w:i/>
        </w:rPr>
        <w:t>Online Placement</w:t>
      </w:r>
    </w:p>
    <w:p w14:paraId="4E7A32E6" w14:textId="60A417C4" w:rsidR="002C588A" w:rsidRPr="00AB2F53" w:rsidRDefault="002C588A" w:rsidP="002A56B6">
      <w:pPr>
        <w:spacing w:line="276" w:lineRule="auto"/>
      </w:pPr>
      <w:r>
        <w:t xml:space="preserve">  7 Re-Evaluation of Students</w:t>
      </w:r>
      <w:r>
        <w:tab/>
      </w:r>
    </w:p>
    <w:p w14:paraId="130CC9AD" w14:textId="1E83671A" w:rsidR="00C81FBB" w:rsidRPr="00AB2F53" w:rsidRDefault="00807D7E" w:rsidP="002A56B6">
      <w:pPr>
        <w:spacing w:line="276" w:lineRule="auto"/>
        <w:rPr>
          <w:b/>
        </w:rPr>
      </w:pPr>
      <w:r>
        <w:rPr>
          <w:spacing w:val="-1"/>
        </w:rPr>
        <w:t>8</w:t>
      </w:r>
      <w:r w:rsidR="00AB2F53">
        <w:rPr>
          <w:spacing w:val="-1"/>
        </w:rPr>
        <w:t xml:space="preserve"> </w:t>
      </w:r>
      <w:r w:rsidR="00AB2F53">
        <w:rPr>
          <w:b/>
          <w:spacing w:val="-1"/>
        </w:rPr>
        <w:t>CIEP Academics</w:t>
      </w:r>
    </w:p>
    <w:p w14:paraId="6CA19FB4" w14:textId="3976D577" w:rsidR="00C81FBB" w:rsidRPr="00AB2F53" w:rsidRDefault="00234C82" w:rsidP="002A56B6">
      <w:pPr>
        <w:spacing w:line="276" w:lineRule="auto"/>
      </w:pPr>
      <w:r>
        <w:t xml:space="preserve">   </w:t>
      </w:r>
      <w:r w:rsidR="00807D7E">
        <w:t>8</w:t>
      </w:r>
      <w:r w:rsidR="00AB2F53">
        <w:t xml:space="preserve"> Class Information</w:t>
      </w:r>
    </w:p>
    <w:p w14:paraId="0F789C87" w14:textId="4741B9C6" w:rsidR="00C81FBB" w:rsidRDefault="00234C82" w:rsidP="002A56B6">
      <w:pPr>
        <w:spacing w:line="276" w:lineRule="auto"/>
        <w:rPr>
          <w:i/>
        </w:rPr>
      </w:pPr>
      <w:r>
        <w:t xml:space="preserve">      </w:t>
      </w:r>
      <w:r w:rsidR="00807D7E">
        <w:t>9</w:t>
      </w:r>
      <w:r w:rsidR="00AB2F53">
        <w:t xml:space="preserve"> </w:t>
      </w:r>
      <w:r w:rsidR="00AB2F53" w:rsidRPr="00AB2F53">
        <w:rPr>
          <w:i/>
        </w:rPr>
        <w:t>Class Sizes &amp; Offerings</w:t>
      </w:r>
    </w:p>
    <w:p w14:paraId="04A713A9" w14:textId="4648233C" w:rsidR="001738B1" w:rsidRPr="00AB2F53" w:rsidRDefault="001738B1" w:rsidP="002A56B6">
      <w:pPr>
        <w:spacing w:line="276" w:lineRule="auto"/>
      </w:pPr>
      <w:r>
        <w:t xml:space="preserve">      </w:t>
      </w:r>
      <w:r w:rsidR="00807D7E">
        <w:t>9</w:t>
      </w:r>
      <w:r>
        <w:t xml:space="preserve"> </w:t>
      </w:r>
      <w:r w:rsidRPr="001738B1">
        <w:rPr>
          <w:i/>
        </w:rPr>
        <w:t>Lab</w:t>
      </w:r>
    </w:p>
    <w:p w14:paraId="72D7FDAC" w14:textId="3B0ED0B1" w:rsidR="00C81FBB" w:rsidRPr="00AB2F53" w:rsidRDefault="00234C82" w:rsidP="002A56B6">
      <w:pPr>
        <w:spacing w:line="276" w:lineRule="auto"/>
      </w:pPr>
      <w:r>
        <w:t xml:space="preserve">      </w:t>
      </w:r>
      <w:r w:rsidR="00807D7E">
        <w:t>9</w:t>
      </w:r>
      <w:r w:rsidR="00AB2F53">
        <w:t xml:space="preserve"> </w:t>
      </w:r>
      <w:r w:rsidR="00AB2F53" w:rsidRPr="00AB2F53">
        <w:rPr>
          <w:i/>
        </w:rPr>
        <w:t>Class Cancellations</w:t>
      </w:r>
    </w:p>
    <w:p w14:paraId="632BAD23" w14:textId="4F4D0130" w:rsidR="00C81FBB" w:rsidRPr="00AB2F53" w:rsidRDefault="00234C82" w:rsidP="002A56B6">
      <w:pPr>
        <w:spacing w:line="276" w:lineRule="auto"/>
      </w:pPr>
      <w:r>
        <w:t xml:space="preserve">      </w:t>
      </w:r>
      <w:r w:rsidR="00807D7E">
        <w:t>9</w:t>
      </w:r>
      <w:r w:rsidR="00AB2F53">
        <w:t xml:space="preserve"> </w:t>
      </w:r>
      <w:r w:rsidR="00AB2F53" w:rsidRPr="00AB2F53">
        <w:rPr>
          <w:i/>
        </w:rPr>
        <w:t>American Classroom Guidelines</w:t>
      </w:r>
    </w:p>
    <w:p w14:paraId="1D9E0915" w14:textId="242304F5" w:rsidR="00C81FBB" w:rsidRPr="00AB2F53" w:rsidRDefault="00234C82" w:rsidP="002A56B6">
      <w:pPr>
        <w:spacing w:line="276" w:lineRule="auto"/>
      </w:pPr>
      <w:r>
        <w:t xml:space="preserve">      </w:t>
      </w:r>
      <w:r w:rsidR="00807D7E">
        <w:t>10</w:t>
      </w:r>
      <w:r w:rsidR="00AB2F53">
        <w:t xml:space="preserve"> </w:t>
      </w:r>
      <w:r w:rsidR="00AB2F53" w:rsidRPr="00AB2F53">
        <w:rPr>
          <w:i/>
        </w:rPr>
        <w:t>Electronic Devices</w:t>
      </w:r>
    </w:p>
    <w:p w14:paraId="52CF3DA6" w14:textId="0A600268" w:rsidR="00C81FBB" w:rsidRPr="00AB2F53" w:rsidRDefault="00234C82" w:rsidP="002A56B6">
      <w:pPr>
        <w:spacing w:line="276" w:lineRule="auto"/>
        <w:rPr>
          <w:i/>
        </w:rPr>
      </w:pPr>
      <w:r>
        <w:t xml:space="preserve">    </w:t>
      </w:r>
      <w:r w:rsidR="0054062F">
        <w:t xml:space="preserve"> </w:t>
      </w:r>
      <w:r>
        <w:t xml:space="preserve"> </w:t>
      </w:r>
      <w:r w:rsidR="00AB2F53">
        <w:t>1</w:t>
      </w:r>
      <w:r w:rsidR="00807D7E">
        <w:t>1</w:t>
      </w:r>
      <w:r w:rsidR="00AB2F53">
        <w:t xml:space="preserve"> </w:t>
      </w:r>
      <w:r w:rsidR="00AB2F53" w:rsidRPr="00AB2F53">
        <w:rPr>
          <w:i/>
        </w:rPr>
        <w:t>Teacher &amp; Student Relationships</w:t>
      </w:r>
    </w:p>
    <w:p w14:paraId="737CED08" w14:textId="2CC6C45F" w:rsidR="00C81FBB" w:rsidRPr="00AB2F53" w:rsidRDefault="0054062F" w:rsidP="002A56B6">
      <w:pPr>
        <w:spacing w:line="276" w:lineRule="auto"/>
      </w:pPr>
      <w:r>
        <w:t xml:space="preserve">      1</w:t>
      </w:r>
      <w:r w:rsidR="00807D7E">
        <w:t>1</w:t>
      </w:r>
      <w:r w:rsidR="00AB2F53">
        <w:t xml:space="preserve"> </w:t>
      </w:r>
      <w:r w:rsidR="00AB2F53" w:rsidRPr="00AB2F53">
        <w:rPr>
          <w:i/>
        </w:rPr>
        <w:t>Cheating</w:t>
      </w:r>
    </w:p>
    <w:p w14:paraId="1A9E430B" w14:textId="1C9FE8DE" w:rsidR="00C81FBB" w:rsidRPr="00AB2F53" w:rsidRDefault="0054062F" w:rsidP="002A56B6">
      <w:pPr>
        <w:spacing w:line="276" w:lineRule="auto"/>
      </w:pPr>
      <w:r>
        <w:t xml:space="preserve">      1</w:t>
      </w:r>
      <w:r w:rsidR="00807D7E">
        <w:t>2</w:t>
      </w:r>
      <w:r w:rsidR="00AB2F53">
        <w:t xml:space="preserve"> </w:t>
      </w:r>
      <w:r w:rsidR="00AB2F53" w:rsidRPr="00AB2F53">
        <w:rPr>
          <w:i/>
        </w:rPr>
        <w:t xml:space="preserve">Plagiarism </w:t>
      </w:r>
    </w:p>
    <w:p w14:paraId="447ECFA4" w14:textId="71C52B1E" w:rsidR="00C81FBB" w:rsidRPr="00AB2F53" w:rsidRDefault="0054062F" w:rsidP="002A56B6">
      <w:pPr>
        <w:spacing w:line="276" w:lineRule="auto"/>
      </w:pPr>
      <w:r>
        <w:t xml:space="preserve">      </w:t>
      </w:r>
      <w:r w:rsidR="00AB2F53">
        <w:t>1</w:t>
      </w:r>
      <w:r w:rsidR="00807D7E">
        <w:t>2</w:t>
      </w:r>
      <w:r w:rsidR="00AB2F53">
        <w:t xml:space="preserve"> </w:t>
      </w:r>
      <w:r w:rsidR="00AB2F53" w:rsidRPr="00AB2F53">
        <w:rPr>
          <w:i/>
        </w:rPr>
        <w:t>Attendance</w:t>
      </w:r>
    </w:p>
    <w:p w14:paraId="4FF0ADD4" w14:textId="7EDA0AF8" w:rsidR="00C81FBB" w:rsidRPr="00AB2F53" w:rsidRDefault="0054062F" w:rsidP="002A56B6">
      <w:pPr>
        <w:spacing w:line="276" w:lineRule="auto"/>
      </w:pPr>
      <w:r>
        <w:t xml:space="preserve">      </w:t>
      </w:r>
      <w:r w:rsidR="00AB2F53">
        <w:t>1</w:t>
      </w:r>
      <w:r w:rsidR="00807D7E">
        <w:t>3</w:t>
      </w:r>
      <w:r w:rsidR="00AB2F53">
        <w:t xml:space="preserve"> </w:t>
      </w:r>
      <w:r w:rsidR="00AB2F53" w:rsidRPr="00AB2F53">
        <w:rPr>
          <w:i/>
        </w:rPr>
        <w:t xml:space="preserve">Homework </w:t>
      </w:r>
    </w:p>
    <w:p w14:paraId="5F498364" w14:textId="7843A437" w:rsidR="00C81FBB" w:rsidRPr="00AB2F53" w:rsidRDefault="0054062F" w:rsidP="002A56B6">
      <w:pPr>
        <w:spacing w:line="276" w:lineRule="auto"/>
      </w:pPr>
      <w:r>
        <w:rPr>
          <w:spacing w:val="-2"/>
        </w:rPr>
        <w:t xml:space="preserve">      </w:t>
      </w:r>
      <w:r w:rsidR="00AB2F53">
        <w:rPr>
          <w:spacing w:val="-2"/>
        </w:rPr>
        <w:t>1</w:t>
      </w:r>
      <w:r w:rsidR="00807D7E">
        <w:rPr>
          <w:spacing w:val="-2"/>
        </w:rPr>
        <w:t>3</w:t>
      </w:r>
      <w:r w:rsidR="00AB2F53">
        <w:rPr>
          <w:spacing w:val="-2"/>
        </w:rPr>
        <w:t xml:space="preserve"> </w:t>
      </w:r>
      <w:r w:rsidR="00AB2F53" w:rsidRPr="00AB2F53">
        <w:rPr>
          <w:i/>
          <w:spacing w:val="-2"/>
        </w:rPr>
        <w:t>Syllabus &amp; Textbooks</w:t>
      </w:r>
    </w:p>
    <w:p w14:paraId="22428A51" w14:textId="52FB3DB7" w:rsidR="00C81FBB" w:rsidRPr="00AB2F53" w:rsidRDefault="0054062F" w:rsidP="002A56B6">
      <w:pPr>
        <w:spacing w:line="276" w:lineRule="auto"/>
      </w:pPr>
      <w:r>
        <w:t xml:space="preserve">      </w:t>
      </w:r>
      <w:r w:rsidR="00AB2F53">
        <w:t>1</w:t>
      </w:r>
      <w:r w:rsidR="00807D7E">
        <w:t>3</w:t>
      </w:r>
      <w:r w:rsidR="00AB2F53">
        <w:t xml:space="preserve"> </w:t>
      </w:r>
      <w:r w:rsidR="00AB2F53" w:rsidRPr="00AB2F53">
        <w:rPr>
          <w:i/>
        </w:rPr>
        <w:t>Class Exams</w:t>
      </w:r>
    </w:p>
    <w:p w14:paraId="6DC109FC" w14:textId="17D520B3" w:rsidR="00C81FBB" w:rsidRDefault="0054062F" w:rsidP="002A56B6">
      <w:pPr>
        <w:spacing w:line="276" w:lineRule="auto"/>
      </w:pPr>
      <w:r>
        <w:t xml:space="preserve">      </w:t>
      </w:r>
      <w:r w:rsidR="0058411A" w:rsidRPr="00AB2F53">
        <w:t>1</w:t>
      </w:r>
      <w:r w:rsidR="00807D7E">
        <w:t>4</w:t>
      </w:r>
      <w:r w:rsidR="0058411A" w:rsidRPr="00AB2F53">
        <w:t xml:space="preserve"> </w:t>
      </w:r>
      <w:r w:rsidR="00AB2F53" w:rsidRPr="00AB2F53">
        <w:rPr>
          <w:i/>
        </w:rPr>
        <w:t>Student Learning Outcomes</w:t>
      </w:r>
      <w:r w:rsidR="00AB2F53">
        <w:t xml:space="preserve"> </w:t>
      </w:r>
    </w:p>
    <w:p w14:paraId="0CEE64A6" w14:textId="461C4B9D" w:rsidR="00AB2F53" w:rsidRDefault="0054062F" w:rsidP="002A56B6">
      <w:pPr>
        <w:spacing w:line="276" w:lineRule="auto"/>
        <w:rPr>
          <w:i/>
        </w:rPr>
      </w:pPr>
      <w:r>
        <w:t xml:space="preserve">      </w:t>
      </w:r>
      <w:r w:rsidR="00AB2F53">
        <w:t>1</w:t>
      </w:r>
      <w:r w:rsidR="00807D7E">
        <w:t>4</w:t>
      </w:r>
      <w:r w:rsidR="00AB2F53">
        <w:t xml:space="preserve"> </w:t>
      </w:r>
      <w:r w:rsidR="00AB2F53" w:rsidRPr="00AB2F53">
        <w:rPr>
          <w:i/>
        </w:rPr>
        <w:t xml:space="preserve">Grades </w:t>
      </w:r>
    </w:p>
    <w:p w14:paraId="1B7AC782" w14:textId="3FCB621C" w:rsidR="00AB2F53" w:rsidRDefault="00AB2F53" w:rsidP="002A56B6">
      <w:pPr>
        <w:spacing w:line="276" w:lineRule="auto"/>
        <w:rPr>
          <w:b/>
        </w:rPr>
      </w:pPr>
      <w:r>
        <w:rPr>
          <w:b/>
        </w:rPr>
        <w:t>1</w:t>
      </w:r>
      <w:r w:rsidR="00807D7E">
        <w:rPr>
          <w:b/>
        </w:rPr>
        <w:t>7</w:t>
      </w:r>
      <w:r>
        <w:rPr>
          <w:b/>
        </w:rPr>
        <w:t xml:space="preserve"> CIEP &amp; University Policies </w:t>
      </w:r>
    </w:p>
    <w:p w14:paraId="00F25040" w14:textId="39242B22" w:rsidR="00AB2F53" w:rsidRDefault="0054062F" w:rsidP="002A56B6">
      <w:pPr>
        <w:spacing w:line="276" w:lineRule="auto"/>
      </w:pPr>
      <w:r>
        <w:t xml:space="preserve">   </w:t>
      </w:r>
      <w:r w:rsidR="00AB2F53">
        <w:t>1</w:t>
      </w:r>
      <w:r w:rsidR="00BC488F">
        <w:t>7</w:t>
      </w:r>
      <w:r w:rsidR="00AB2F53">
        <w:t xml:space="preserve"> Academic Probation </w:t>
      </w:r>
    </w:p>
    <w:p w14:paraId="2F01298F" w14:textId="3D935A0A" w:rsidR="00AB2F53" w:rsidRDefault="0054062F" w:rsidP="002A56B6">
      <w:pPr>
        <w:spacing w:line="276" w:lineRule="auto"/>
      </w:pPr>
      <w:r>
        <w:t xml:space="preserve">      </w:t>
      </w:r>
      <w:r w:rsidR="00AB2F53">
        <w:t>1</w:t>
      </w:r>
      <w:r w:rsidR="00BC488F">
        <w:t>7</w:t>
      </w:r>
      <w:r w:rsidR="00AB2F53">
        <w:t xml:space="preserve"> </w:t>
      </w:r>
      <w:r w:rsidR="00AB2F53" w:rsidRPr="00AB2F53">
        <w:rPr>
          <w:i/>
        </w:rPr>
        <w:t>Low Attendance</w:t>
      </w:r>
      <w:r w:rsidR="00AB2F53">
        <w:t xml:space="preserve"> </w:t>
      </w:r>
    </w:p>
    <w:p w14:paraId="64932EB0" w14:textId="55FA31CC" w:rsidR="00AB2F53" w:rsidRDefault="0054062F" w:rsidP="002A56B6">
      <w:pPr>
        <w:spacing w:line="276" w:lineRule="auto"/>
        <w:rPr>
          <w:i/>
        </w:rPr>
      </w:pPr>
      <w:r>
        <w:t xml:space="preserve">      </w:t>
      </w:r>
      <w:r w:rsidR="00AB2F53">
        <w:t>1</w:t>
      </w:r>
      <w:r w:rsidR="00BC488F">
        <w:t>7</w:t>
      </w:r>
      <w:r w:rsidR="00AB2F53">
        <w:t xml:space="preserve"> </w:t>
      </w:r>
      <w:r w:rsidR="006C686B" w:rsidRPr="006C686B">
        <w:rPr>
          <w:i/>
        </w:rPr>
        <w:t>Repeating</w:t>
      </w:r>
      <w:r w:rsidR="006C686B">
        <w:t xml:space="preserve"> </w:t>
      </w:r>
      <w:r w:rsidR="00AB2F53" w:rsidRPr="00AB2F53">
        <w:rPr>
          <w:i/>
        </w:rPr>
        <w:t>Poor Performance</w:t>
      </w:r>
    </w:p>
    <w:p w14:paraId="3D8A644A" w14:textId="31C17C19" w:rsidR="00AB2F53" w:rsidRDefault="0054062F" w:rsidP="002A56B6">
      <w:pPr>
        <w:spacing w:line="276" w:lineRule="auto"/>
      </w:pPr>
      <w:r>
        <w:t xml:space="preserve">   </w:t>
      </w:r>
      <w:r w:rsidR="00AB2F53">
        <w:t>1</w:t>
      </w:r>
      <w:r w:rsidR="00BC488F">
        <w:t>8</w:t>
      </w:r>
      <w:r w:rsidR="00AB2F53">
        <w:t xml:space="preserve"> Part-Time Students</w:t>
      </w:r>
    </w:p>
    <w:p w14:paraId="5D0B103A" w14:textId="52D95371" w:rsidR="00AB2F53" w:rsidRDefault="0054062F" w:rsidP="002A56B6">
      <w:pPr>
        <w:spacing w:line="276" w:lineRule="auto"/>
      </w:pPr>
      <w:r>
        <w:t xml:space="preserve">   </w:t>
      </w:r>
      <w:r w:rsidR="00AB2F53">
        <w:t>1</w:t>
      </w:r>
      <w:r w:rsidR="00BC488F">
        <w:t>8</w:t>
      </w:r>
      <w:r w:rsidR="00AB2F53">
        <w:t xml:space="preserve"> Make Up Policy</w:t>
      </w:r>
      <w:r>
        <w:t xml:space="preserve">  </w:t>
      </w:r>
    </w:p>
    <w:p w14:paraId="37DC006F" w14:textId="4E5FFB11" w:rsidR="00295D64" w:rsidRDefault="0054062F" w:rsidP="002A56B6">
      <w:pPr>
        <w:spacing w:line="276" w:lineRule="auto"/>
      </w:pPr>
      <w:r>
        <w:t xml:space="preserve">   </w:t>
      </w:r>
      <w:r w:rsidR="00295D64">
        <w:t>1</w:t>
      </w:r>
      <w:r w:rsidR="00BC488F">
        <w:t>8</w:t>
      </w:r>
      <w:r w:rsidR="00295D64">
        <w:t xml:space="preserve"> Dismissal </w:t>
      </w:r>
    </w:p>
    <w:p w14:paraId="79BDBDCC" w14:textId="638B8B17" w:rsidR="00AB2F53" w:rsidRDefault="0054062F" w:rsidP="001738B1">
      <w:pPr>
        <w:spacing w:line="276" w:lineRule="auto"/>
      </w:pPr>
      <w:r>
        <w:t xml:space="preserve">   </w:t>
      </w:r>
      <w:r w:rsidR="00295D64">
        <w:t>1</w:t>
      </w:r>
      <w:r w:rsidR="00BC488F">
        <w:t>8</w:t>
      </w:r>
      <w:r w:rsidR="00295D64">
        <w:t xml:space="preserve"> Withdrawing from CIEP </w:t>
      </w:r>
    </w:p>
    <w:p w14:paraId="21A8EA1B" w14:textId="0C3C20A9" w:rsidR="00C81FBB" w:rsidRPr="00AB2F53" w:rsidRDefault="0058411A" w:rsidP="002A56B6">
      <w:pPr>
        <w:spacing w:line="276" w:lineRule="auto"/>
        <w:jc w:val="center"/>
        <w:rPr>
          <w:b/>
          <w:sz w:val="32"/>
          <w:szCs w:val="32"/>
        </w:rPr>
      </w:pPr>
      <w:r w:rsidRPr="00AB2F53">
        <w:br w:type="column"/>
      </w:r>
      <w:r w:rsidRPr="00AB2F53">
        <w:rPr>
          <w:b/>
          <w:sz w:val="32"/>
          <w:szCs w:val="32"/>
          <w:u w:val="single"/>
        </w:rPr>
        <w:t>Contents</w:t>
      </w:r>
    </w:p>
    <w:p w14:paraId="09990DC1" w14:textId="3F34C64D" w:rsidR="001738B1" w:rsidRDefault="0054062F" w:rsidP="002A56B6">
      <w:pPr>
        <w:spacing w:line="276" w:lineRule="auto"/>
      </w:pPr>
      <w:r>
        <w:t xml:space="preserve">  </w:t>
      </w:r>
      <w:r w:rsidR="001738B1">
        <w:t xml:space="preserve"> 1</w:t>
      </w:r>
      <w:r w:rsidR="00BC488F">
        <w:t>8</w:t>
      </w:r>
      <w:r w:rsidR="001738B1">
        <w:t xml:space="preserve"> Academic Credit </w:t>
      </w:r>
    </w:p>
    <w:p w14:paraId="6829D477" w14:textId="61C1F0F5" w:rsidR="00C81FBB" w:rsidRPr="00AB2F53" w:rsidRDefault="001738B1" w:rsidP="002A56B6">
      <w:pPr>
        <w:spacing w:line="276" w:lineRule="auto"/>
      </w:pPr>
      <w:r>
        <w:t xml:space="preserve">   </w:t>
      </w:r>
      <w:r w:rsidR="00295D64">
        <w:t>1</w:t>
      </w:r>
      <w:r w:rsidR="00BC488F">
        <w:t>8</w:t>
      </w:r>
      <w:r w:rsidR="00295D64">
        <w:t xml:space="preserve"> Refunds</w:t>
      </w:r>
    </w:p>
    <w:p w14:paraId="27C8BE16" w14:textId="5A510A1E" w:rsidR="00C81FBB" w:rsidRPr="00AB2F53" w:rsidRDefault="0054062F" w:rsidP="002A56B6">
      <w:pPr>
        <w:spacing w:line="276" w:lineRule="auto"/>
      </w:pPr>
      <w:r>
        <w:rPr>
          <w:spacing w:val="-1"/>
        </w:rPr>
        <w:t xml:space="preserve">   </w:t>
      </w:r>
      <w:r w:rsidR="00295D64">
        <w:rPr>
          <w:spacing w:val="-1"/>
        </w:rPr>
        <w:t>1</w:t>
      </w:r>
      <w:r w:rsidR="00BC488F">
        <w:rPr>
          <w:spacing w:val="-1"/>
        </w:rPr>
        <w:t>9</w:t>
      </w:r>
      <w:r w:rsidR="00295D64">
        <w:rPr>
          <w:spacing w:val="-1"/>
        </w:rPr>
        <w:t xml:space="preserve"> Transferring Schools</w:t>
      </w:r>
    </w:p>
    <w:p w14:paraId="5B311833" w14:textId="39DEDB6F" w:rsidR="00C81FBB" w:rsidRPr="00AB2F53" w:rsidRDefault="0054062F" w:rsidP="002A56B6">
      <w:pPr>
        <w:spacing w:line="276" w:lineRule="auto"/>
      </w:pPr>
      <w:r>
        <w:t xml:space="preserve">   </w:t>
      </w:r>
      <w:r w:rsidR="00295D64">
        <w:t>1</w:t>
      </w:r>
      <w:r w:rsidR="00BC488F">
        <w:t>9</w:t>
      </w:r>
      <w:r w:rsidR="00295D64">
        <w:t xml:space="preserve"> Changing Levels</w:t>
      </w:r>
    </w:p>
    <w:p w14:paraId="057A3DF0" w14:textId="2CC4DEED" w:rsidR="00C81FBB" w:rsidRPr="00AB2F53" w:rsidRDefault="0054062F" w:rsidP="002A56B6">
      <w:pPr>
        <w:spacing w:line="276" w:lineRule="auto"/>
      </w:pPr>
      <w:r>
        <w:t xml:space="preserve">   </w:t>
      </w:r>
      <w:r w:rsidR="00BC488F">
        <w:t>20</w:t>
      </w:r>
      <w:r w:rsidR="00295D64">
        <w:t xml:space="preserve"> Late Arrival Policy </w:t>
      </w:r>
    </w:p>
    <w:p w14:paraId="3DA6D8C2" w14:textId="459677B1" w:rsidR="00C81FBB" w:rsidRPr="00AB2F53" w:rsidRDefault="0054062F" w:rsidP="002A56B6">
      <w:pPr>
        <w:spacing w:line="276" w:lineRule="auto"/>
      </w:pPr>
      <w:r>
        <w:t xml:space="preserve">   </w:t>
      </w:r>
      <w:r w:rsidR="00BC488F">
        <w:t>20</w:t>
      </w:r>
      <w:r w:rsidR="00295D64">
        <w:t xml:space="preserve"> Re-Enrollment &amp; Placement </w:t>
      </w:r>
    </w:p>
    <w:p w14:paraId="44D669A3" w14:textId="3090C150" w:rsidR="00C81FBB" w:rsidRPr="00AB2F53" w:rsidRDefault="0054062F" w:rsidP="002A56B6">
      <w:pPr>
        <w:spacing w:line="276" w:lineRule="auto"/>
      </w:pPr>
      <w:r>
        <w:t xml:space="preserve">   </w:t>
      </w:r>
      <w:r w:rsidR="00BC488F">
        <w:t>20</w:t>
      </w:r>
      <w:r w:rsidR="00295D64">
        <w:t xml:space="preserve"> Student Records &amp; Privacy</w:t>
      </w:r>
    </w:p>
    <w:p w14:paraId="709F5FEA" w14:textId="0CEEFBFB" w:rsidR="00C81FBB" w:rsidRPr="00AB2F53" w:rsidRDefault="0054062F" w:rsidP="002A56B6">
      <w:pPr>
        <w:spacing w:line="276" w:lineRule="auto"/>
      </w:pPr>
      <w:r>
        <w:t xml:space="preserve">   </w:t>
      </w:r>
      <w:r w:rsidR="00BC488F">
        <w:t>20</w:t>
      </w:r>
      <w:r w:rsidR="00295D64">
        <w:t xml:space="preserve"> Code of Conduct</w:t>
      </w:r>
    </w:p>
    <w:p w14:paraId="2D2F7BB6" w14:textId="52B7AB9D" w:rsidR="00C81FBB" w:rsidRPr="00AB2F53" w:rsidRDefault="0054062F" w:rsidP="002A56B6">
      <w:pPr>
        <w:spacing w:line="276" w:lineRule="auto"/>
      </w:pPr>
      <w:r>
        <w:t xml:space="preserve">   </w:t>
      </w:r>
      <w:r w:rsidR="00295D64">
        <w:t>2</w:t>
      </w:r>
      <w:r w:rsidR="00BC488F">
        <w:t>2</w:t>
      </w:r>
      <w:r w:rsidR="00295D64">
        <w:t xml:space="preserve"> Zero Tolerance Policy</w:t>
      </w:r>
    </w:p>
    <w:p w14:paraId="11A9B795" w14:textId="0024AE84" w:rsidR="00C81FBB" w:rsidRPr="00AB2F53" w:rsidRDefault="0054062F" w:rsidP="002A56B6">
      <w:pPr>
        <w:spacing w:line="276" w:lineRule="auto"/>
      </w:pPr>
      <w:r>
        <w:t xml:space="preserve">   </w:t>
      </w:r>
      <w:r w:rsidR="00295D64">
        <w:t>2</w:t>
      </w:r>
      <w:r w:rsidR="00BC488F">
        <w:t>2</w:t>
      </w:r>
      <w:r w:rsidR="00295D64">
        <w:t xml:space="preserve"> Activities Policy </w:t>
      </w:r>
    </w:p>
    <w:p w14:paraId="36F48707" w14:textId="4832BFE1" w:rsidR="00C81FBB" w:rsidRPr="00AB2F53" w:rsidRDefault="0054062F" w:rsidP="002A56B6">
      <w:pPr>
        <w:spacing w:line="276" w:lineRule="auto"/>
      </w:pPr>
      <w:r>
        <w:t xml:space="preserve">      </w:t>
      </w:r>
      <w:r w:rsidR="00295D64">
        <w:t>2</w:t>
      </w:r>
      <w:r w:rsidR="00BC488F">
        <w:t>2</w:t>
      </w:r>
      <w:r w:rsidR="00295D64">
        <w:t xml:space="preserve"> </w:t>
      </w:r>
      <w:r w:rsidR="00295D64" w:rsidRPr="00295D64">
        <w:rPr>
          <w:i/>
        </w:rPr>
        <w:t>Conduct &amp; Safety</w:t>
      </w:r>
    </w:p>
    <w:p w14:paraId="5DECDE59" w14:textId="0E289793" w:rsidR="00C81FBB" w:rsidRPr="00AB2F53" w:rsidRDefault="0054062F" w:rsidP="002A56B6">
      <w:pPr>
        <w:spacing w:line="276" w:lineRule="auto"/>
      </w:pPr>
      <w:r>
        <w:t xml:space="preserve">   </w:t>
      </w:r>
      <w:r w:rsidR="00295D64">
        <w:t>2</w:t>
      </w:r>
      <w:r w:rsidR="00BC488F">
        <w:t>3</w:t>
      </w:r>
      <w:r w:rsidR="00295D64">
        <w:t xml:space="preserve"> University Bills (U-Bill)</w:t>
      </w:r>
    </w:p>
    <w:p w14:paraId="631AEF1F" w14:textId="5FBB6823" w:rsidR="00C81FBB" w:rsidRPr="00AB2F53" w:rsidRDefault="0054062F" w:rsidP="002A56B6">
      <w:pPr>
        <w:spacing w:line="276" w:lineRule="auto"/>
      </w:pPr>
      <w:r>
        <w:t xml:space="preserve">      </w:t>
      </w:r>
      <w:r w:rsidR="00295D64">
        <w:t>2</w:t>
      </w:r>
      <w:r w:rsidR="00BC488F">
        <w:t>3</w:t>
      </w:r>
      <w:r w:rsidR="00295D64">
        <w:t xml:space="preserve"> </w:t>
      </w:r>
      <w:r w:rsidR="00295D64" w:rsidRPr="00295D64">
        <w:rPr>
          <w:i/>
        </w:rPr>
        <w:t>Paying Your U-Bill</w:t>
      </w:r>
    </w:p>
    <w:p w14:paraId="1B545C98" w14:textId="4130F6BA" w:rsidR="00C81FBB" w:rsidRPr="00AB2F53" w:rsidRDefault="0054062F" w:rsidP="002A56B6">
      <w:pPr>
        <w:spacing w:line="276" w:lineRule="auto"/>
      </w:pPr>
      <w:r>
        <w:t xml:space="preserve">      </w:t>
      </w:r>
      <w:r w:rsidR="00295D64">
        <w:t>2</w:t>
      </w:r>
      <w:r w:rsidR="00BC488F">
        <w:t>4</w:t>
      </w:r>
      <w:r w:rsidR="00295D64">
        <w:t xml:space="preserve"> </w:t>
      </w:r>
      <w:r w:rsidR="00295D64" w:rsidRPr="00295D64">
        <w:rPr>
          <w:i/>
        </w:rPr>
        <w:t>Due Dates</w:t>
      </w:r>
    </w:p>
    <w:p w14:paraId="0E70EF04" w14:textId="65303483" w:rsidR="00C81FBB" w:rsidRPr="00AB2F53" w:rsidRDefault="0054062F" w:rsidP="002A56B6">
      <w:pPr>
        <w:spacing w:line="276" w:lineRule="auto"/>
      </w:pPr>
      <w:r>
        <w:rPr>
          <w:spacing w:val="-1"/>
        </w:rPr>
        <w:t xml:space="preserve">      </w:t>
      </w:r>
      <w:r w:rsidR="00295D64">
        <w:rPr>
          <w:spacing w:val="-1"/>
        </w:rPr>
        <w:t>2</w:t>
      </w:r>
      <w:r w:rsidR="00BC488F">
        <w:rPr>
          <w:spacing w:val="-1"/>
        </w:rPr>
        <w:t>4</w:t>
      </w:r>
      <w:r w:rsidR="00295D64">
        <w:rPr>
          <w:spacing w:val="-1"/>
        </w:rPr>
        <w:t xml:space="preserve"> </w:t>
      </w:r>
      <w:r w:rsidR="00295D64" w:rsidRPr="00295D64">
        <w:rPr>
          <w:i/>
          <w:spacing w:val="-1"/>
        </w:rPr>
        <w:t>Late Fees</w:t>
      </w:r>
    </w:p>
    <w:p w14:paraId="1D8E1DFC" w14:textId="1E1DE87D" w:rsidR="00C81FBB" w:rsidRPr="00AB2F53" w:rsidRDefault="0054062F" w:rsidP="002A56B6">
      <w:pPr>
        <w:spacing w:line="276" w:lineRule="auto"/>
      </w:pPr>
      <w:r>
        <w:t xml:space="preserve">   </w:t>
      </w:r>
      <w:r w:rsidR="00295D64">
        <w:t>2</w:t>
      </w:r>
      <w:r w:rsidR="00BC488F">
        <w:t>5</w:t>
      </w:r>
      <w:r w:rsidR="00295D64">
        <w:t xml:space="preserve"> Account Holds</w:t>
      </w:r>
    </w:p>
    <w:p w14:paraId="7021027E" w14:textId="59A779D3" w:rsidR="00C81FBB" w:rsidRPr="00AB2F53" w:rsidRDefault="0054062F" w:rsidP="002A56B6">
      <w:pPr>
        <w:spacing w:line="276" w:lineRule="auto"/>
      </w:pPr>
      <w:r>
        <w:t xml:space="preserve">   </w:t>
      </w:r>
      <w:r w:rsidR="00295D64">
        <w:t>2</w:t>
      </w:r>
      <w:r w:rsidR="00BC488F">
        <w:t>5</w:t>
      </w:r>
      <w:r w:rsidR="00295D64">
        <w:t xml:space="preserve"> Standard English Tests</w:t>
      </w:r>
    </w:p>
    <w:p w14:paraId="3D699396" w14:textId="63D34D7A" w:rsidR="00C81FBB" w:rsidRDefault="0054062F" w:rsidP="002A56B6">
      <w:pPr>
        <w:spacing w:line="276" w:lineRule="auto"/>
      </w:pPr>
      <w:r>
        <w:t xml:space="preserve">      </w:t>
      </w:r>
      <w:r w:rsidR="00295D64">
        <w:t>2</w:t>
      </w:r>
      <w:r w:rsidR="00BC488F">
        <w:t>5</w:t>
      </w:r>
      <w:r w:rsidR="00295D64" w:rsidRPr="00295D64">
        <w:rPr>
          <w:i/>
        </w:rPr>
        <w:t xml:space="preserve"> TOEFL</w:t>
      </w:r>
      <w:r w:rsidR="00295D64">
        <w:t xml:space="preserve"> </w:t>
      </w:r>
    </w:p>
    <w:p w14:paraId="05F5F03F" w14:textId="6D0E4D70" w:rsidR="00295D64" w:rsidRPr="00AB2F53" w:rsidRDefault="0054062F" w:rsidP="002A56B6">
      <w:pPr>
        <w:spacing w:line="276" w:lineRule="auto"/>
      </w:pPr>
      <w:r>
        <w:t xml:space="preserve">      </w:t>
      </w:r>
      <w:r w:rsidR="00295D64">
        <w:t>2</w:t>
      </w:r>
      <w:r w:rsidR="00BC488F">
        <w:t>5</w:t>
      </w:r>
      <w:r w:rsidR="00295D64">
        <w:t xml:space="preserve"> </w:t>
      </w:r>
      <w:r w:rsidR="00295D64" w:rsidRPr="00295D64">
        <w:rPr>
          <w:i/>
        </w:rPr>
        <w:t>IBT</w:t>
      </w:r>
    </w:p>
    <w:p w14:paraId="516B4075" w14:textId="7F20C379" w:rsidR="0054062F" w:rsidRDefault="0054062F" w:rsidP="002A56B6">
      <w:pPr>
        <w:spacing w:line="276" w:lineRule="auto"/>
      </w:pPr>
      <w:r>
        <w:t xml:space="preserve">   </w:t>
      </w:r>
      <w:r w:rsidR="00295D64">
        <w:t>2</w:t>
      </w:r>
      <w:r w:rsidR="00BC488F">
        <w:t>5</w:t>
      </w:r>
      <w:r w:rsidR="00295D64">
        <w:t xml:space="preserve"> Student Problems/Concerns/ </w:t>
      </w:r>
      <w:r>
        <w:t xml:space="preserve">    </w:t>
      </w:r>
    </w:p>
    <w:p w14:paraId="164FA60E" w14:textId="226C660C" w:rsidR="00C81FBB" w:rsidRPr="00AB2F53" w:rsidRDefault="0054062F" w:rsidP="002A56B6">
      <w:pPr>
        <w:spacing w:line="276" w:lineRule="auto"/>
      </w:pPr>
      <w:r>
        <w:t xml:space="preserve">        </w:t>
      </w:r>
      <w:r w:rsidR="00295D64">
        <w:t>Grievances</w:t>
      </w:r>
    </w:p>
    <w:p w14:paraId="08A22248" w14:textId="11F90D67" w:rsidR="00C81FBB" w:rsidRPr="00AB2F53" w:rsidRDefault="0054062F" w:rsidP="002A56B6">
      <w:pPr>
        <w:spacing w:line="276" w:lineRule="auto"/>
      </w:pPr>
      <w:r>
        <w:t xml:space="preserve">   </w:t>
      </w:r>
      <w:r w:rsidR="00295D64">
        <w:t>2</w:t>
      </w:r>
      <w:r w:rsidR="00BC488F">
        <w:t>6</w:t>
      </w:r>
      <w:r w:rsidR="00295D64">
        <w:t xml:space="preserve"> CIEP Class Evaluation </w:t>
      </w:r>
    </w:p>
    <w:p w14:paraId="4F09EAAA" w14:textId="4E24E28C" w:rsidR="00C81FBB" w:rsidRPr="00295D64" w:rsidRDefault="00295D64" w:rsidP="002A56B6">
      <w:pPr>
        <w:spacing w:line="276" w:lineRule="auto"/>
        <w:rPr>
          <w:b/>
        </w:rPr>
      </w:pPr>
      <w:r>
        <w:t>2</w:t>
      </w:r>
      <w:r w:rsidR="00BC488F">
        <w:t>7</w:t>
      </w:r>
      <w:r>
        <w:t xml:space="preserve"> </w:t>
      </w:r>
      <w:r>
        <w:rPr>
          <w:b/>
        </w:rPr>
        <w:t>CIEP &amp; Government Policies</w:t>
      </w:r>
    </w:p>
    <w:p w14:paraId="4A7C52AD" w14:textId="2ED604EB" w:rsidR="00C81FBB" w:rsidRPr="00AB2F53" w:rsidRDefault="0054062F" w:rsidP="002A56B6">
      <w:pPr>
        <w:spacing w:line="276" w:lineRule="auto"/>
      </w:pPr>
      <w:r>
        <w:t xml:space="preserve">   </w:t>
      </w:r>
      <w:r w:rsidR="0058411A" w:rsidRPr="00AB2F53">
        <w:t>2</w:t>
      </w:r>
      <w:r w:rsidR="00BC488F">
        <w:t>7</w:t>
      </w:r>
      <w:r w:rsidR="0058411A" w:rsidRPr="00AB2F53">
        <w:t xml:space="preserve"> </w:t>
      </w:r>
      <w:r w:rsidR="00295D64">
        <w:t>VISA &amp; Immigration Status</w:t>
      </w:r>
    </w:p>
    <w:p w14:paraId="1E7C854D" w14:textId="5E0BDCF2" w:rsidR="00C81FBB" w:rsidRPr="00AB2F53" w:rsidRDefault="0054062F" w:rsidP="002A56B6">
      <w:pPr>
        <w:spacing w:line="276" w:lineRule="auto"/>
      </w:pPr>
      <w:r>
        <w:t xml:space="preserve">   </w:t>
      </w:r>
      <w:r w:rsidR="00295D64">
        <w:t>2</w:t>
      </w:r>
      <w:r w:rsidR="00BC488F">
        <w:t>7</w:t>
      </w:r>
      <w:r w:rsidR="00295D64">
        <w:t xml:space="preserve"> F-1 Visa</w:t>
      </w:r>
    </w:p>
    <w:p w14:paraId="2A129545" w14:textId="07830F51" w:rsidR="00C81FBB" w:rsidRPr="00AB2F53" w:rsidRDefault="0054062F" w:rsidP="002A56B6">
      <w:pPr>
        <w:spacing w:line="276" w:lineRule="auto"/>
      </w:pPr>
      <w:r>
        <w:t xml:space="preserve">      </w:t>
      </w:r>
      <w:r w:rsidR="00295D64">
        <w:t>2</w:t>
      </w:r>
      <w:r w:rsidR="00BC488F">
        <w:t>7</w:t>
      </w:r>
      <w:r w:rsidR="00295D64">
        <w:t xml:space="preserve"> </w:t>
      </w:r>
      <w:r w:rsidR="00295D64" w:rsidRPr="00295D64">
        <w:rPr>
          <w:i/>
        </w:rPr>
        <w:t>Maintaining F-1 Status</w:t>
      </w:r>
    </w:p>
    <w:p w14:paraId="25F537AF" w14:textId="5BB3EE4E" w:rsidR="00C81FBB" w:rsidRPr="00AB2F53" w:rsidRDefault="0054062F" w:rsidP="002A56B6">
      <w:pPr>
        <w:spacing w:line="276" w:lineRule="auto"/>
      </w:pPr>
      <w:r>
        <w:rPr>
          <w:spacing w:val="-1"/>
        </w:rPr>
        <w:t xml:space="preserve">   </w:t>
      </w:r>
      <w:r w:rsidR="00295D64">
        <w:rPr>
          <w:spacing w:val="-1"/>
        </w:rPr>
        <w:t>2</w:t>
      </w:r>
      <w:r w:rsidR="00D41F3B">
        <w:rPr>
          <w:spacing w:val="-1"/>
        </w:rPr>
        <w:t>8</w:t>
      </w:r>
      <w:r w:rsidR="00295D64">
        <w:rPr>
          <w:spacing w:val="-1"/>
        </w:rPr>
        <w:t xml:space="preserve"> J-1 Visa</w:t>
      </w:r>
    </w:p>
    <w:p w14:paraId="4B65F037" w14:textId="03E80852" w:rsidR="00C81FBB" w:rsidRPr="00AB2F53" w:rsidRDefault="0054062F" w:rsidP="002A56B6">
      <w:pPr>
        <w:spacing w:line="276" w:lineRule="auto"/>
      </w:pPr>
      <w:r>
        <w:t xml:space="preserve">      </w:t>
      </w:r>
      <w:r w:rsidR="00295D64">
        <w:t>2</w:t>
      </w:r>
      <w:r w:rsidR="00D41F3B">
        <w:t>8</w:t>
      </w:r>
      <w:r w:rsidR="00295D64">
        <w:t xml:space="preserve"> </w:t>
      </w:r>
      <w:r w:rsidR="00295D64" w:rsidRPr="00295D64">
        <w:rPr>
          <w:i/>
        </w:rPr>
        <w:t>Maintaining J-1 Status</w:t>
      </w:r>
    </w:p>
    <w:p w14:paraId="20BD5E4D" w14:textId="7FDD92BA" w:rsidR="00C81FBB" w:rsidRDefault="0054062F" w:rsidP="002A56B6">
      <w:pPr>
        <w:spacing w:line="276" w:lineRule="auto"/>
      </w:pPr>
      <w:r>
        <w:t xml:space="preserve">   </w:t>
      </w:r>
      <w:r w:rsidR="00295D64">
        <w:t>2</w:t>
      </w:r>
      <w:r w:rsidR="00D41F3B">
        <w:t>8</w:t>
      </w:r>
      <w:r w:rsidR="00295D64">
        <w:t xml:space="preserve"> Absences</w:t>
      </w:r>
    </w:p>
    <w:p w14:paraId="44361D79" w14:textId="6EBA46E3" w:rsidR="00295D64" w:rsidRDefault="0054062F" w:rsidP="002A56B6">
      <w:pPr>
        <w:spacing w:line="276" w:lineRule="auto"/>
      </w:pPr>
      <w:r>
        <w:t xml:space="preserve">   </w:t>
      </w:r>
      <w:r w:rsidR="00295D64">
        <w:t>2</w:t>
      </w:r>
      <w:r w:rsidR="00D41F3B">
        <w:t>9</w:t>
      </w:r>
      <w:r w:rsidR="00295D64">
        <w:t xml:space="preserve"> On Campus Jobs</w:t>
      </w:r>
    </w:p>
    <w:p w14:paraId="24076F40" w14:textId="21720D88" w:rsidR="00295D64" w:rsidRDefault="0054062F" w:rsidP="002A56B6">
      <w:pPr>
        <w:spacing w:line="276" w:lineRule="auto"/>
      </w:pPr>
      <w:r>
        <w:t xml:space="preserve">   </w:t>
      </w:r>
      <w:r w:rsidR="00295D64">
        <w:t>2</w:t>
      </w:r>
      <w:r w:rsidR="00D41F3B">
        <w:t>9</w:t>
      </w:r>
      <w:r w:rsidR="00295D64">
        <w:t xml:space="preserve"> Taxes</w:t>
      </w:r>
    </w:p>
    <w:p w14:paraId="7ED84F43" w14:textId="1E247CD0" w:rsidR="00295D64" w:rsidRDefault="0054062F" w:rsidP="002A56B6">
      <w:pPr>
        <w:spacing w:line="276" w:lineRule="auto"/>
      </w:pPr>
      <w:r>
        <w:t xml:space="preserve">   </w:t>
      </w:r>
      <w:r w:rsidR="00D41F3B">
        <w:t>30</w:t>
      </w:r>
      <w:r w:rsidR="00295D64">
        <w:t xml:space="preserve"> Vacation from Studies</w:t>
      </w:r>
    </w:p>
    <w:p w14:paraId="53681ABE" w14:textId="1FE9FB06" w:rsidR="00295D64" w:rsidRDefault="00295D64" w:rsidP="002A56B6">
      <w:pPr>
        <w:spacing w:line="276" w:lineRule="auto"/>
        <w:rPr>
          <w:b/>
        </w:rPr>
      </w:pPr>
      <w:r>
        <w:t>3</w:t>
      </w:r>
      <w:r w:rsidR="00D41F3B">
        <w:t>2</w:t>
      </w:r>
      <w:r>
        <w:t xml:space="preserve"> </w:t>
      </w:r>
      <w:r w:rsidRPr="00295D64">
        <w:rPr>
          <w:b/>
        </w:rPr>
        <w:t>University of Northern Iowa</w:t>
      </w:r>
    </w:p>
    <w:p w14:paraId="09274FD2" w14:textId="0A0A7615" w:rsidR="0054062F" w:rsidRDefault="0054062F" w:rsidP="002A56B6">
      <w:pPr>
        <w:spacing w:line="276" w:lineRule="auto"/>
      </w:pPr>
      <w:r>
        <w:t xml:space="preserve">   </w:t>
      </w:r>
      <w:r w:rsidR="00295D64">
        <w:t>3</w:t>
      </w:r>
      <w:r w:rsidR="00D41F3B">
        <w:t>2</w:t>
      </w:r>
      <w:r w:rsidR="00295D64">
        <w:t xml:space="preserve"> Transitioning into Academic </w:t>
      </w:r>
      <w:r>
        <w:t xml:space="preserve"> </w:t>
      </w:r>
    </w:p>
    <w:p w14:paraId="30DF10CF" w14:textId="28D00CA7" w:rsidR="00295D64" w:rsidRDefault="0054062F" w:rsidP="002A56B6">
      <w:pPr>
        <w:spacing w:line="276" w:lineRule="auto"/>
      </w:pPr>
      <w:r>
        <w:t xml:space="preserve">        </w:t>
      </w:r>
      <w:r w:rsidR="00295D64">
        <w:t>Classes</w:t>
      </w:r>
    </w:p>
    <w:p w14:paraId="0603B018" w14:textId="6D12F2DC" w:rsidR="0054062F" w:rsidRDefault="0054062F" w:rsidP="002A56B6">
      <w:pPr>
        <w:spacing w:line="276" w:lineRule="auto"/>
      </w:pPr>
      <w:r>
        <w:t xml:space="preserve">   </w:t>
      </w:r>
      <w:r w:rsidR="00295D64">
        <w:t>3</w:t>
      </w:r>
      <w:r w:rsidR="00D41F3B">
        <w:t>2</w:t>
      </w:r>
      <w:r w:rsidR="00295D64">
        <w:t xml:space="preserve"> Conditional vs. Direct Admission </w:t>
      </w:r>
    </w:p>
    <w:p w14:paraId="07161178" w14:textId="15595BB3" w:rsidR="00295D64" w:rsidRDefault="0054062F" w:rsidP="002A56B6">
      <w:pPr>
        <w:spacing w:line="276" w:lineRule="auto"/>
      </w:pPr>
      <w:r>
        <w:t xml:space="preserve">         </w:t>
      </w:r>
      <w:r w:rsidR="00295D64">
        <w:t xml:space="preserve">Procedures </w:t>
      </w:r>
    </w:p>
    <w:p w14:paraId="4E91950B" w14:textId="7B8EFDD6" w:rsidR="0054062F" w:rsidRDefault="0054062F" w:rsidP="002A56B6">
      <w:pPr>
        <w:spacing w:line="276" w:lineRule="auto"/>
        <w:rPr>
          <w:i/>
        </w:rPr>
      </w:pPr>
      <w:r>
        <w:t xml:space="preserve">      </w:t>
      </w:r>
      <w:r w:rsidR="00295D64">
        <w:t>3</w:t>
      </w:r>
      <w:r w:rsidR="00D41F3B">
        <w:t>2</w:t>
      </w:r>
      <w:r w:rsidR="00295D64">
        <w:t xml:space="preserve"> </w:t>
      </w:r>
      <w:r w:rsidR="00295D64" w:rsidRPr="00295D64">
        <w:rPr>
          <w:i/>
        </w:rPr>
        <w:t xml:space="preserve">Conditionally Admitted </w:t>
      </w:r>
    </w:p>
    <w:p w14:paraId="758C4910" w14:textId="4CBA48B2" w:rsidR="00295D64" w:rsidRPr="00295D64" w:rsidRDefault="0054062F" w:rsidP="002A56B6">
      <w:pPr>
        <w:spacing w:line="276" w:lineRule="auto"/>
        <w:rPr>
          <w:i/>
        </w:rPr>
      </w:pPr>
      <w:r>
        <w:rPr>
          <w:i/>
        </w:rPr>
        <w:t xml:space="preserve">           </w:t>
      </w:r>
      <w:r w:rsidR="00295D64" w:rsidRPr="00295D64">
        <w:rPr>
          <w:i/>
        </w:rPr>
        <w:t xml:space="preserve">Students </w:t>
      </w:r>
    </w:p>
    <w:p w14:paraId="5864C708" w14:textId="7F8065F9" w:rsidR="00295D64" w:rsidRDefault="0054062F" w:rsidP="002A56B6">
      <w:pPr>
        <w:spacing w:line="276" w:lineRule="auto"/>
      </w:pPr>
      <w:r>
        <w:t xml:space="preserve">      </w:t>
      </w:r>
      <w:r w:rsidR="00295D64">
        <w:t>3</w:t>
      </w:r>
      <w:r w:rsidR="00D41F3B">
        <w:t>2</w:t>
      </w:r>
      <w:r w:rsidR="00295D64">
        <w:t xml:space="preserve"> </w:t>
      </w:r>
      <w:r w:rsidR="00295D64" w:rsidRPr="00295D64">
        <w:rPr>
          <w:i/>
        </w:rPr>
        <w:t>Directly Admitted Students</w:t>
      </w:r>
      <w:r w:rsidR="00295D64">
        <w:t xml:space="preserve"> </w:t>
      </w:r>
    </w:p>
    <w:p w14:paraId="59CC0557" w14:textId="370392D4" w:rsidR="00295D64" w:rsidRDefault="0054062F" w:rsidP="002A56B6">
      <w:pPr>
        <w:spacing w:line="276" w:lineRule="auto"/>
      </w:pPr>
      <w:r>
        <w:t xml:space="preserve">   </w:t>
      </w:r>
      <w:r w:rsidR="00295D64">
        <w:t>3</w:t>
      </w:r>
      <w:r w:rsidR="00D41F3B">
        <w:t>3</w:t>
      </w:r>
      <w:r w:rsidR="00295D64">
        <w:t xml:space="preserve"> Academic Advising </w:t>
      </w:r>
    </w:p>
    <w:p w14:paraId="7B5F1907" w14:textId="59F647AE" w:rsidR="0054062F" w:rsidRDefault="0054062F" w:rsidP="002A56B6">
      <w:pPr>
        <w:spacing w:line="276" w:lineRule="auto"/>
      </w:pPr>
      <w:r>
        <w:t xml:space="preserve">   </w:t>
      </w:r>
      <w:r w:rsidR="00295D64">
        <w:t>3</w:t>
      </w:r>
      <w:r w:rsidR="00D41F3B">
        <w:t>3</w:t>
      </w:r>
      <w:r w:rsidR="00295D64">
        <w:t xml:space="preserve"> Office of International </w:t>
      </w:r>
    </w:p>
    <w:p w14:paraId="435FBB3B" w14:textId="68658F57" w:rsidR="00295D64" w:rsidRDefault="0054062F" w:rsidP="002A56B6">
      <w:pPr>
        <w:spacing w:line="276" w:lineRule="auto"/>
      </w:pPr>
      <w:r>
        <w:t xml:space="preserve">         </w:t>
      </w:r>
      <w:r w:rsidR="00295D64">
        <w:t>Admissions</w:t>
      </w:r>
    </w:p>
    <w:p w14:paraId="311F19ED" w14:textId="30BBB345" w:rsidR="00295D64" w:rsidRDefault="0054062F" w:rsidP="002A56B6">
      <w:pPr>
        <w:spacing w:line="276" w:lineRule="auto"/>
      </w:pPr>
      <w:r>
        <w:t xml:space="preserve">   </w:t>
      </w:r>
      <w:r w:rsidR="00295D64">
        <w:t>3</w:t>
      </w:r>
      <w:r w:rsidR="00D41F3B">
        <w:t>3</w:t>
      </w:r>
      <w:r w:rsidR="00295D64">
        <w:t xml:space="preserve"> Majors &amp; Minors at UNI </w:t>
      </w:r>
    </w:p>
    <w:p w14:paraId="1BD76E2A" w14:textId="77777777" w:rsidR="00C81FBB" w:rsidRPr="00AB2F53" w:rsidRDefault="0058411A" w:rsidP="002A56B6">
      <w:pPr>
        <w:spacing w:line="276" w:lineRule="auto"/>
      </w:pPr>
      <w:r w:rsidRPr="00AB2F53">
        <w:br w:type="column"/>
      </w:r>
    </w:p>
    <w:p w14:paraId="441FD033" w14:textId="46459C55" w:rsidR="001738B1" w:rsidRDefault="00D909DB" w:rsidP="002A56B6">
      <w:pPr>
        <w:spacing w:line="276" w:lineRule="auto"/>
      </w:pPr>
      <w:r>
        <w:t xml:space="preserve"> </w:t>
      </w:r>
      <w:r w:rsidR="001738B1">
        <w:t xml:space="preserve">  3</w:t>
      </w:r>
      <w:r w:rsidR="00D41F3B">
        <w:t>3</w:t>
      </w:r>
      <w:r w:rsidR="001738B1">
        <w:t xml:space="preserve"> About UNI</w:t>
      </w:r>
    </w:p>
    <w:p w14:paraId="6FB2E9CD" w14:textId="3715014A" w:rsidR="0054062F" w:rsidRDefault="00D909DB" w:rsidP="002A56B6">
      <w:pPr>
        <w:spacing w:line="276" w:lineRule="auto"/>
      </w:pPr>
      <w:r>
        <w:t xml:space="preserve">  </w:t>
      </w:r>
      <w:r w:rsidR="001738B1">
        <w:t xml:space="preserve"> </w:t>
      </w:r>
      <w:r w:rsidR="0054062F">
        <w:t>3</w:t>
      </w:r>
      <w:r w:rsidR="00D41F3B">
        <w:t>3</w:t>
      </w:r>
      <w:r w:rsidR="0054062F">
        <w:t xml:space="preserve"> Office of International Engagement </w:t>
      </w:r>
    </w:p>
    <w:p w14:paraId="417FAF88" w14:textId="7F0C1704" w:rsidR="00C81FBB" w:rsidRPr="00AB2F53" w:rsidRDefault="00D909DB" w:rsidP="002A56B6">
      <w:pPr>
        <w:spacing w:line="276" w:lineRule="auto"/>
      </w:pPr>
      <w:r>
        <w:t xml:space="preserve">   </w:t>
      </w:r>
      <w:r w:rsidR="00295D64">
        <w:t>3</w:t>
      </w:r>
      <w:r w:rsidR="00D41F3B">
        <w:t>3</w:t>
      </w:r>
      <w:r w:rsidR="00295D64">
        <w:t xml:space="preserve"> International Student Organizations</w:t>
      </w:r>
    </w:p>
    <w:p w14:paraId="5A7DD1D7" w14:textId="499EEA47" w:rsidR="00C81FBB" w:rsidRPr="00AB2F53" w:rsidRDefault="00D909DB" w:rsidP="002A56B6">
      <w:pPr>
        <w:spacing w:line="276" w:lineRule="auto"/>
      </w:pPr>
      <w:r>
        <w:t xml:space="preserve">   </w:t>
      </w:r>
      <w:r w:rsidR="00295D64">
        <w:t>3</w:t>
      </w:r>
      <w:r w:rsidR="00D41F3B">
        <w:t>4</w:t>
      </w:r>
      <w:r w:rsidR="00295D64">
        <w:t xml:space="preserve"> Mail</w:t>
      </w:r>
    </w:p>
    <w:p w14:paraId="27E8125A" w14:textId="28108103" w:rsidR="00C81FBB" w:rsidRPr="00AB2F53" w:rsidRDefault="00D909DB" w:rsidP="002A56B6">
      <w:pPr>
        <w:spacing w:line="276" w:lineRule="auto"/>
      </w:pPr>
      <w:r>
        <w:t xml:space="preserve">   </w:t>
      </w:r>
      <w:r w:rsidR="000B5F69">
        <w:t>3</w:t>
      </w:r>
      <w:r w:rsidR="00D41F3B">
        <w:t>4</w:t>
      </w:r>
      <w:r w:rsidR="000B5F69">
        <w:t xml:space="preserve"> Changing Your Student Information </w:t>
      </w:r>
    </w:p>
    <w:p w14:paraId="0D14DA18" w14:textId="4B516334" w:rsidR="00C81FBB" w:rsidRPr="00AB2F53" w:rsidRDefault="00D909DB" w:rsidP="002A56B6">
      <w:pPr>
        <w:spacing w:line="276" w:lineRule="auto"/>
      </w:pPr>
      <w:r>
        <w:t xml:space="preserve">   </w:t>
      </w:r>
      <w:r w:rsidR="000B5F69">
        <w:t>3</w:t>
      </w:r>
      <w:r w:rsidR="00D41F3B">
        <w:t>4</w:t>
      </w:r>
      <w:r w:rsidR="000B5F69">
        <w:t xml:space="preserve"> Student Resources</w:t>
      </w:r>
    </w:p>
    <w:p w14:paraId="73FF8490" w14:textId="164EFA02" w:rsidR="00C81FBB" w:rsidRPr="00AB2F53" w:rsidRDefault="00D909DB" w:rsidP="002A56B6">
      <w:pPr>
        <w:spacing w:line="276" w:lineRule="auto"/>
      </w:pPr>
      <w:r>
        <w:t xml:space="preserve">      </w:t>
      </w:r>
      <w:r w:rsidR="000B5F69">
        <w:t>3</w:t>
      </w:r>
      <w:r w:rsidR="00D41F3B">
        <w:t>4</w:t>
      </w:r>
      <w:r w:rsidR="000B5F69">
        <w:t xml:space="preserve"> </w:t>
      </w:r>
      <w:r w:rsidR="000B5F69" w:rsidRPr="000B5F69">
        <w:rPr>
          <w:i/>
        </w:rPr>
        <w:t>Academic Learning Center</w:t>
      </w:r>
    </w:p>
    <w:p w14:paraId="2C8D6AD8" w14:textId="35F75FD7" w:rsidR="00C81FBB" w:rsidRPr="00AB2F53" w:rsidRDefault="00D909DB" w:rsidP="002A56B6">
      <w:pPr>
        <w:spacing w:line="276" w:lineRule="auto"/>
      </w:pPr>
      <w:r>
        <w:t xml:space="preserve">      </w:t>
      </w:r>
      <w:r w:rsidR="000B5F69">
        <w:t>3</w:t>
      </w:r>
      <w:r w:rsidR="00D41F3B">
        <w:t>5</w:t>
      </w:r>
      <w:r w:rsidR="000B5F69">
        <w:t xml:space="preserve"> </w:t>
      </w:r>
      <w:r w:rsidR="000B5F69" w:rsidRPr="000B5F69">
        <w:rPr>
          <w:i/>
        </w:rPr>
        <w:t>Wellness &amp; Recreation Center (WRC)</w:t>
      </w:r>
    </w:p>
    <w:p w14:paraId="4848B4EA" w14:textId="090900E8" w:rsidR="00C81FBB" w:rsidRPr="00AB2F53" w:rsidRDefault="00D909DB" w:rsidP="002A56B6">
      <w:pPr>
        <w:spacing w:line="276" w:lineRule="auto"/>
      </w:pPr>
      <w:r>
        <w:t xml:space="preserve">      </w:t>
      </w:r>
      <w:r w:rsidR="000B5F69">
        <w:t>3</w:t>
      </w:r>
      <w:r w:rsidR="00D41F3B">
        <w:t>5</w:t>
      </w:r>
      <w:r w:rsidR="000B5F69">
        <w:t xml:space="preserve"> </w:t>
      </w:r>
      <w:r w:rsidR="000B5F69" w:rsidRPr="000B5F69">
        <w:rPr>
          <w:i/>
        </w:rPr>
        <w:t>Rod Library</w:t>
      </w:r>
    </w:p>
    <w:p w14:paraId="285143AF" w14:textId="3F6F69D2" w:rsidR="00C81FBB" w:rsidRPr="000B5F69" w:rsidRDefault="00D909DB" w:rsidP="002A56B6">
      <w:pPr>
        <w:spacing w:line="276" w:lineRule="auto"/>
        <w:rPr>
          <w:i/>
        </w:rPr>
      </w:pPr>
      <w:r>
        <w:t xml:space="preserve">      </w:t>
      </w:r>
      <w:r w:rsidR="000B5F69">
        <w:t>3</w:t>
      </w:r>
      <w:r w:rsidR="004E6AFD">
        <w:t>5</w:t>
      </w:r>
      <w:r w:rsidR="000B5F69">
        <w:t xml:space="preserve"> </w:t>
      </w:r>
      <w:r w:rsidR="000B5F69" w:rsidRPr="000B5F69">
        <w:rPr>
          <w:i/>
        </w:rPr>
        <w:t>Computer Labs</w:t>
      </w:r>
    </w:p>
    <w:p w14:paraId="509E5FC6" w14:textId="7264B508" w:rsidR="00C81FBB" w:rsidRPr="00AB2F53" w:rsidRDefault="00D909DB" w:rsidP="002A56B6">
      <w:pPr>
        <w:spacing w:line="276" w:lineRule="auto"/>
      </w:pPr>
      <w:r>
        <w:t xml:space="preserve">      </w:t>
      </w:r>
      <w:r w:rsidR="000B5F69">
        <w:t>3</w:t>
      </w:r>
      <w:r w:rsidR="004E6AFD">
        <w:t>6</w:t>
      </w:r>
      <w:r w:rsidR="000B5F69">
        <w:t xml:space="preserve"> </w:t>
      </w:r>
      <w:r w:rsidR="000B5F69" w:rsidRPr="000B5F69">
        <w:rPr>
          <w:i/>
        </w:rPr>
        <w:t>Student Accessibility Services</w:t>
      </w:r>
    </w:p>
    <w:p w14:paraId="66CD088B" w14:textId="3E09242B" w:rsidR="00C81FBB" w:rsidRPr="00AB2F53" w:rsidRDefault="00D909DB" w:rsidP="002A56B6">
      <w:pPr>
        <w:spacing w:line="276" w:lineRule="auto"/>
      </w:pPr>
      <w:r>
        <w:t xml:space="preserve">   </w:t>
      </w:r>
      <w:r w:rsidR="000B5F69">
        <w:t>3</w:t>
      </w:r>
      <w:r w:rsidR="004E6AFD">
        <w:t>6</w:t>
      </w:r>
      <w:r w:rsidR="000B5F69">
        <w:t xml:space="preserve"> Public Safety </w:t>
      </w:r>
    </w:p>
    <w:p w14:paraId="62CD9FA0" w14:textId="1C3843BE" w:rsidR="00C81FBB" w:rsidRPr="00AB2F53" w:rsidRDefault="00D909DB" w:rsidP="002A56B6">
      <w:pPr>
        <w:spacing w:line="276" w:lineRule="auto"/>
      </w:pPr>
      <w:r>
        <w:t xml:space="preserve">   </w:t>
      </w:r>
      <w:r w:rsidR="000B5F69">
        <w:t>3</w:t>
      </w:r>
      <w:r w:rsidR="004E6AFD">
        <w:t>6</w:t>
      </w:r>
      <w:r w:rsidR="000B5F69">
        <w:t xml:space="preserve"> Parking Permits</w:t>
      </w:r>
    </w:p>
    <w:p w14:paraId="0571A2E2" w14:textId="487F2649" w:rsidR="00C81FBB" w:rsidRPr="00AB2F53" w:rsidRDefault="00D909DB" w:rsidP="002A56B6">
      <w:pPr>
        <w:spacing w:line="276" w:lineRule="auto"/>
      </w:pPr>
      <w:r>
        <w:t xml:space="preserve">   </w:t>
      </w:r>
      <w:r w:rsidR="000B5F69">
        <w:t>3</w:t>
      </w:r>
      <w:r w:rsidR="004E6AFD">
        <w:t>6</w:t>
      </w:r>
      <w:r w:rsidR="000B5F69">
        <w:t xml:space="preserve"> Housing </w:t>
      </w:r>
    </w:p>
    <w:p w14:paraId="73825ED6" w14:textId="21D139BF" w:rsidR="00C81FBB" w:rsidRPr="00AB2F53" w:rsidRDefault="00D909DB" w:rsidP="002A56B6">
      <w:pPr>
        <w:spacing w:line="276" w:lineRule="auto"/>
      </w:pPr>
      <w:r>
        <w:rPr>
          <w:spacing w:val="-1"/>
        </w:rPr>
        <w:t xml:space="preserve">      </w:t>
      </w:r>
      <w:r w:rsidR="000B5F69">
        <w:rPr>
          <w:spacing w:val="-1"/>
        </w:rPr>
        <w:t>3</w:t>
      </w:r>
      <w:r w:rsidR="004E6AFD">
        <w:rPr>
          <w:spacing w:val="-1"/>
        </w:rPr>
        <w:t>6</w:t>
      </w:r>
      <w:r w:rsidR="000B5F69">
        <w:rPr>
          <w:spacing w:val="-1"/>
        </w:rPr>
        <w:t xml:space="preserve"> </w:t>
      </w:r>
      <w:r w:rsidR="000B5F69" w:rsidRPr="000B5F69">
        <w:rPr>
          <w:i/>
          <w:spacing w:val="-1"/>
        </w:rPr>
        <w:t>Interim Housing</w:t>
      </w:r>
    </w:p>
    <w:p w14:paraId="6B7D346C" w14:textId="2C157D24" w:rsidR="00C81FBB" w:rsidRPr="00AB2F53" w:rsidRDefault="00D909DB" w:rsidP="002A56B6">
      <w:pPr>
        <w:spacing w:line="276" w:lineRule="auto"/>
      </w:pPr>
      <w:r>
        <w:t xml:space="preserve">      </w:t>
      </w:r>
      <w:r w:rsidR="000B5F69">
        <w:t>3</w:t>
      </w:r>
      <w:r w:rsidR="004E6AFD">
        <w:t>6</w:t>
      </w:r>
      <w:r w:rsidR="000B5F69">
        <w:t xml:space="preserve"> </w:t>
      </w:r>
      <w:r w:rsidR="000B5F69" w:rsidRPr="000B5F69">
        <w:rPr>
          <w:i/>
        </w:rPr>
        <w:t>Dining &amp; Meal Plans</w:t>
      </w:r>
    </w:p>
    <w:p w14:paraId="3D50F6AA" w14:textId="611BCBD6" w:rsidR="00C81FBB" w:rsidRPr="00AB2F53" w:rsidRDefault="00D909DB" w:rsidP="002A56B6">
      <w:pPr>
        <w:spacing w:line="276" w:lineRule="auto"/>
      </w:pPr>
      <w:r>
        <w:t xml:space="preserve">      </w:t>
      </w:r>
      <w:r w:rsidR="000B5F69">
        <w:t>3</w:t>
      </w:r>
      <w:r w:rsidR="004E6AFD">
        <w:t>7</w:t>
      </w:r>
      <w:r w:rsidR="000B5F69">
        <w:t xml:space="preserve"> </w:t>
      </w:r>
      <w:r w:rsidR="000B5F69" w:rsidRPr="000B5F69">
        <w:rPr>
          <w:i/>
        </w:rPr>
        <w:t xml:space="preserve">Laundry </w:t>
      </w:r>
    </w:p>
    <w:p w14:paraId="6613B318" w14:textId="625D75E1" w:rsidR="00C81FBB" w:rsidRPr="00AB2F53" w:rsidRDefault="00D909DB" w:rsidP="002A56B6">
      <w:pPr>
        <w:spacing w:line="276" w:lineRule="auto"/>
      </w:pPr>
      <w:r>
        <w:t xml:space="preserve">    </w:t>
      </w:r>
      <w:r w:rsidR="000B5F69">
        <w:t>3</w:t>
      </w:r>
      <w:r w:rsidR="004E6AFD">
        <w:t>7</w:t>
      </w:r>
      <w:r w:rsidR="000B5F69">
        <w:t xml:space="preserve"> Living off Campus</w:t>
      </w:r>
    </w:p>
    <w:p w14:paraId="1CCA89AB" w14:textId="6D57FDC7" w:rsidR="00C81FBB" w:rsidRPr="008C2704" w:rsidRDefault="00D909DB" w:rsidP="002A56B6">
      <w:pPr>
        <w:spacing w:line="276" w:lineRule="auto"/>
      </w:pPr>
      <w:r w:rsidRPr="008C2704">
        <w:t xml:space="preserve">    </w:t>
      </w:r>
      <w:r w:rsidR="000B5F69" w:rsidRPr="008C2704">
        <w:t>3</w:t>
      </w:r>
      <w:r w:rsidR="004E6AFD" w:rsidRPr="008C2704">
        <w:t>7</w:t>
      </w:r>
      <w:r w:rsidR="000B5F69" w:rsidRPr="008C2704">
        <w:t xml:space="preserve"> Health </w:t>
      </w:r>
    </w:p>
    <w:p w14:paraId="211038D1" w14:textId="424923CF" w:rsidR="00C81FBB" w:rsidRPr="000B5F69" w:rsidRDefault="00D909DB" w:rsidP="002A56B6">
      <w:pPr>
        <w:spacing w:line="276" w:lineRule="auto"/>
        <w:rPr>
          <w:i/>
        </w:rPr>
      </w:pPr>
      <w:r>
        <w:t xml:space="preserve">      </w:t>
      </w:r>
      <w:r w:rsidR="000B5F69">
        <w:t>3</w:t>
      </w:r>
      <w:r w:rsidR="008C2704">
        <w:t>7</w:t>
      </w:r>
      <w:r w:rsidR="000B5F69">
        <w:t xml:space="preserve"> </w:t>
      </w:r>
      <w:r w:rsidR="000B5F69">
        <w:rPr>
          <w:i/>
        </w:rPr>
        <w:t xml:space="preserve">Required Immunizations &amp; Vaccinations </w:t>
      </w:r>
    </w:p>
    <w:p w14:paraId="06607FA6" w14:textId="25F9BCAF" w:rsidR="00C81FBB" w:rsidRPr="000B5F69" w:rsidRDefault="00D909DB" w:rsidP="002A56B6">
      <w:pPr>
        <w:spacing w:line="276" w:lineRule="auto"/>
        <w:rPr>
          <w:i/>
        </w:rPr>
      </w:pPr>
      <w:r>
        <w:t xml:space="preserve">      </w:t>
      </w:r>
      <w:r w:rsidR="000B5F69">
        <w:t>3</w:t>
      </w:r>
      <w:r w:rsidR="008C2704">
        <w:t>8</w:t>
      </w:r>
      <w:r w:rsidR="000B5F69">
        <w:t xml:space="preserve"> </w:t>
      </w:r>
      <w:r w:rsidR="000B5F69" w:rsidRPr="000B5F69">
        <w:rPr>
          <w:i/>
        </w:rPr>
        <w:t>Health Insurance</w:t>
      </w:r>
    </w:p>
    <w:p w14:paraId="3F0DAEFD" w14:textId="373E16FF" w:rsidR="00C81FBB" w:rsidRPr="000B5F69" w:rsidRDefault="00D909DB" w:rsidP="002A56B6">
      <w:pPr>
        <w:spacing w:line="276" w:lineRule="auto"/>
        <w:rPr>
          <w:i/>
        </w:rPr>
      </w:pPr>
      <w:r>
        <w:t xml:space="preserve">      </w:t>
      </w:r>
      <w:r w:rsidR="000B5F69">
        <w:t>3</w:t>
      </w:r>
      <w:r w:rsidR="008C2704">
        <w:t>8</w:t>
      </w:r>
      <w:r w:rsidR="000B5F69">
        <w:t xml:space="preserve"> </w:t>
      </w:r>
      <w:r w:rsidR="000B5F69" w:rsidRPr="000B5F69">
        <w:rPr>
          <w:i/>
        </w:rPr>
        <w:t>Medical Services</w:t>
      </w:r>
    </w:p>
    <w:p w14:paraId="0AFEF5C8" w14:textId="0DFEE578" w:rsidR="00C81FBB" w:rsidRPr="00AB2F53" w:rsidRDefault="00D909DB" w:rsidP="002A56B6">
      <w:pPr>
        <w:spacing w:line="276" w:lineRule="auto"/>
      </w:pPr>
      <w:r>
        <w:t xml:space="preserve">      </w:t>
      </w:r>
      <w:r w:rsidR="000B5F69">
        <w:t>3</w:t>
      </w:r>
      <w:r w:rsidR="008C2704">
        <w:t>9</w:t>
      </w:r>
      <w:r w:rsidR="000B5F69">
        <w:t xml:space="preserve"> </w:t>
      </w:r>
      <w:r w:rsidR="000B5F69" w:rsidRPr="000B5F69">
        <w:rPr>
          <w:i/>
        </w:rPr>
        <w:t>Weekend Medi</w:t>
      </w:r>
      <w:r w:rsidR="008C2704">
        <w:rPr>
          <w:i/>
        </w:rPr>
        <w:t>c</w:t>
      </w:r>
      <w:r w:rsidR="000B5F69" w:rsidRPr="000B5F69">
        <w:rPr>
          <w:i/>
        </w:rPr>
        <w:t>al Services</w:t>
      </w:r>
    </w:p>
    <w:p w14:paraId="7227B346" w14:textId="090BD39B" w:rsidR="00C81FBB" w:rsidRPr="00AB2F53" w:rsidRDefault="00D909DB" w:rsidP="002A56B6">
      <w:pPr>
        <w:spacing w:line="276" w:lineRule="auto"/>
      </w:pPr>
      <w:r>
        <w:t xml:space="preserve">      </w:t>
      </w:r>
      <w:r w:rsidR="000B5F69">
        <w:t>3</w:t>
      </w:r>
      <w:r w:rsidR="008C2704">
        <w:t>9</w:t>
      </w:r>
      <w:r w:rsidR="000B5F69">
        <w:t xml:space="preserve"> </w:t>
      </w:r>
      <w:r w:rsidR="000B5F69" w:rsidRPr="000B5F69">
        <w:rPr>
          <w:i/>
        </w:rPr>
        <w:t>Emergency Resources</w:t>
      </w:r>
    </w:p>
    <w:p w14:paraId="7815786A" w14:textId="5AFC83CD" w:rsidR="00C81FBB" w:rsidRPr="00AB2F53" w:rsidRDefault="00D909DB" w:rsidP="002A56B6">
      <w:pPr>
        <w:spacing w:line="276" w:lineRule="auto"/>
      </w:pPr>
      <w:r>
        <w:t xml:space="preserve">   </w:t>
      </w:r>
      <w:r w:rsidR="008C2704">
        <w:t>40</w:t>
      </w:r>
      <w:r w:rsidR="000B5F69">
        <w:t xml:space="preserve"> Emergency Procedures</w:t>
      </w:r>
    </w:p>
    <w:p w14:paraId="6AB9819A" w14:textId="7A5DB117" w:rsidR="00C81FBB" w:rsidRPr="00AB2F53" w:rsidRDefault="00D909DB" w:rsidP="002A56B6">
      <w:pPr>
        <w:spacing w:line="276" w:lineRule="auto"/>
      </w:pPr>
      <w:r>
        <w:t xml:space="preserve">      </w:t>
      </w:r>
      <w:r w:rsidR="008C2704">
        <w:t>40</w:t>
      </w:r>
      <w:r w:rsidR="000B5F69">
        <w:t xml:space="preserve"> </w:t>
      </w:r>
      <w:r w:rsidR="000B5F69" w:rsidRPr="000B5F69">
        <w:rPr>
          <w:i/>
        </w:rPr>
        <w:t>Building Evacuation</w:t>
      </w:r>
      <w:r w:rsidR="000B5F69">
        <w:t xml:space="preserve"> </w:t>
      </w:r>
    </w:p>
    <w:p w14:paraId="69ADDDF7" w14:textId="0B0B3BF8" w:rsidR="00C81FBB" w:rsidRPr="00AB2F53" w:rsidRDefault="00D909DB" w:rsidP="002A56B6">
      <w:pPr>
        <w:spacing w:line="276" w:lineRule="auto"/>
      </w:pPr>
      <w:r>
        <w:t xml:space="preserve">      </w:t>
      </w:r>
      <w:r w:rsidR="008C2704">
        <w:t>40</w:t>
      </w:r>
      <w:r w:rsidR="000B5F69">
        <w:t xml:space="preserve"> </w:t>
      </w:r>
      <w:r w:rsidR="000B5F69" w:rsidRPr="000B5F69">
        <w:rPr>
          <w:i/>
        </w:rPr>
        <w:t>Threatening Person/Armed Intruder</w:t>
      </w:r>
    </w:p>
    <w:p w14:paraId="4E293195" w14:textId="4F21BBE4" w:rsidR="00C81FBB" w:rsidRPr="00AB2F53" w:rsidRDefault="00D909DB" w:rsidP="002A56B6">
      <w:pPr>
        <w:spacing w:line="276" w:lineRule="auto"/>
      </w:pPr>
      <w:r>
        <w:t xml:space="preserve">      </w:t>
      </w:r>
      <w:r w:rsidR="008C2704">
        <w:t>40</w:t>
      </w:r>
      <w:r w:rsidR="000B5F69" w:rsidRPr="000B5F69">
        <w:rPr>
          <w:i/>
        </w:rPr>
        <w:t xml:space="preserve"> Fire</w:t>
      </w:r>
    </w:p>
    <w:p w14:paraId="3389C1E9" w14:textId="49839AC5" w:rsidR="00C81FBB" w:rsidRPr="000B5F69" w:rsidRDefault="00D909DB" w:rsidP="002A56B6">
      <w:pPr>
        <w:spacing w:line="276" w:lineRule="auto"/>
        <w:rPr>
          <w:i/>
        </w:rPr>
      </w:pPr>
      <w:r>
        <w:rPr>
          <w:spacing w:val="-1"/>
        </w:rPr>
        <w:t xml:space="preserve">      </w:t>
      </w:r>
      <w:r w:rsidR="008C2704">
        <w:rPr>
          <w:spacing w:val="-1"/>
        </w:rPr>
        <w:t>40</w:t>
      </w:r>
      <w:r w:rsidR="000B5F69">
        <w:rPr>
          <w:spacing w:val="-1"/>
        </w:rPr>
        <w:t xml:space="preserve"> </w:t>
      </w:r>
      <w:r w:rsidR="000B5F69" w:rsidRPr="000B5F69">
        <w:rPr>
          <w:i/>
          <w:spacing w:val="-1"/>
        </w:rPr>
        <w:t>Tornado Warning</w:t>
      </w:r>
    </w:p>
    <w:p w14:paraId="794D00F6" w14:textId="3D46A841" w:rsidR="000B5F69" w:rsidRDefault="00D909DB" w:rsidP="002A56B6">
      <w:pPr>
        <w:spacing w:line="276" w:lineRule="auto"/>
      </w:pPr>
      <w:r>
        <w:t xml:space="preserve">      </w:t>
      </w:r>
      <w:r w:rsidR="008C2704">
        <w:t>40</w:t>
      </w:r>
      <w:r w:rsidR="000B5F69">
        <w:t xml:space="preserve"> </w:t>
      </w:r>
      <w:r w:rsidR="000B5F69" w:rsidRPr="000B5F69">
        <w:rPr>
          <w:i/>
        </w:rPr>
        <w:t>Shelter-In -Place</w:t>
      </w:r>
    </w:p>
    <w:p w14:paraId="3C464D62" w14:textId="68D4F29E" w:rsidR="000B5F69" w:rsidRDefault="00D909DB" w:rsidP="002A56B6">
      <w:pPr>
        <w:spacing w:line="276" w:lineRule="auto"/>
        <w:rPr>
          <w:i/>
        </w:rPr>
      </w:pPr>
      <w:r>
        <w:t xml:space="preserve">      </w:t>
      </w:r>
      <w:r w:rsidR="000B5F69">
        <w:t>4</w:t>
      </w:r>
      <w:r w:rsidR="008C2704">
        <w:t>1</w:t>
      </w:r>
      <w:r w:rsidR="000B5F69">
        <w:t xml:space="preserve"> </w:t>
      </w:r>
      <w:r w:rsidR="000B5F69" w:rsidRPr="000B5F69">
        <w:rPr>
          <w:i/>
        </w:rPr>
        <w:t>Suspicious Object</w:t>
      </w:r>
    </w:p>
    <w:p w14:paraId="4C5F6474" w14:textId="77BC9D45" w:rsidR="000B5F69" w:rsidRDefault="000B5F69" w:rsidP="002A56B6">
      <w:pPr>
        <w:spacing w:line="276" w:lineRule="auto"/>
        <w:rPr>
          <w:b/>
        </w:rPr>
      </w:pPr>
      <w:r>
        <w:t>4</w:t>
      </w:r>
      <w:r w:rsidR="008C2704">
        <w:t>2</w:t>
      </w:r>
      <w:r>
        <w:t xml:space="preserve"> </w:t>
      </w:r>
      <w:r>
        <w:rPr>
          <w:b/>
        </w:rPr>
        <w:t xml:space="preserve">Culture &amp; Community </w:t>
      </w:r>
    </w:p>
    <w:p w14:paraId="67C7E5A1" w14:textId="4BDB9283" w:rsidR="000B5F69" w:rsidRDefault="00D909DB" w:rsidP="002A56B6">
      <w:pPr>
        <w:spacing w:line="276" w:lineRule="auto"/>
      </w:pPr>
      <w:r>
        <w:t xml:space="preserve">   </w:t>
      </w:r>
      <w:r w:rsidR="000B5F69">
        <w:t>4</w:t>
      </w:r>
      <w:r w:rsidR="008C2704">
        <w:t>2</w:t>
      </w:r>
      <w:r w:rsidR="000B5F69">
        <w:t xml:space="preserve"> Culture Shock</w:t>
      </w:r>
    </w:p>
    <w:p w14:paraId="38F17CCE" w14:textId="5E8CD374" w:rsidR="000B5F69" w:rsidRDefault="00D909DB" w:rsidP="002A56B6">
      <w:pPr>
        <w:spacing w:line="276" w:lineRule="auto"/>
      </w:pPr>
      <w:r>
        <w:t xml:space="preserve">   </w:t>
      </w:r>
      <w:r w:rsidR="000B5F69">
        <w:t>4</w:t>
      </w:r>
      <w:r w:rsidR="008C2704">
        <w:t>3</w:t>
      </w:r>
      <w:r w:rsidR="000B5F69">
        <w:t xml:space="preserve"> American Cultural Habits </w:t>
      </w:r>
    </w:p>
    <w:p w14:paraId="2507DADF" w14:textId="14E9561B" w:rsidR="000B5F69" w:rsidRPr="00D909DB" w:rsidRDefault="00D909DB" w:rsidP="002A56B6">
      <w:pPr>
        <w:spacing w:line="276" w:lineRule="auto"/>
        <w:rPr>
          <w:i/>
        </w:rPr>
      </w:pPr>
      <w:r>
        <w:t xml:space="preserve">      </w:t>
      </w:r>
      <w:r w:rsidR="000B5F69" w:rsidRPr="00D909DB">
        <w:rPr>
          <w:i/>
        </w:rPr>
        <w:t>4</w:t>
      </w:r>
      <w:r w:rsidR="008C2704">
        <w:rPr>
          <w:i/>
        </w:rPr>
        <w:t>3</w:t>
      </w:r>
      <w:r w:rsidR="000B5F69" w:rsidRPr="00D909DB">
        <w:rPr>
          <w:i/>
        </w:rPr>
        <w:t xml:space="preserve"> Greetings</w:t>
      </w:r>
    </w:p>
    <w:p w14:paraId="01F40A2F" w14:textId="48982FE7" w:rsidR="00FB1A72" w:rsidRPr="00D909DB" w:rsidRDefault="00D909DB" w:rsidP="002A56B6">
      <w:pPr>
        <w:spacing w:line="276" w:lineRule="auto"/>
        <w:rPr>
          <w:i/>
        </w:rPr>
      </w:pPr>
      <w:r w:rsidRPr="00D909DB">
        <w:rPr>
          <w:i/>
        </w:rPr>
        <w:t xml:space="preserve">   </w:t>
      </w:r>
      <w:r>
        <w:rPr>
          <w:i/>
        </w:rPr>
        <w:t xml:space="preserve">   </w:t>
      </w:r>
      <w:r w:rsidR="000B5F69" w:rsidRPr="00D909DB">
        <w:rPr>
          <w:i/>
        </w:rPr>
        <w:t>4</w:t>
      </w:r>
      <w:r w:rsidR="008C2704">
        <w:rPr>
          <w:i/>
        </w:rPr>
        <w:t>3</w:t>
      </w:r>
      <w:r w:rsidR="000B5F69" w:rsidRPr="00D909DB">
        <w:rPr>
          <w:i/>
        </w:rPr>
        <w:t xml:space="preserve"> Names &amp; Titles</w:t>
      </w:r>
    </w:p>
    <w:p w14:paraId="4FB4AC74" w14:textId="741C50CF" w:rsidR="00FB1A72" w:rsidRPr="00D909DB" w:rsidRDefault="00D909DB" w:rsidP="002A56B6">
      <w:pPr>
        <w:spacing w:line="276" w:lineRule="auto"/>
        <w:rPr>
          <w:i/>
        </w:rPr>
      </w:pPr>
      <w:r>
        <w:rPr>
          <w:i/>
        </w:rPr>
        <w:t xml:space="preserve">      </w:t>
      </w:r>
      <w:r w:rsidR="00FB1A72" w:rsidRPr="00D909DB">
        <w:rPr>
          <w:i/>
        </w:rPr>
        <w:t>4</w:t>
      </w:r>
      <w:r w:rsidR="008C2704">
        <w:rPr>
          <w:i/>
        </w:rPr>
        <w:t>3</w:t>
      </w:r>
      <w:r w:rsidR="00FB1A72" w:rsidRPr="00D909DB">
        <w:rPr>
          <w:i/>
        </w:rPr>
        <w:t xml:space="preserve"> Unspoken Language </w:t>
      </w:r>
    </w:p>
    <w:p w14:paraId="79838B63" w14:textId="3FE732FF" w:rsidR="00FB1A72" w:rsidRPr="00D909DB" w:rsidRDefault="00D909DB" w:rsidP="002A56B6">
      <w:pPr>
        <w:spacing w:line="276" w:lineRule="auto"/>
        <w:rPr>
          <w:i/>
        </w:rPr>
      </w:pPr>
      <w:r>
        <w:rPr>
          <w:i/>
        </w:rPr>
        <w:t xml:space="preserve">      </w:t>
      </w:r>
      <w:r w:rsidR="00FB1A72" w:rsidRPr="00D909DB">
        <w:rPr>
          <w:i/>
        </w:rPr>
        <w:t>4</w:t>
      </w:r>
      <w:r w:rsidR="008C2704">
        <w:rPr>
          <w:i/>
        </w:rPr>
        <w:t>3</w:t>
      </w:r>
      <w:r w:rsidR="00FB1A72" w:rsidRPr="00D909DB">
        <w:rPr>
          <w:i/>
        </w:rPr>
        <w:t xml:space="preserve"> Social Equity </w:t>
      </w:r>
    </w:p>
    <w:p w14:paraId="04091DA3" w14:textId="3AA1B5D2" w:rsidR="00FB1A72" w:rsidRPr="00D909DB" w:rsidRDefault="00D909DB" w:rsidP="002A56B6">
      <w:pPr>
        <w:spacing w:line="276" w:lineRule="auto"/>
        <w:rPr>
          <w:i/>
        </w:rPr>
      </w:pPr>
      <w:r>
        <w:rPr>
          <w:i/>
        </w:rPr>
        <w:t xml:space="preserve">      </w:t>
      </w:r>
      <w:r w:rsidR="00FB1A72" w:rsidRPr="00D909DB">
        <w:rPr>
          <w:i/>
        </w:rPr>
        <w:t>4</w:t>
      </w:r>
      <w:r w:rsidR="008C2704">
        <w:rPr>
          <w:i/>
        </w:rPr>
        <w:t>3</w:t>
      </w:r>
      <w:r w:rsidR="00FB1A72" w:rsidRPr="00D909DB">
        <w:rPr>
          <w:i/>
        </w:rPr>
        <w:t xml:space="preserve"> Drink </w:t>
      </w:r>
    </w:p>
    <w:p w14:paraId="42BE61C4" w14:textId="05CFE094" w:rsidR="00FB1A72" w:rsidRPr="00D909DB" w:rsidRDefault="00D909DB" w:rsidP="002A56B6">
      <w:pPr>
        <w:spacing w:line="276" w:lineRule="auto"/>
        <w:rPr>
          <w:i/>
        </w:rPr>
      </w:pPr>
      <w:r>
        <w:rPr>
          <w:i/>
        </w:rPr>
        <w:t xml:space="preserve">      </w:t>
      </w:r>
      <w:r w:rsidR="00FB1A72" w:rsidRPr="00D909DB">
        <w:rPr>
          <w:i/>
        </w:rPr>
        <w:t>4</w:t>
      </w:r>
      <w:r w:rsidR="008C2704">
        <w:rPr>
          <w:i/>
        </w:rPr>
        <w:t>4</w:t>
      </w:r>
      <w:r w:rsidR="00FB1A72" w:rsidRPr="00D909DB">
        <w:rPr>
          <w:i/>
        </w:rPr>
        <w:t xml:space="preserve"> Time</w:t>
      </w:r>
    </w:p>
    <w:p w14:paraId="723D8C5D" w14:textId="4A7FD30F" w:rsidR="00FB1A72" w:rsidRPr="00D909DB" w:rsidRDefault="00D909DB" w:rsidP="002A56B6">
      <w:pPr>
        <w:spacing w:line="276" w:lineRule="auto"/>
        <w:rPr>
          <w:i/>
        </w:rPr>
      </w:pPr>
      <w:r>
        <w:rPr>
          <w:i/>
        </w:rPr>
        <w:t xml:space="preserve">      </w:t>
      </w:r>
      <w:r w:rsidR="00FB1A72" w:rsidRPr="00D909DB">
        <w:rPr>
          <w:i/>
        </w:rPr>
        <w:t>4</w:t>
      </w:r>
      <w:r w:rsidR="008C2704">
        <w:rPr>
          <w:i/>
        </w:rPr>
        <w:t>4</w:t>
      </w:r>
      <w:r w:rsidR="00FB1A72" w:rsidRPr="00D909DB">
        <w:rPr>
          <w:i/>
        </w:rPr>
        <w:t xml:space="preserve"> Cleanliness</w:t>
      </w:r>
    </w:p>
    <w:p w14:paraId="55D89E39" w14:textId="7A254941" w:rsidR="00FB1A72" w:rsidRPr="00D909DB" w:rsidRDefault="00D909DB" w:rsidP="002A56B6">
      <w:pPr>
        <w:spacing w:line="276" w:lineRule="auto"/>
        <w:rPr>
          <w:i/>
        </w:rPr>
      </w:pPr>
      <w:r>
        <w:rPr>
          <w:i/>
        </w:rPr>
        <w:t xml:space="preserve">      </w:t>
      </w:r>
      <w:r w:rsidR="00FB1A72" w:rsidRPr="00D909DB">
        <w:rPr>
          <w:i/>
        </w:rPr>
        <w:t>4</w:t>
      </w:r>
      <w:r w:rsidR="008C2704">
        <w:rPr>
          <w:i/>
        </w:rPr>
        <w:t>4</w:t>
      </w:r>
      <w:r w:rsidR="00FB1A72" w:rsidRPr="00D909DB">
        <w:rPr>
          <w:i/>
        </w:rPr>
        <w:t xml:space="preserve"> Smoking</w:t>
      </w:r>
    </w:p>
    <w:p w14:paraId="68648DF0" w14:textId="379C9E31" w:rsidR="00FB1A72" w:rsidRPr="00D909DB" w:rsidRDefault="00D909DB" w:rsidP="002A56B6">
      <w:pPr>
        <w:spacing w:line="276" w:lineRule="auto"/>
        <w:rPr>
          <w:i/>
        </w:rPr>
      </w:pPr>
      <w:r>
        <w:rPr>
          <w:i/>
        </w:rPr>
        <w:t xml:space="preserve">      </w:t>
      </w:r>
      <w:r w:rsidR="00FB1A72" w:rsidRPr="00D909DB">
        <w:rPr>
          <w:i/>
        </w:rPr>
        <w:t>4</w:t>
      </w:r>
      <w:r w:rsidR="008C2704">
        <w:rPr>
          <w:i/>
        </w:rPr>
        <w:t>4</w:t>
      </w:r>
      <w:r w:rsidR="00FB1A72" w:rsidRPr="00D909DB">
        <w:rPr>
          <w:i/>
        </w:rPr>
        <w:t xml:space="preserve"> Space/Privacy</w:t>
      </w:r>
    </w:p>
    <w:p w14:paraId="04335D9C" w14:textId="1B11FAC4" w:rsidR="00FB1A72" w:rsidRPr="00D909DB" w:rsidRDefault="00D909DB" w:rsidP="002A56B6">
      <w:pPr>
        <w:spacing w:line="276" w:lineRule="auto"/>
        <w:rPr>
          <w:i/>
        </w:rPr>
      </w:pPr>
      <w:r>
        <w:rPr>
          <w:i/>
        </w:rPr>
        <w:t xml:space="preserve">      </w:t>
      </w:r>
      <w:r w:rsidR="00FB1A72" w:rsidRPr="00D909DB">
        <w:rPr>
          <w:i/>
        </w:rPr>
        <w:t>4</w:t>
      </w:r>
      <w:r w:rsidR="008C2704">
        <w:rPr>
          <w:i/>
        </w:rPr>
        <w:t>4</w:t>
      </w:r>
      <w:r w:rsidR="00FB1A72" w:rsidRPr="00D909DB">
        <w:rPr>
          <w:i/>
        </w:rPr>
        <w:t xml:space="preserve"> Friendship</w:t>
      </w:r>
      <w:r>
        <w:rPr>
          <w:i/>
        </w:rPr>
        <w:t xml:space="preserve">      </w:t>
      </w:r>
    </w:p>
    <w:p w14:paraId="180D3523" w14:textId="611BE181" w:rsidR="00FB1A72" w:rsidRPr="000B5F69" w:rsidRDefault="00FB1A72" w:rsidP="002A56B6">
      <w:pPr>
        <w:spacing w:line="276" w:lineRule="auto"/>
        <w:sectPr w:rsidR="00FB1A72" w:rsidRPr="000B5F69">
          <w:pgSz w:w="12240" w:h="15840"/>
          <w:pgMar w:top="1420" w:right="160" w:bottom="280" w:left="200" w:header="720" w:footer="720" w:gutter="0"/>
          <w:cols w:num="3" w:space="720" w:equalWidth="0">
            <w:col w:w="3709" w:space="40"/>
            <w:col w:w="3421" w:space="39"/>
            <w:col w:w="4671"/>
          </w:cols>
        </w:sectPr>
      </w:pPr>
    </w:p>
    <w:p w14:paraId="0FA7F395" w14:textId="44D9183C" w:rsidR="001738B1" w:rsidRDefault="001738B1" w:rsidP="002A56B6">
      <w:pPr>
        <w:spacing w:line="276" w:lineRule="auto"/>
        <w:rPr>
          <w:b/>
        </w:rPr>
      </w:pPr>
      <w:r>
        <w:rPr>
          <w:i/>
        </w:rPr>
        <w:lastRenderedPageBreak/>
        <w:t xml:space="preserve">   </w:t>
      </w:r>
      <w:r w:rsidRPr="00D909DB">
        <w:rPr>
          <w:i/>
        </w:rPr>
        <w:t>4</w:t>
      </w:r>
      <w:r w:rsidR="008C2704">
        <w:rPr>
          <w:i/>
        </w:rPr>
        <w:t>4</w:t>
      </w:r>
      <w:r w:rsidRPr="00D909DB">
        <w:rPr>
          <w:i/>
        </w:rPr>
        <w:t xml:space="preserve"> Social Invitations</w:t>
      </w:r>
    </w:p>
    <w:p w14:paraId="15674A5A" w14:textId="6FC23403" w:rsidR="0054062F" w:rsidRPr="0054062F" w:rsidRDefault="0054062F" w:rsidP="002A56B6">
      <w:pPr>
        <w:spacing w:line="276" w:lineRule="auto"/>
        <w:rPr>
          <w:b/>
        </w:rPr>
      </w:pPr>
      <w:r w:rsidRPr="0054062F">
        <w:rPr>
          <w:b/>
        </w:rPr>
        <w:t>4</w:t>
      </w:r>
      <w:r w:rsidR="008C2704">
        <w:rPr>
          <w:b/>
        </w:rPr>
        <w:t>5</w:t>
      </w:r>
      <w:r w:rsidRPr="0054062F">
        <w:rPr>
          <w:b/>
        </w:rPr>
        <w:t xml:space="preserve"> Shopping in the US</w:t>
      </w:r>
    </w:p>
    <w:p w14:paraId="2FC0FFDA" w14:textId="552BC09F" w:rsidR="00FB1A72" w:rsidRDefault="00D909DB" w:rsidP="002A56B6">
      <w:pPr>
        <w:spacing w:line="276" w:lineRule="auto"/>
      </w:pPr>
      <w:r>
        <w:t xml:space="preserve">   </w:t>
      </w:r>
      <w:r w:rsidR="00FB1A72">
        <w:t>4</w:t>
      </w:r>
      <w:r w:rsidR="008C2704">
        <w:t>5</w:t>
      </w:r>
      <w:r w:rsidR="00FB1A72">
        <w:t xml:space="preserve"> Supermarkets</w:t>
      </w:r>
    </w:p>
    <w:p w14:paraId="5B18EE5E" w14:textId="57B4024B" w:rsidR="00FB1A72" w:rsidRDefault="00D909DB" w:rsidP="002A56B6">
      <w:pPr>
        <w:spacing w:line="276" w:lineRule="auto"/>
      </w:pPr>
      <w:r>
        <w:t xml:space="preserve">   </w:t>
      </w:r>
      <w:r w:rsidR="00FB1A72">
        <w:t>4</w:t>
      </w:r>
      <w:r w:rsidR="008C2704">
        <w:t>5</w:t>
      </w:r>
      <w:r w:rsidR="00FB1A72">
        <w:t xml:space="preserve"> Drug Stores/Pharmacies </w:t>
      </w:r>
    </w:p>
    <w:p w14:paraId="6E4A579B" w14:textId="48B34C03" w:rsidR="00FB1A72" w:rsidRDefault="00D909DB" w:rsidP="002A56B6">
      <w:pPr>
        <w:spacing w:line="276" w:lineRule="auto"/>
      </w:pPr>
      <w:r>
        <w:t xml:space="preserve">   </w:t>
      </w:r>
      <w:r w:rsidR="00FB1A72">
        <w:t>4</w:t>
      </w:r>
      <w:r w:rsidR="008C2704">
        <w:t>5</w:t>
      </w:r>
      <w:r w:rsidR="00FB1A72">
        <w:t xml:space="preserve"> Discount/Department Stores</w:t>
      </w:r>
    </w:p>
    <w:p w14:paraId="48327E6A" w14:textId="133AC117" w:rsidR="00FB1A72" w:rsidRDefault="00D909DB" w:rsidP="002A56B6">
      <w:pPr>
        <w:spacing w:line="276" w:lineRule="auto"/>
      </w:pPr>
      <w:r>
        <w:t xml:space="preserve">   </w:t>
      </w:r>
      <w:r w:rsidR="00FB1A72">
        <w:t>4</w:t>
      </w:r>
      <w:r w:rsidR="008C2704">
        <w:t>5</w:t>
      </w:r>
      <w:r w:rsidR="00FB1A72">
        <w:t xml:space="preserve"> Thrift Shops</w:t>
      </w:r>
    </w:p>
    <w:p w14:paraId="0712CD46" w14:textId="4D719F33" w:rsidR="00FB1A72" w:rsidRDefault="00D909DB" w:rsidP="002A56B6">
      <w:pPr>
        <w:spacing w:line="276" w:lineRule="auto"/>
      </w:pPr>
      <w:r>
        <w:t xml:space="preserve">   </w:t>
      </w:r>
      <w:r w:rsidR="00FB1A72">
        <w:t>4</w:t>
      </w:r>
      <w:r w:rsidR="008C2704">
        <w:t>6</w:t>
      </w:r>
      <w:r w:rsidR="00FB1A72">
        <w:t xml:space="preserve"> Garage Sales</w:t>
      </w:r>
    </w:p>
    <w:p w14:paraId="6DF8655E" w14:textId="4C7234FC" w:rsidR="00FB1A72" w:rsidRDefault="00D909DB" w:rsidP="002A56B6">
      <w:pPr>
        <w:spacing w:line="276" w:lineRule="auto"/>
      </w:pPr>
      <w:r>
        <w:t xml:space="preserve">   </w:t>
      </w:r>
      <w:r w:rsidR="00FB1A72">
        <w:t>4</w:t>
      </w:r>
      <w:r w:rsidR="008C2704">
        <w:t>6</w:t>
      </w:r>
      <w:r w:rsidR="00FB1A72">
        <w:t xml:space="preserve"> Coupons</w:t>
      </w:r>
    </w:p>
    <w:p w14:paraId="2E24AD9D" w14:textId="243FC918" w:rsidR="00FB1A72" w:rsidRDefault="00FB1A72" w:rsidP="002A56B6">
      <w:pPr>
        <w:spacing w:line="276" w:lineRule="auto"/>
        <w:rPr>
          <w:b/>
        </w:rPr>
      </w:pPr>
      <w:r w:rsidRPr="00FB1A72">
        <w:rPr>
          <w:b/>
        </w:rPr>
        <w:t>4</w:t>
      </w:r>
      <w:r w:rsidR="008C2704">
        <w:rPr>
          <w:b/>
        </w:rPr>
        <w:t>6</w:t>
      </w:r>
      <w:r w:rsidRPr="00FB1A72">
        <w:rPr>
          <w:b/>
        </w:rPr>
        <w:t xml:space="preserve"> Tipping</w:t>
      </w:r>
    </w:p>
    <w:p w14:paraId="7E168D11" w14:textId="605FD5B9" w:rsidR="00FB1A72" w:rsidRDefault="00FB1A72" w:rsidP="002A56B6">
      <w:pPr>
        <w:spacing w:line="276" w:lineRule="auto"/>
        <w:rPr>
          <w:b/>
        </w:rPr>
      </w:pPr>
      <w:r>
        <w:rPr>
          <w:b/>
        </w:rPr>
        <w:t>4</w:t>
      </w:r>
      <w:r w:rsidR="008C2704">
        <w:rPr>
          <w:b/>
        </w:rPr>
        <w:t>6</w:t>
      </w:r>
      <w:r>
        <w:rPr>
          <w:b/>
        </w:rPr>
        <w:t xml:space="preserve"> Holidays</w:t>
      </w:r>
    </w:p>
    <w:p w14:paraId="0EF589FC" w14:textId="55931CBA" w:rsidR="00FB1A72" w:rsidRDefault="00FB1A72" w:rsidP="002A56B6">
      <w:pPr>
        <w:spacing w:line="276" w:lineRule="auto"/>
        <w:rPr>
          <w:b/>
        </w:rPr>
      </w:pPr>
      <w:r>
        <w:rPr>
          <w:b/>
        </w:rPr>
        <w:t>4</w:t>
      </w:r>
      <w:r w:rsidR="008C2704">
        <w:rPr>
          <w:b/>
        </w:rPr>
        <w:t>7</w:t>
      </w:r>
      <w:r>
        <w:rPr>
          <w:b/>
        </w:rPr>
        <w:t xml:space="preserve"> Online Safety Tips</w:t>
      </w:r>
    </w:p>
    <w:p w14:paraId="144B5247" w14:textId="37E63826" w:rsidR="00FB1A72" w:rsidRDefault="00FB1A72" w:rsidP="002A56B6">
      <w:pPr>
        <w:spacing w:line="276" w:lineRule="auto"/>
        <w:rPr>
          <w:b/>
        </w:rPr>
      </w:pPr>
      <w:r>
        <w:rPr>
          <w:b/>
        </w:rPr>
        <w:t>4</w:t>
      </w:r>
      <w:r w:rsidR="008C2704">
        <w:rPr>
          <w:b/>
        </w:rPr>
        <w:t>7</w:t>
      </w:r>
      <w:r>
        <w:rPr>
          <w:b/>
        </w:rPr>
        <w:t xml:space="preserve"> Temperature &amp; Weight Conversions</w:t>
      </w:r>
    </w:p>
    <w:p w14:paraId="7CB380D6" w14:textId="53DD6B47" w:rsidR="00FB1A72" w:rsidRDefault="00FB1A72" w:rsidP="002A56B6">
      <w:pPr>
        <w:spacing w:line="276" w:lineRule="auto"/>
        <w:rPr>
          <w:b/>
        </w:rPr>
      </w:pPr>
      <w:r>
        <w:rPr>
          <w:b/>
        </w:rPr>
        <w:t>4</w:t>
      </w:r>
      <w:r w:rsidR="008C2704">
        <w:rPr>
          <w:b/>
        </w:rPr>
        <w:t>7</w:t>
      </w:r>
      <w:r>
        <w:rPr>
          <w:b/>
        </w:rPr>
        <w:t xml:space="preserve"> CIEP Graduation</w:t>
      </w:r>
    </w:p>
    <w:p w14:paraId="6AF1B34D" w14:textId="1624983E" w:rsidR="00FB1A72" w:rsidRDefault="00FB1A72" w:rsidP="002A56B6">
      <w:pPr>
        <w:spacing w:line="276" w:lineRule="auto"/>
        <w:rPr>
          <w:b/>
        </w:rPr>
      </w:pPr>
      <w:r>
        <w:rPr>
          <w:b/>
        </w:rPr>
        <w:t>4</w:t>
      </w:r>
      <w:r w:rsidR="008C2704">
        <w:rPr>
          <w:b/>
        </w:rPr>
        <w:t>8</w:t>
      </w:r>
      <w:r>
        <w:rPr>
          <w:b/>
        </w:rPr>
        <w:t xml:space="preserve"> Community Colleges</w:t>
      </w:r>
    </w:p>
    <w:p w14:paraId="77EA906A" w14:textId="03753DE7" w:rsidR="00FB1A72" w:rsidRDefault="00FB1A72" w:rsidP="002A56B6">
      <w:pPr>
        <w:spacing w:line="276" w:lineRule="auto"/>
        <w:rPr>
          <w:b/>
        </w:rPr>
      </w:pPr>
      <w:r>
        <w:rPr>
          <w:b/>
        </w:rPr>
        <w:t>4</w:t>
      </w:r>
      <w:r w:rsidR="008C2704">
        <w:rPr>
          <w:b/>
        </w:rPr>
        <w:t>8</w:t>
      </w:r>
      <w:r>
        <w:rPr>
          <w:b/>
        </w:rPr>
        <w:t xml:space="preserve"> Trouble with the Law</w:t>
      </w:r>
    </w:p>
    <w:p w14:paraId="37CE301D" w14:textId="4848D34C" w:rsidR="00FB1A72" w:rsidRDefault="00D909DB" w:rsidP="002A56B6">
      <w:pPr>
        <w:spacing w:line="276" w:lineRule="auto"/>
      </w:pPr>
      <w:r>
        <w:t xml:space="preserve">   </w:t>
      </w:r>
      <w:r w:rsidR="00FB1A72" w:rsidRPr="00FB1A72">
        <w:t>4</w:t>
      </w:r>
      <w:r w:rsidR="008C2704">
        <w:t>8</w:t>
      </w:r>
      <w:r w:rsidR="00FB1A72" w:rsidRPr="00FB1A72">
        <w:t xml:space="preserve"> Consular Notification </w:t>
      </w:r>
    </w:p>
    <w:p w14:paraId="3F7AA858" w14:textId="7C62334B" w:rsidR="00FB1A72" w:rsidRDefault="00FB1A72" w:rsidP="002A56B6">
      <w:pPr>
        <w:spacing w:line="276" w:lineRule="auto"/>
        <w:rPr>
          <w:b/>
        </w:rPr>
      </w:pPr>
      <w:r>
        <w:rPr>
          <w:b/>
        </w:rPr>
        <w:t>4</w:t>
      </w:r>
      <w:r w:rsidR="008C2704">
        <w:rPr>
          <w:b/>
        </w:rPr>
        <w:t>8</w:t>
      </w:r>
      <w:r>
        <w:rPr>
          <w:b/>
        </w:rPr>
        <w:t xml:space="preserve"> Social Security </w:t>
      </w:r>
    </w:p>
    <w:p w14:paraId="3CB2CBF4" w14:textId="40A74DF1" w:rsidR="00FB1A72" w:rsidRDefault="00FB1A72" w:rsidP="002A56B6">
      <w:pPr>
        <w:spacing w:line="276" w:lineRule="auto"/>
        <w:rPr>
          <w:b/>
        </w:rPr>
      </w:pPr>
      <w:r>
        <w:rPr>
          <w:b/>
        </w:rPr>
        <w:t>4</w:t>
      </w:r>
      <w:r w:rsidR="008C2704">
        <w:rPr>
          <w:b/>
        </w:rPr>
        <w:t>9</w:t>
      </w:r>
      <w:r>
        <w:rPr>
          <w:b/>
        </w:rPr>
        <w:t xml:space="preserve"> Record Requirements</w:t>
      </w:r>
    </w:p>
    <w:p w14:paraId="1678211C" w14:textId="77CA4045" w:rsidR="00FB1A72" w:rsidRDefault="00D909DB" w:rsidP="002A56B6">
      <w:pPr>
        <w:spacing w:line="276" w:lineRule="auto"/>
      </w:pPr>
      <w:r>
        <w:t xml:space="preserve">   </w:t>
      </w:r>
      <w:r w:rsidR="00FB1A72">
        <w:t>4</w:t>
      </w:r>
      <w:r w:rsidR="008C2704">
        <w:t>9</w:t>
      </w:r>
      <w:r w:rsidR="00FB1A72">
        <w:t xml:space="preserve"> UNI Student ID</w:t>
      </w:r>
    </w:p>
    <w:p w14:paraId="3A3A520E" w14:textId="0568E7C5" w:rsidR="00FB1A72" w:rsidRDefault="00D909DB" w:rsidP="002A56B6">
      <w:pPr>
        <w:spacing w:line="276" w:lineRule="auto"/>
      </w:pPr>
      <w:r>
        <w:t xml:space="preserve">   </w:t>
      </w:r>
      <w:r w:rsidR="00FB1A72">
        <w:t>4</w:t>
      </w:r>
      <w:r w:rsidR="008C2704">
        <w:t>9</w:t>
      </w:r>
      <w:r w:rsidR="00FB1A72">
        <w:t xml:space="preserve"> Age Verification </w:t>
      </w:r>
    </w:p>
    <w:p w14:paraId="2F43201B" w14:textId="48F46978" w:rsidR="00FB1A72" w:rsidRDefault="00D909DB" w:rsidP="002A56B6">
      <w:pPr>
        <w:spacing w:line="276" w:lineRule="auto"/>
      </w:pPr>
      <w:r>
        <w:t xml:space="preserve">   </w:t>
      </w:r>
      <w:r w:rsidR="00FB1A72">
        <w:t>4</w:t>
      </w:r>
      <w:r w:rsidR="008C2704">
        <w:t>9</w:t>
      </w:r>
      <w:r w:rsidR="00FB1A72">
        <w:t xml:space="preserve"> International Student </w:t>
      </w:r>
    </w:p>
    <w:p w14:paraId="204273AC" w14:textId="1A48DB44" w:rsidR="00FB1A72" w:rsidRDefault="00FB1A72" w:rsidP="002A56B6">
      <w:pPr>
        <w:spacing w:line="276" w:lineRule="auto"/>
        <w:rPr>
          <w:b/>
        </w:rPr>
      </w:pPr>
      <w:r>
        <w:rPr>
          <w:b/>
        </w:rPr>
        <w:t>4</w:t>
      </w:r>
      <w:r w:rsidR="008C2704">
        <w:rPr>
          <w:b/>
        </w:rPr>
        <w:t>9</w:t>
      </w:r>
      <w:r>
        <w:rPr>
          <w:b/>
        </w:rPr>
        <w:t xml:space="preserve"> Cedar Falls</w:t>
      </w:r>
    </w:p>
    <w:p w14:paraId="673C06A8" w14:textId="196FE2E0" w:rsidR="00FB1A72" w:rsidRDefault="008C2704" w:rsidP="002A56B6">
      <w:pPr>
        <w:spacing w:line="276" w:lineRule="auto"/>
        <w:rPr>
          <w:b/>
        </w:rPr>
      </w:pPr>
      <w:r>
        <w:rPr>
          <w:b/>
        </w:rPr>
        <w:t>50</w:t>
      </w:r>
      <w:r w:rsidR="00FB1A72">
        <w:rPr>
          <w:b/>
        </w:rPr>
        <w:t xml:space="preserve"> Weather</w:t>
      </w:r>
    </w:p>
    <w:p w14:paraId="703FEC69" w14:textId="5D7F133D" w:rsidR="00FB1A72" w:rsidRDefault="008C2704" w:rsidP="002A56B6">
      <w:pPr>
        <w:spacing w:line="276" w:lineRule="auto"/>
        <w:rPr>
          <w:b/>
        </w:rPr>
      </w:pPr>
      <w:r>
        <w:rPr>
          <w:b/>
        </w:rPr>
        <w:t>50</w:t>
      </w:r>
      <w:r w:rsidR="00FB1A72">
        <w:rPr>
          <w:b/>
        </w:rPr>
        <w:t xml:space="preserve"> Religious Institutions</w:t>
      </w:r>
    </w:p>
    <w:p w14:paraId="1223676E" w14:textId="1FD81CA7" w:rsidR="00FB1A72" w:rsidRDefault="00FB1A72" w:rsidP="002A56B6">
      <w:pPr>
        <w:spacing w:line="276" w:lineRule="auto"/>
        <w:rPr>
          <w:b/>
        </w:rPr>
      </w:pPr>
      <w:r>
        <w:rPr>
          <w:b/>
        </w:rPr>
        <w:t>5</w:t>
      </w:r>
      <w:r w:rsidR="008C2704">
        <w:rPr>
          <w:b/>
        </w:rPr>
        <w:t>1</w:t>
      </w:r>
      <w:r>
        <w:rPr>
          <w:b/>
        </w:rPr>
        <w:t xml:space="preserve"> Travel/Transportation</w:t>
      </w:r>
    </w:p>
    <w:p w14:paraId="33720B2B" w14:textId="0512D038" w:rsidR="00FB1A72" w:rsidRDefault="00D909DB" w:rsidP="002A56B6">
      <w:pPr>
        <w:spacing w:line="276" w:lineRule="auto"/>
      </w:pPr>
      <w:r>
        <w:t xml:space="preserve">   </w:t>
      </w:r>
      <w:r w:rsidR="00FB1A72" w:rsidRPr="00FB1A72">
        <w:t>5</w:t>
      </w:r>
      <w:r w:rsidR="008C2704">
        <w:t>1</w:t>
      </w:r>
      <w:r w:rsidR="00FB1A72" w:rsidRPr="00FB1A72">
        <w:t xml:space="preserve"> Automobiles</w:t>
      </w:r>
    </w:p>
    <w:p w14:paraId="3123B73E" w14:textId="2089CC80" w:rsidR="00FB1A72" w:rsidRDefault="00D909DB" w:rsidP="002A56B6">
      <w:pPr>
        <w:spacing w:line="276" w:lineRule="auto"/>
      </w:pPr>
      <w:r>
        <w:t xml:space="preserve">   </w:t>
      </w:r>
      <w:r w:rsidR="00FB1A72">
        <w:t>5</w:t>
      </w:r>
      <w:r w:rsidR="008C2704">
        <w:t>1</w:t>
      </w:r>
      <w:r w:rsidR="00FB1A72">
        <w:t xml:space="preserve"> Buses</w:t>
      </w:r>
    </w:p>
    <w:p w14:paraId="04776D75" w14:textId="30138DCD" w:rsidR="00FB1A72" w:rsidRDefault="00D909DB" w:rsidP="002A56B6">
      <w:pPr>
        <w:spacing w:line="276" w:lineRule="auto"/>
      </w:pPr>
      <w:r>
        <w:t xml:space="preserve">   </w:t>
      </w:r>
      <w:r w:rsidR="00FB1A72">
        <w:t>5</w:t>
      </w:r>
      <w:r w:rsidR="008C2704">
        <w:t>1</w:t>
      </w:r>
      <w:r w:rsidR="00FB1A72">
        <w:t xml:space="preserve"> Planes</w:t>
      </w:r>
    </w:p>
    <w:p w14:paraId="78E718EA" w14:textId="4F3FF972" w:rsidR="00FB1A72" w:rsidRDefault="00FB1A72" w:rsidP="002A56B6">
      <w:pPr>
        <w:spacing w:line="276" w:lineRule="auto"/>
        <w:rPr>
          <w:b/>
        </w:rPr>
      </w:pPr>
      <w:r w:rsidRPr="00FB1A72">
        <w:rPr>
          <w:b/>
        </w:rPr>
        <w:t>5</w:t>
      </w:r>
      <w:r w:rsidR="008C2704">
        <w:rPr>
          <w:b/>
        </w:rPr>
        <w:t>1</w:t>
      </w:r>
      <w:r w:rsidRPr="00FB1A72">
        <w:rPr>
          <w:b/>
        </w:rPr>
        <w:t xml:space="preserve"> </w:t>
      </w:r>
      <w:r>
        <w:rPr>
          <w:b/>
        </w:rPr>
        <w:t>Banking</w:t>
      </w:r>
    </w:p>
    <w:p w14:paraId="6F5AE71F" w14:textId="2334CFA1" w:rsidR="00FB1A72" w:rsidRPr="00FB1A72" w:rsidRDefault="00FB1A72" w:rsidP="002A56B6">
      <w:pPr>
        <w:spacing w:line="276" w:lineRule="auto"/>
        <w:rPr>
          <w:b/>
        </w:rPr>
      </w:pPr>
      <w:r>
        <w:rPr>
          <w:b/>
        </w:rPr>
        <w:t>5</w:t>
      </w:r>
      <w:r w:rsidR="008C2704">
        <w:rPr>
          <w:b/>
        </w:rPr>
        <w:t>2</w:t>
      </w:r>
      <w:r>
        <w:rPr>
          <w:b/>
        </w:rPr>
        <w:t xml:space="preserve"> Cell Phone Options</w:t>
      </w:r>
    </w:p>
    <w:p w14:paraId="55629930" w14:textId="56FB5CD9" w:rsidR="00C81FBB" w:rsidRPr="00AB2F53" w:rsidRDefault="0058411A" w:rsidP="00FB1A72">
      <w:pPr>
        <w:spacing w:line="276" w:lineRule="auto"/>
      </w:pPr>
      <w:r w:rsidRPr="00AB2F53">
        <w:rPr>
          <w:w w:val="99"/>
        </w:rPr>
        <w:br w:type="column"/>
      </w:r>
    </w:p>
    <w:p w14:paraId="18FD5AEC" w14:textId="51DE4FCA" w:rsidR="00C168C9" w:rsidRDefault="00D909DB">
      <w:pPr>
        <w:rPr>
          <w:rFonts w:asciiTheme="minorHAnsi" w:hAnsiTheme="minorHAnsi" w:cstheme="minorHAnsi"/>
          <w:b/>
        </w:rPr>
      </w:pPr>
      <w:r w:rsidRPr="00D909DB">
        <w:rPr>
          <w:rFonts w:asciiTheme="minorHAnsi" w:hAnsiTheme="minorHAnsi" w:cstheme="minorHAnsi"/>
          <w:b/>
        </w:rPr>
        <w:t>Appendixes</w:t>
      </w:r>
    </w:p>
    <w:p w14:paraId="5BFAD349" w14:textId="5D3F298F" w:rsidR="00C168C9" w:rsidRDefault="00C168C9">
      <w:pPr>
        <w:rPr>
          <w:rFonts w:asciiTheme="minorHAnsi" w:hAnsiTheme="minorHAnsi" w:cstheme="minorHAnsi"/>
        </w:rPr>
      </w:pPr>
      <w:r>
        <w:rPr>
          <w:rFonts w:asciiTheme="minorHAnsi" w:hAnsiTheme="minorHAnsi" w:cstheme="minorHAnsi"/>
        </w:rPr>
        <w:t xml:space="preserve">   </w:t>
      </w:r>
      <w:r w:rsidRPr="00C168C9">
        <w:rPr>
          <w:rFonts w:asciiTheme="minorHAnsi" w:hAnsiTheme="minorHAnsi" w:cstheme="minorHAnsi"/>
        </w:rPr>
        <w:t xml:space="preserve">A-1 </w:t>
      </w:r>
      <w:r w:rsidR="00B526D8">
        <w:rPr>
          <w:rFonts w:asciiTheme="minorHAnsi" w:hAnsiTheme="minorHAnsi" w:cstheme="minorHAnsi"/>
        </w:rPr>
        <w:t xml:space="preserve">Campus </w:t>
      </w:r>
      <w:r w:rsidRPr="00C168C9">
        <w:rPr>
          <w:rFonts w:asciiTheme="minorHAnsi" w:hAnsiTheme="minorHAnsi" w:cstheme="minorHAnsi"/>
        </w:rPr>
        <w:t>Map</w:t>
      </w:r>
    </w:p>
    <w:p w14:paraId="0C472C03" w14:textId="7230C187" w:rsidR="00C168C9" w:rsidRDefault="00144272">
      <w:pPr>
        <w:rPr>
          <w:rFonts w:asciiTheme="minorHAnsi" w:hAnsiTheme="minorHAnsi" w:cstheme="minorHAnsi"/>
        </w:rPr>
      </w:pPr>
      <w:r>
        <w:rPr>
          <w:rFonts w:asciiTheme="minorHAnsi" w:hAnsiTheme="minorHAnsi" w:cstheme="minorHAnsi"/>
        </w:rPr>
        <w:t xml:space="preserve">   </w:t>
      </w:r>
      <w:r w:rsidR="00C168C9">
        <w:rPr>
          <w:rFonts w:asciiTheme="minorHAnsi" w:hAnsiTheme="minorHAnsi" w:cstheme="minorHAnsi"/>
        </w:rPr>
        <w:t>A-2 English Placement Test Results</w:t>
      </w:r>
    </w:p>
    <w:p w14:paraId="4483026C" w14:textId="77777777" w:rsidR="00144272" w:rsidRDefault="00144272">
      <w:pPr>
        <w:rPr>
          <w:rFonts w:asciiTheme="minorHAnsi" w:hAnsiTheme="minorHAnsi" w:cstheme="minorHAnsi"/>
        </w:rPr>
      </w:pPr>
      <w:r>
        <w:rPr>
          <w:rFonts w:asciiTheme="minorHAnsi" w:hAnsiTheme="minorHAnsi" w:cstheme="minorHAnsi"/>
        </w:rPr>
        <w:t xml:space="preserve">   </w:t>
      </w:r>
      <w:r w:rsidR="00C168C9">
        <w:rPr>
          <w:rFonts w:asciiTheme="minorHAnsi" w:hAnsiTheme="minorHAnsi" w:cstheme="minorHAnsi"/>
        </w:rPr>
        <w:t xml:space="preserve">A-3 Formal Student Grievance </w:t>
      </w:r>
    </w:p>
    <w:p w14:paraId="7B74E487" w14:textId="43A5495E" w:rsidR="00C168C9" w:rsidRDefault="00144272">
      <w:pPr>
        <w:rPr>
          <w:rFonts w:asciiTheme="minorHAnsi" w:hAnsiTheme="minorHAnsi" w:cstheme="minorHAnsi"/>
        </w:rPr>
      </w:pPr>
      <w:r>
        <w:rPr>
          <w:rFonts w:asciiTheme="minorHAnsi" w:hAnsiTheme="minorHAnsi" w:cstheme="minorHAnsi"/>
        </w:rPr>
        <w:t xml:space="preserve">          </w:t>
      </w:r>
      <w:r w:rsidR="00C168C9">
        <w:rPr>
          <w:rFonts w:asciiTheme="minorHAnsi" w:hAnsiTheme="minorHAnsi" w:cstheme="minorHAnsi"/>
        </w:rPr>
        <w:t>Form</w:t>
      </w:r>
    </w:p>
    <w:p w14:paraId="7039D968" w14:textId="77777777" w:rsidR="00B526D8" w:rsidRDefault="00144272">
      <w:pPr>
        <w:rPr>
          <w:rFonts w:asciiTheme="minorHAnsi" w:hAnsiTheme="minorHAnsi" w:cstheme="minorHAnsi"/>
        </w:rPr>
      </w:pPr>
      <w:r>
        <w:rPr>
          <w:rFonts w:asciiTheme="minorHAnsi" w:hAnsiTheme="minorHAnsi" w:cstheme="minorHAnsi"/>
        </w:rPr>
        <w:t xml:space="preserve">   </w:t>
      </w:r>
      <w:r w:rsidR="00C168C9">
        <w:rPr>
          <w:rFonts w:asciiTheme="minorHAnsi" w:hAnsiTheme="minorHAnsi" w:cstheme="minorHAnsi"/>
        </w:rPr>
        <w:t>A-4 Student Requests &amp; Concerns</w:t>
      </w:r>
      <w:r w:rsidR="00B526D8">
        <w:rPr>
          <w:rFonts w:asciiTheme="minorHAnsi" w:hAnsiTheme="minorHAnsi" w:cstheme="minorHAnsi"/>
        </w:rPr>
        <w:t xml:space="preserve"> </w:t>
      </w:r>
    </w:p>
    <w:p w14:paraId="368A9652" w14:textId="1719745F" w:rsidR="00C168C9" w:rsidRDefault="00B526D8">
      <w:pPr>
        <w:rPr>
          <w:rFonts w:asciiTheme="minorHAnsi" w:hAnsiTheme="minorHAnsi" w:cstheme="minorHAnsi"/>
        </w:rPr>
      </w:pPr>
      <w:r>
        <w:rPr>
          <w:rFonts w:asciiTheme="minorHAnsi" w:hAnsiTheme="minorHAnsi" w:cstheme="minorHAnsi"/>
        </w:rPr>
        <w:t xml:space="preserve">          Form</w:t>
      </w:r>
    </w:p>
    <w:p w14:paraId="517D439A" w14:textId="01E36F01" w:rsidR="00C168C9" w:rsidRDefault="00144272" w:rsidP="00B526D8">
      <w:pPr>
        <w:rPr>
          <w:rFonts w:asciiTheme="minorHAnsi" w:hAnsiTheme="minorHAnsi" w:cstheme="minorHAnsi"/>
        </w:rPr>
      </w:pPr>
      <w:r>
        <w:rPr>
          <w:rFonts w:asciiTheme="minorHAnsi" w:hAnsiTheme="minorHAnsi" w:cstheme="minorHAnsi"/>
        </w:rPr>
        <w:t xml:space="preserve">   </w:t>
      </w:r>
      <w:r w:rsidR="00C168C9">
        <w:rPr>
          <w:rFonts w:asciiTheme="minorHAnsi" w:hAnsiTheme="minorHAnsi" w:cstheme="minorHAnsi"/>
        </w:rPr>
        <w:t xml:space="preserve">B-1 </w:t>
      </w:r>
      <w:r w:rsidR="00B526D8">
        <w:rPr>
          <w:rFonts w:asciiTheme="minorHAnsi" w:hAnsiTheme="minorHAnsi" w:cstheme="minorHAnsi"/>
        </w:rPr>
        <w:t>UNI CIEP Proficiency Scale</w:t>
      </w:r>
    </w:p>
    <w:p w14:paraId="01C7D0C1" w14:textId="77777777" w:rsidR="00144272" w:rsidRDefault="00144272">
      <w:pPr>
        <w:rPr>
          <w:rFonts w:asciiTheme="minorHAnsi" w:hAnsiTheme="minorHAnsi" w:cstheme="minorHAnsi"/>
        </w:rPr>
      </w:pPr>
      <w:r>
        <w:rPr>
          <w:rFonts w:asciiTheme="minorHAnsi" w:hAnsiTheme="minorHAnsi" w:cstheme="minorHAnsi"/>
        </w:rPr>
        <w:t xml:space="preserve">   </w:t>
      </w:r>
      <w:r w:rsidR="00C168C9">
        <w:rPr>
          <w:rFonts w:asciiTheme="minorHAnsi" w:hAnsiTheme="minorHAnsi" w:cstheme="minorHAnsi"/>
        </w:rPr>
        <w:t xml:space="preserve">B-2 Guidelines for In-Class Behavior </w:t>
      </w:r>
    </w:p>
    <w:p w14:paraId="2E3BB992" w14:textId="32F9C9DE" w:rsidR="00C168C9" w:rsidRDefault="00144272">
      <w:pPr>
        <w:rPr>
          <w:rFonts w:asciiTheme="minorHAnsi" w:hAnsiTheme="minorHAnsi" w:cstheme="minorHAnsi"/>
        </w:rPr>
      </w:pPr>
      <w:r>
        <w:rPr>
          <w:rFonts w:asciiTheme="minorHAnsi" w:hAnsiTheme="minorHAnsi" w:cstheme="minorHAnsi"/>
        </w:rPr>
        <w:t xml:space="preserve">         </w:t>
      </w:r>
      <w:r w:rsidR="00C168C9">
        <w:rPr>
          <w:rFonts w:asciiTheme="minorHAnsi" w:hAnsiTheme="minorHAnsi" w:cstheme="minorHAnsi"/>
        </w:rPr>
        <w:t xml:space="preserve">&amp; Academic Integrity </w:t>
      </w:r>
    </w:p>
    <w:p w14:paraId="6B6CBA8E" w14:textId="140105A6" w:rsidR="00C168C9" w:rsidRDefault="00144272">
      <w:pPr>
        <w:rPr>
          <w:rFonts w:asciiTheme="minorHAnsi" w:hAnsiTheme="minorHAnsi" w:cstheme="minorHAnsi"/>
        </w:rPr>
      </w:pPr>
      <w:r>
        <w:rPr>
          <w:rFonts w:asciiTheme="minorHAnsi" w:hAnsiTheme="minorHAnsi" w:cstheme="minorHAnsi"/>
        </w:rPr>
        <w:t xml:space="preserve">   </w:t>
      </w:r>
      <w:r w:rsidR="00C168C9">
        <w:rPr>
          <w:rFonts w:asciiTheme="minorHAnsi" w:hAnsiTheme="minorHAnsi" w:cstheme="minorHAnsi"/>
        </w:rPr>
        <w:t>B-3 Notice of Plagiarism</w:t>
      </w:r>
      <w:r w:rsidR="00B526D8">
        <w:rPr>
          <w:rFonts w:asciiTheme="minorHAnsi" w:hAnsiTheme="minorHAnsi" w:cstheme="minorHAnsi"/>
        </w:rPr>
        <w:t xml:space="preserve"> &amp; </w:t>
      </w:r>
      <w:r w:rsidR="00C168C9">
        <w:rPr>
          <w:rFonts w:asciiTheme="minorHAnsi" w:hAnsiTheme="minorHAnsi" w:cstheme="minorHAnsi"/>
        </w:rPr>
        <w:t>Cheating</w:t>
      </w:r>
    </w:p>
    <w:p w14:paraId="05209C1E" w14:textId="77777777" w:rsidR="00B526D8" w:rsidRDefault="00144272">
      <w:pPr>
        <w:rPr>
          <w:rFonts w:asciiTheme="minorHAnsi" w:hAnsiTheme="minorHAnsi" w:cstheme="minorHAnsi"/>
        </w:rPr>
      </w:pPr>
      <w:r>
        <w:rPr>
          <w:rFonts w:asciiTheme="minorHAnsi" w:hAnsiTheme="minorHAnsi" w:cstheme="minorHAnsi"/>
        </w:rPr>
        <w:t xml:space="preserve">   </w:t>
      </w:r>
      <w:r w:rsidR="00C168C9">
        <w:rPr>
          <w:rFonts w:asciiTheme="minorHAnsi" w:hAnsiTheme="minorHAnsi" w:cstheme="minorHAnsi"/>
        </w:rPr>
        <w:t xml:space="preserve">B-4 Notice of Academic Probation </w:t>
      </w:r>
      <w:r>
        <w:rPr>
          <w:rFonts w:asciiTheme="minorHAnsi" w:hAnsiTheme="minorHAnsi" w:cstheme="minorHAnsi"/>
        </w:rPr>
        <w:t xml:space="preserve">   </w:t>
      </w:r>
      <w:r w:rsidR="00B526D8">
        <w:rPr>
          <w:rFonts w:asciiTheme="minorHAnsi" w:hAnsiTheme="minorHAnsi" w:cstheme="minorHAnsi"/>
        </w:rPr>
        <w:t xml:space="preserve">   </w:t>
      </w:r>
    </w:p>
    <w:p w14:paraId="548F2A47" w14:textId="304F2E2C" w:rsidR="00C168C9" w:rsidRDefault="00B526D8">
      <w:pPr>
        <w:rPr>
          <w:rFonts w:asciiTheme="minorHAnsi" w:hAnsiTheme="minorHAnsi" w:cstheme="minorHAnsi"/>
        </w:rPr>
      </w:pPr>
      <w:r>
        <w:rPr>
          <w:rFonts w:asciiTheme="minorHAnsi" w:hAnsiTheme="minorHAnsi" w:cstheme="minorHAnsi"/>
        </w:rPr>
        <w:t xml:space="preserve">   B-5</w:t>
      </w:r>
      <w:r w:rsidR="00C168C9">
        <w:rPr>
          <w:rFonts w:asciiTheme="minorHAnsi" w:hAnsiTheme="minorHAnsi" w:cstheme="minorHAnsi"/>
        </w:rPr>
        <w:t xml:space="preserve"> Final Grade Report</w:t>
      </w:r>
    </w:p>
    <w:p w14:paraId="525AA06B" w14:textId="09153BF9" w:rsidR="00144272" w:rsidRDefault="00144272">
      <w:pPr>
        <w:rPr>
          <w:rFonts w:asciiTheme="minorHAnsi" w:hAnsiTheme="minorHAnsi" w:cstheme="minorHAnsi"/>
        </w:rPr>
      </w:pPr>
      <w:r>
        <w:rPr>
          <w:rFonts w:asciiTheme="minorHAnsi" w:hAnsiTheme="minorHAnsi" w:cstheme="minorHAnsi"/>
        </w:rPr>
        <w:t xml:space="preserve">   B-</w:t>
      </w:r>
      <w:r w:rsidR="00B526D8">
        <w:rPr>
          <w:rFonts w:asciiTheme="minorHAnsi" w:hAnsiTheme="minorHAnsi" w:cstheme="minorHAnsi"/>
        </w:rPr>
        <w:t>6</w:t>
      </w:r>
      <w:r>
        <w:rPr>
          <w:rFonts w:asciiTheme="minorHAnsi" w:hAnsiTheme="minorHAnsi" w:cstheme="minorHAnsi"/>
        </w:rPr>
        <w:t xml:space="preserve"> CIEP Grading Scale</w:t>
      </w:r>
    </w:p>
    <w:p w14:paraId="0CBB0FC2" w14:textId="0EAA8718" w:rsidR="00144272" w:rsidRDefault="00144272">
      <w:pPr>
        <w:rPr>
          <w:rFonts w:asciiTheme="minorHAnsi" w:hAnsiTheme="minorHAnsi" w:cstheme="minorHAnsi"/>
        </w:rPr>
      </w:pPr>
      <w:r>
        <w:rPr>
          <w:rFonts w:asciiTheme="minorHAnsi" w:hAnsiTheme="minorHAnsi" w:cstheme="minorHAnsi"/>
        </w:rPr>
        <w:t xml:space="preserve">   C-1 SEVIS Transfer-In Form</w:t>
      </w:r>
    </w:p>
    <w:p w14:paraId="5E18686D" w14:textId="35FEAF99" w:rsidR="00144272" w:rsidRDefault="00144272">
      <w:pPr>
        <w:rPr>
          <w:rFonts w:asciiTheme="minorHAnsi" w:hAnsiTheme="minorHAnsi" w:cstheme="minorHAnsi"/>
        </w:rPr>
      </w:pPr>
      <w:r>
        <w:rPr>
          <w:rFonts w:asciiTheme="minorHAnsi" w:hAnsiTheme="minorHAnsi" w:cstheme="minorHAnsi"/>
        </w:rPr>
        <w:t xml:space="preserve">   C-2 Release of Information</w:t>
      </w:r>
    </w:p>
    <w:p w14:paraId="0A131497" w14:textId="77777777" w:rsidR="00B526D8" w:rsidRDefault="00144272">
      <w:pPr>
        <w:rPr>
          <w:rFonts w:asciiTheme="minorHAnsi" w:hAnsiTheme="minorHAnsi" w:cstheme="minorHAnsi"/>
        </w:rPr>
      </w:pPr>
      <w:r>
        <w:rPr>
          <w:rFonts w:asciiTheme="minorHAnsi" w:hAnsiTheme="minorHAnsi" w:cstheme="minorHAnsi"/>
        </w:rPr>
        <w:t xml:space="preserve">   C-3 </w:t>
      </w:r>
      <w:r w:rsidR="00B526D8">
        <w:rPr>
          <w:rFonts w:asciiTheme="minorHAnsi" w:hAnsiTheme="minorHAnsi" w:cstheme="minorHAnsi"/>
        </w:rPr>
        <w:t>UNI CIEP Class - T</w:t>
      </w:r>
      <w:r>
        <w:rPr>
          <w:rFonts w:asciiTheme="minorHAnsi" w:hAnsiTheme="minorHAnsi" w:cstheme="minorHAnsi"/>
        </w:rPr>
        <w:t xml:space="preserve">eacher </w:t>
      </w:r>
    </w:p>
    <w:p w14:paraId="4E4D35A2" w14:textId="35BEA2BE" w:rsidR="00144272" w:rsidRDefault="00B526D8">
      <w:pPr>
        <w:rPr>
          <w:rFonts w:asciiTheme="minorHAnsi" w:hAnsiTheme="minorHAnsi" w:cstheme="minorHAnsi"/>
        </w:rPr>
      </w:pPr>
      <w:r>
        <w:rPr>
          <w:rFonts w:asciiTheme="minorHAnsi" w:hAnsiTheme="minorHAnsi" w:cstheme="minorHAnsi"/>
        </w:rPr>
        <w:t xml:space="preserve">         </w:t>
      </w:r>
      <w:r w:rsidR="00144272">
        <w:rPr>
          <w:rFonts w:asciiTheme="minorHAnsi" w:hAnsiTheme="minorHAnsi" w:cstheme="minorHAnsi"/>
        </w:rPr>
        <w:t>Evaluation Form</w:t>
      </w:r>
    </w:p>
    <w:p w14:paraId="5FF58801" w14:textId="4242348D" w:rsidR="00144272" w:rsidRDefault="00144272">
      <w:pPr>
        <w:rPr>
          <w:rFonts w:asciiTheme="minorHAnsi" w:hAnsiTheme="minorHAnsi" w:cstheme="minorHAnsi"/>
        </w:rPr>
      </w:pPr>
      <w:r>
        <w:rPr>
          <w:rFonts w:asciiTheme="minorHAnsi" w:hAnsiTheme="minorHAnsi" w:cstheme="minorHAnsi"/>
        </w:rPr>
        <w:t xml:space="preserve">   D-1 Notification of Absence Form   </w:t>
      </w:r>
    </w:p>
    <w:p w14:paraId="3365FD38" w14:textId="77777777" w:rsidR="00144272" w:rsidRDefault="00144272">
      <w:pPr>
        <w:rPr>
          <w:rFonts w:asciiTheme="minorHAnsi" w:hAnsiTheme="minorHAnsi" w:cstheme="minorHAnsi"/>
        </w:rPr>
      </w:pPr>
    </w:p>
    <w:p w14:paraId="429B9DA7" w14:textId="1BC9F7FF" w:rsidR="00C168C9" w:rsidRPr="00C168C9" w:rsidRDefault="00C168C9">
      <w:pPr>
        <w:rPr>
          <w:rFonts w:asciiTheme="minorHAnsi" w:hAnsiTheme="minorHAnsi" w:cstheme="minorHAnsi"/>
        </w:rPr>
        <w:sectPr w:rsidR="00C168C9" w:rsidRPr="00C168C9">
          <w:footerReference w:type="default" r:id="rId9"/>
          <w:pgSz w:w="12240" w:h="15840"/>
          <w:pgMar w:top="1360" w:right="160" w:bottom="1200" w:left="200" w:header="0" w:footer="1002" w:gutter="0"/>
          <w:cols w:num="3" w:space="720" w:equalWidth="0">
            <w:col w:w="3644" w:space="40"/>
            <w:col w:w="3342" w:space="39"/>
            <w:col w:w="4815"/>
          </w:cols>
        </w:sectPr>
      </w:pPr>
      <w:r>
        <w:rPr>
          <w:rFonts w:asciiTheme="minorHAnsi" w:hAnsiTheme="minorHAnsi" w:cstheme="minorHAnsi"/>
        </w:rPr>
        <w:t xml:space="preserve"> </w:t>
      </w:r>
    </w:p>
    <w:p w14:paraId="66FBF9FD" w14:textId="6982BFA5" w:rsidR="00C81FBB" w:rsidRPr="00444829" w:rsidRDefault="0058411A">
      <w:pPr>
        <w:pStyle w:val="Heading4"/>
        <w:ind w:right="2743"/>
        <w:rPr>
          <w:sz w:val="32"/>
          <w:szCs w:val="32"/>
        </w:rPr>
      </w:pPr>
      <w:bookmarkStart w:id="1" w:name="UNI_Culture_and_Intensive_English_Progra"/>
      <w:bookmarkEnd w:id="1"/>
      <w:r w:rsidRPr="00444829">
        <w:rPr>
          <w:color w:val="6E2E9F"/>
          <w:sz w:val="32"/>
          <w:szCs w:val="32"/>
        </w:rPr>
        <w:lastRenderedPageBreak/>
        <w:t>UNI</w:t>
      </w:r>
      <w:r w:rsidRPr="00444829">
        <w:rPr>
          <w:color w:val="6E2E9F"/>
          <w:spacing w:val="-4"/>
          <w:sz w:val="32"/>
          <w:szCs w:val="32"/>
        </w:rPr>
        <w:t xml:space="preserve"> </w:t>
      </w:r>
      <w:r w:rsidRPr="00444829">
        <w:rPr>
          <w:color w:val="6E2E9F"/>
          <w:sz w:val="32"/>
          <w:szCs w:val="32"/>
        </w:rPr>
        <w:t>Culture</w:t>
      </w:r>
      <w:r w:rsidRPr="00444829">
        <w:rPr>
          <w:color w:val="6E2E9F"/>
          <w:spacing w:val="-5"/>
          <w:sz w:val="32"/>
          <w:szCs w:val="32"/>
        </w:rPr>
        <w:t xml:space="preserve"> </w:t>
      </w:r>
      <w:r w:rsidRPr="00444829">
        <w:rPr>
          <w:color w:val="6E2E9F"/>
          <w:sz w:val="32"/>
          <w:szCs w:val="32"/>
        </w:rPr>
        <w:t>and</w:t>
      </w:r>
      <w:r w:rsidRPr="00444829">
        <w:rPr>
          <w:color w:val="6E2E9F"/>
          <w:spacing w:val="-7"/>
          <w:sz w:val="32"/>
          <w:szCs w:val="32"/>
        </w:rPr>
        <w:t xml:space="preserve"> </w:t>
      </w:r>
      <w:r w:rsidRPr="00444829">
        <w:rPr>
          <w:color w:val="6E2E9F"/>
          <w:sz w:val="32"/>
          <w:szCs w:val="32"/>
        </w:rPr>
        <w:t>Intensive</w:t>
      </w:r>
      <w:r w:rsidRPr="00444829">
        <w:rPr>
          <w:color w:val="6E2E9F"/>
          <w:spacing w:val="-5"/>
          <w:sz w:val="32"/>
          <w:szCs w:val="32"/>
        </w:rPr>
        <w:t xml:space="preserve"> </w:t>
      </w:r>
      <w:r w:rsidRPr="00444829">
        <w:rPr>
          <w:color w:val="6E2E9F"/>
          <w:sz w:val="32"/>
          <w:szCs w:val="32"/>
        </w:rPr>
        <w:t>English</w:t>
      </w:r>
      <w:r w:rsidRPr="00444829">
        <w:rPr>
          <w:color w:val="6E2E9F"/>
          <w:spacing w:val="-5"/>
          <w:sz w:val="32"/>
          <w:szCs w:val="32"/>
        </w:rPr>
        <w:t xml:space="preserve"> </w:t>
      </w:r>
      <w:r w:rsidRPr="00444829">
        <w:rPr>
          <w:color w:val="6E2E9F"/>
          <w:sz w:val="32"/>
          <w:szCs w:val="32"/>
        </w:rPr>
        <w:t>Program</w:t>
      </w:r>
    </w:p>
    <w:p w14:paraId="3384DDE4" w14:textId="7B17B1A0" w:rsidR="00C81FBB" w:rsidRPr="00614249" w:rsidRDefault="0058411A" w:rsidP="00693D81">
      <w:pPr>
        <w:spacing w:before="185"/>
        <w:ind w:left="1240"/>
        <w:rPr>
          <w:b/>
          <w:sz w:val="24"/>
        </w:rPr>
      </w:pPr>
      <w:r w:rsidRPr="00614249">
        <w:rPr>
          <w:b/>
          <w:color w:val="6E2E9F"/>
          <w:sz w:val="24"/>
        </w:rPr>
        <w:t>MISSION</w:t>
      </w:r>
    </w:p>
    <w:p w14:paraId="75B8DC49" w14:textId="77777777" w:rsidR="00CA2D83" w:rsidRDefault="0058411A" w:rsidP="00693D81">
      <w:pPr>
        <w:pStyle w:val="BodyText"/>
        <w:spacing w:line="259" w:lineRule="auto"/>
        <w:ind w:left="1239" w:right="1497"/>
      </w:pPr>
      <w:r>
        <w:t>The primary mission of the Culture and Intensive English Program (CIEP) is to provide English language</w:t>
      </w:r>
      <w:r>
        <w:rPr>
          <w:spacing w:val="-47"/>
        </w:rPr>
        <w:t xml:space="preserve"> </w:t>
      </w:r>
      <w:r>
        <w:t>learners with high quality</w:t>
      </w:r>
      <w:r w:rsidR="00CA2D83">
        <w:t>,</w:t>
      </w:r>
      <w:r>
        <w:t xml:space="preserve"> intensive English instruction</w:t>
      </w:r>
      <w:r w:rsidR="00CA2D83">
        <w:t xml:space="preserve">, </w:t>
      </w:r>
      <w:r>
        <w:t>as well as academic cultural</w:t>
      </w:r>
      <w:r>
        <w:rPr>
          <w:spacing w:val="-47"/>
        </w:rPr>
        <w:t xml:space="preserve"> </w:t>
      </w:r>
      <w:r w:rsidR="00CA2D83">
        <w:rPr>
          <w:spacing w:val="-47"/>
        </w:rPr>
        <w:t xml:space="preserve">                        </w:t>
      </w:r>
      <w:r>
        <w:t>orientation in preparation for study at the University of Northern Iowa or other institution of higher</w:t>
      </w:r>
      <w:r>
        <w:rPr>
          <w:spacing w:val="1"/>
        </w:rPr>
        <w:t xml:space="preserve"> </w:t>
      </w:r>
      <w:r>
        <w:t xml:space="preserve">learning. </w:t>
      </w:r>
    </w:p>
    <w:p w14:paraId="0BE08468" w14:textId="77777777" w:rsidR="00CA2D83" w:rsidRPr="00CA2D83" w:rsidRDefault="00CA2D83" w:rsidP="00693D81">
      <w:pPr>
        <w:pStyle w:val="BodyText"/>
        <w:spacing w:line="259" w:lineRule="auto"/>
        <w:ind w:left="1239" w:right="1497"/>
        <w:rPr>
          <w:sz w:val="16"/>
          <w:szCs w:val="16"/>
        </w:rPr>
      </w:pPr>
    </w:p>
    <w:p w14:paraId="0B4147D4" w14:textId="4FE7D4EE" w:rsidR="00C81FBB" w:rsidRDefault="0058411A" w:rsidP="00693D81">
      <w:pPr>
        <w:pStyle w:val="BodyText"/>
        <w:spacing w:line="259" w:lineRule="auto"/>
        <w:ind w:left="1239" w:right="1497"/>
      </w:pPr>
      <w:r>
        <w:t xml:space="preserve">Through its many programs, events, and connections on and off-campus, the </w:t>
      </w:r>
      <w:r w:rsidR="00CA2D83">
        <w:t xml:space="preserve">UNI </w:t>
      </w:r>
      <w:r>
        <w:t>CIEP seeks to</w:t>
      </w:r>
      <w:r>
        <w:rPr>
          <w:spacing w:val="1"/>
        </w:rPr>
        <w:t xml:space="preserve"> </w:t>
      </w:r>
      <w:r>
        <w:t>accomplish</w:t>
      </w:r>
      <w:r>
        <w:rPr>
          <w:spacing w:val="-4"/>
        </w:rPr>
        <w:t xml:space="preserve"> </w:t>
      </w:r>
      <w:r>
        <w:t>the</w:t>
      </w:r>
      <w:r>
        <w:rPr>
          <w:spacing w:val="1"/>
        </w:rPr>
        <w:t xml:space="preserve"> </w:t>
      </w:r>
      <w:r>
        <w:t>following:</w:t>
      </w:r>
    </w:p>
    <w:p w14:paraId="5F4E1F53" w14:textId="77777777" w:rsidR="00444829" w:rsidRPr="00444829" w:rsidRDefault="00444829" w:rsidP="00444829">
      <w:pPr>
        <w:pStyle w:val="BodyText"/>
        <w:spacing w:line="259" w:lineRule="auto"/>
        <w:ind w:left="1239" w:right="1497"/>
        <w:rPr>
          <w:sz w:val="16"/>
          <w:szCs w:val="16"/>
        </w:rPr>
      </w:pPr>
    </w:p>
    <w:p w14:paraId="626D34E1" w14:textId="0C451C20" w:rsidR="00C81FBB" w:rsidRDefault="0058411A" w:rsidP="00444829">
      <w:pPr>
        <w:pStyle w:val="ListParagraph"/>
        <w:numPr>
          <w:ilvl w:val="0"/>
          <w:numId w:val="49"/>
        </w:numPr>
        <w:tabs>
          <w:tab w:val="left" w:pos="1959"/>
          <w:tab w:val="left" w:pos="1960"/>
        </w:tabs>
        <w:spacing w:before="0" w:line="254" w:lineRule="auto"/>
        <w:ind w:right="2046"/>
      </w:pPr>
      <w:r>
        <w:t>Teach English for Academic Purposes in the Intensive English Program in preparation for</w:t>
      </w:r>
      <w:r>
        <w:rPr>
          <w:spacing w:val="-47"/>
        </w:rPr>
        <w:t xml:space="preserve"> </w:t>
      </w:r>
      <w:r>
        <w:t>enrollment in</w:t>
      </w:r>
      <w:r>
        <w:rPr>
          <w:spacing w:val="-6"/>
        </w:rPr>
        <w:t xml:space="preserve"> </w:t>
      </w:r>
      <w:r>
        <w:t>academic</w:t>
      </w:r>
      <w:r>
        <w:rPr>
          <w:spacing w:val="-2"/>
        </w:rPr>
        <w:t xml:space="preserve"> </w:t>
      </w:r>
      <w:r>
        <w:t>programs at</w:t>
      </w:r>
      <w:r>
        <w:rPr>
          <w:spacing w:val="-2"/>
        </w:rPr>
        <w:t xml:space="preserve"> </w:t>
      </w:r>
      <w:r>
        <w:t>UNI.</w:t>
      </w:r>
    </w:p>
    <w:p w14:paraId="129283AB" w14:textId="44023ABE" w:rsidR="00C81FBB" w:rsidRDefault="0058411A" w:rsidP="00444829">
      <w:pPr>
        <w:pStyle w:val="ListParagraph"/>
        <w:numPr>
          <w:ilvl w:val="0"/>
          <w:numId w:val="49"/>
        </w:numPr>
        <w:tabs>
          <w:tab w:val="left" w:pos="1959"/>
          <w:tab w:val="left" w:pos="1960"/>
        </w:tabs>
        <w:spacing w:before="0" w:line="259" w:lineRule="auto"/>
        <w:ind w:right="1609"/>
      </w:pPr>
      <w:r>
        <w:t>Collaborate with different academic programs at UNI to co-teach specialized sections and</w:t>
      </w:r>
      <w:r w:rsidRPr="00444829">
        <w:rPr>
          <w:spacing w:val="1"/>
        </w:rPr>
        <w:t xml:space="preserve"> </w:t>
      </w:r>
      <w:r>
        <w:t>workshops for international and multilingual students to support their academic success in university</w:t>
      </w:r>
      <w:r w:rsidRPr="00444829">
        <w:rPr>
          <w:spacing w:val="-48"/>
        </w:rPr>
        <w:t xml:space="preserve"> </w:t>
      </w:r>
      <w:r w:rsidR="00693D81">
        <w:rPr>
          <w:spacing w:val="-48"/>
        </w:rPr>
        <w:t xml:space="preserve">                                                   </w:t>
      </w:r>
      <w:r>
        <w:t>classes.</w:t>
      </w:r>
    </w:p>
    <w:p w14:paraId="19D1E820" w14:textId="77777777" w:rsidR="00C81FBB" w:rsidRDefault="0058411A" w:rsidP="00444829">
      <w:pPr>
        <w:pStyle w:val="ListParagraph"/>
        <w:numPr>
          <w:ilvl w:val="0"/>
          <w:numId w:val="49"/>
        </w:numPr>
        <w:tabs>
          <w:tab w:val="left" w:pos="1959"/>
          <w:tab w:val="left" w:pos="1960"/>
        </w:tabs>
        <w:spacing w:before="0" w:line="252" w:lineRule="auto"/>
        <w:ind w:right="2359"/>
      </w:pPr>
      <w:r>
        <w:t>Support the UNI vision to promote diversity, equity and inclusion on campus and the</w:t>
      </w:r>
      <w:r>
        <w:rPr>
          <w:spacing w:val="-47"/>
        </w:rPr>
        <w:t xml:space="preserve"> </w:t>
      </w:r>
      <w:r>
        <w:t>community.</w:t>
      </w:r>
    </w:p>
    <w:p w14:paraId="24C2E586" w14:textId="77777777" w:rsidR="00C81FBB" w:rsidRDefault="0058411A" w:rsidP="00444829">
      <w:pPr>
        <w:pStyle w:val="ListParagraph"/>
        <w:numPr>
          <w:ilvl w:val="0"/>
          <w:numId w:val="49"/>
        </w:numPr>
        <w:tabs>
          <w:tab w:val="left" w:pos="1959"/>
          <w:tab w:val="left" w:pos="1960"/>
        </w:tabs>
        <w:spacing w:before="0" w:line="252" w:lineRule="auto"/>
        <w:ind w:right="1542"/>
      </w:pPr>
      <w:r>
        <w:t>Provide students with the cultural knowledge and awareness which they will need to function</w:t>
      </w:r>
      <w:r>
        <w:rPr>
          <w:spacing w:val="-47"/>
        </w:rPr>
        <w:t xml:space="preserve"> </w:t>
      </w:r>
      <w:r>
        <w:t>well</w:t>
      </w:r>
      <w:r>
        <w:rPr>
          <w:spacing w:val="-1"/>
        </w:rPr>
        <w:t xml:space="preserve"> </w:t>
      </w:r>
      <w:r>
        <w:t>both</w:t>
      </w:r>
      <w:r>
        <w:rPr>
          <w:spacing w:val="-3"/>
        </w:rPr>
        <w:t xml:space="preserve"> </w:t>
      </w:r>
      <w:r>
        <w:t>academically</w:t>
      </w:r>
      <w:r>
        <w:rPr>
          <w:spacing w:val="1"/>
        </w:rPr>
        <w:t xml:space="preserve"> </w:t>
      </w:r>
      <w:r>
        <w:t>and</w:t>
      </w:r>
      <w:r>
        <w:rPr>
          <w:spacing w:val="-5"/>
        </w:rPr>
        <w:t xml:space="preserve"> </w:t>
      </w:r>
      <w:r>
        <w:t>socially.</w:t>
      </w:r>
    </w:p>
    <w:p w14:paraId="63EC0D9C" w14:textId="77777777" w:rsidR="00C81FBB" w:rsidRDefault="0058411A" w:rsidP="00444829">
      <w:pPr>
        <w:pStyle w:val="ListParagraph"/>
        <w:numPr>
          <w:ilvl w:val="0"/>
          <w:numId w:val="49"/>
        </w:numPr>
        <w:tabs>
          <w:tab w:val="left" w:pos="1959"/>
          <w:tab w:val="left" w:pos="1960"/>
        </w:tabs>
        <w:spacing w:before="0" w:line="252" w:lineRule="auto"/>
        <w:ind w:right="1789"/>
      </w:pPr>
      <w:r>
        <w:t>Inform students about options and opportunities for academic study at UNI and encourage</w:t>
      </w:r>
      <w:r>
        <w:rPr>
          <w:spacing w:val="-47"/>
        </w:rPr>
        <w:t xml:space="preserve"> </w:t>
      </w:r>
      <w:r>
        <w:t>them</w:t>
      </w:r>
      <w:r>
        <w:rPr>
          <w:spacing w:val="-4"/>
        </w:rPr>
        <w:t xml:space="preserve"> </w:t>
      </w:r>
      <w:r>
        <w:t>to</w:t>
      </w:r>
      <w:r>
        <w:rPr>
          <w:spacing w:val="1"/>
        </w:rPr>
        <w:t xml:space="preserve"> </w:t>
      </w:r>
      <w:r>
        <w:t>apply</w:t>
      </w:r>
      <w:r>
        <w:rPr>
          <w:spacing w:val="1"/>
        </w:rPr>
        <w:t xml:space="preserve"> </w:t>
      </w:r>
      <w:r>
        <w:t>for admission.</w:t>
      </w:r>
    </w:p>
    <w:p w14:paraId="71D301E5" w14:textId="1D875314" w:rsidR="00C81FBB" w:rsidRDefault="0058411A" w:rsidP="00444829">
      <w:pPr>
        <w:pStyle w:val="ListParagraph"/>
        <w:numPr>
          <w:ilvl w:val="0"/>
          <w:numId w:val="49"/>
        </w:numPr>
        <w:tabs>
          <w:tab w:val="left" w:pos="1959"/>
          <w:tab w:val="left" w:pos="1960"/>
        </w:tabs>
        <w:spacing w:before="0" w:line="256" w:lineRule="auto"/>
        <w:ind w:right="1741"/>
      </w:pPr>
      <w:r>
        <w:t xml:space="preserve">Recruit </w:t>
      </w:r>
      <w:r w:rsidR="00310E8C">
        <w:t>students internationally and domestically for participation in English language programs i</w:t>
      </w:r>
      <w:r>
        <w:t xml:space="preserve">n order to develop cross-cultural and educational opportunities </w:t>
      </w:r>
      <w:r w:rsidR="00CA2D83">
        <w:t>on the UNI campus.</w:t>
      </w:r>
    </w:p>
    <w:p w14:paraId="46FCA16E" w14:textId="1F8382D6" w:rsidR="00C81FBB" w:rsidRDefault="0058411A" w:rsidP="00444829">
      <w:pPr>
        <w:pStyle w:val="ListParagraph"/>
        <w:numPr>
          <w:ilvl w:val="0"/>
          <w:numId w:val="49"/>
        </w:numPr>
        <w:tabs>
          <w:tab w:val="left" w:pos="1959"/>
          <w:tab w:val="left" w:pos="1960"/>
        </w:tabs>
        <w:spacing w:before="0" w:line="254" w:lineRule="auto"/>
        <w:ind w:right="1666"/>
      </w:pPr>
      <w:r>
        <w:t xml:space="preserve">Serve as a resource for faculty, staff and students </w:t>
      </w:r>
      <w:r w:rsidR="00CA2D83">
        <w:t xml:space="preserve">in English language instruction and cross-cultural orientation at UNI. </w:t>
      </w:r>
    </w:p>
    <w:p w14:paraId="64C9E0E2" w14:textId="77777777" w:rsidR="00C81FBB" w:rsidRDefault="0058411A" w:rsidP="00444829">
      <w:pPr>
        <w:pStyle w:val="ListParagraph"/>
        <w:numPr>
          <w:ilvl w:val="0"/>
          <w:numId w:val="49"/>
        </w:numPr>
        <w:tabs>
          <w:tab w:val="left" w:pos="1959"/>
          <w:tab w:val="left" w:pos="1960"/>
        </w:tabs>
        <w:spacing w:before="0" w:line="256" w:lineRule="auto"/>
        <w:ind w:right="2141"/>
      </w:pPr>
      <w:r>
        <w:t>Provide</w:t>
      </w:r>
      <w:r>
        <w:rPr>
          <w:spacing w:val="-7"/>
        </w:rPr>
        <w:t xml:space="preserve"> </w:t>
      </w:r>
      <w:r>
        <w:t>support</w:t>
      </w:r>
      <w:r>
        <w:rPr>
          <w:spacing w:val="-6"/>
        </w:rPr>
        <w:t xml:space="preserve"> </w:t>
      </w:r>
      <w:r>
        <w:t>to</w:t>
      </w:r>
      <w:r>
        <w:rPr>
          <w:spacing w:val="-5"/>
        </w:rPr>
        <w:t xml:space="preserve"> </w:t>
      </w:r>
      <w:r>
        <w:t>local</w:t>
      </w:r>
      <w:r>
        <w:rPr>
          <w:spacing w:val="-4"/>
        </w:rPr>
        <w:t xml:space="preserve"> </w:t>
      </w:r>
      <w:r>
        <w:t>school</w:t>
      </w:r>
      <w:r>
        <w:rPr>
          <w:spacing w:val="-7"/>
        </w:rPr>
        <w:t xml:space="preserve"> </w:t>
      </w:r>
      <w:r>
        <w:t>systems</w:t>
      </w:r>
      <w:r>
        <w:rPr>
          <w:spacing w:val="-6"/>
        </w:rPr>
        <w:t xml:space="preserve"> </w:t>
      </w:r>
      <w:r>
        <w:t>in</w:t>
      </w:r>
      <w:r>
        <w:rPr>
          <w:spacing w:val="-5"/>
        </w:rPr>
        <w:t xml:space="preserve"> </w:t>
      </w:r>
      <w:r>
        <w:t>preparing</w:t>
      </w:r>
      <w:r>
        <w:rPr>
          <w:spacing w:val="-7"/>
        </w:rPr>
        <w:t xml:space="preserve"> </w:t>
      </w:r>
      <w:r>
        <w:t>their</w:t>
      </w:r>
      <w:r>
        <w:rPr>
          <w:spacing w:val="-5"/>
        </w:rPr>
        <w:t xml:space="preserve"> </w:t>
      </w:r>
      <w:r>
        <w:t>English</w:t>
      </w:r>
      <w:r>
        <w:rPr>
          <w:spacing w:val="-5"/>
        </w:rPr>
        <w:t xml:space="preserve"> </w:t>
      </w:r>
      <w:r>
        <w:t>as</w:t>
      </w:r>
      <w:r>
        <w:rPr>
          <w:spacing w:val="-4"/>
        </w:rPr>
        <w:t xml:space="preserve"> </w:t>
      </w:r>
      <w:r>
        <w:t>a</w:t>
      </w:r>
      <w:r>
        <w:rPr>
          <w:spacing w:val="-3"/>
        </w:rPr>
        <w:t xml:space="preserve"> </w:t>
      </w:r>
      <w:r>
        <w:t>Second</w:t>
      </w:r>
      <w:r>
        <w:rPr>
          <w:spacing w:val="-5"/>
        </w:rPr>
        <w:t xml:space="preserve"> </w:t>
      </w:r>
      <w:r>
        <w:t>Language</w:t>
      </w:r>
      <w:r>
        <w:rPr>
          <w:spacing w:val="-47"/>
        </w:rPr>
        <w:t xml:space="preserve"> </w:t>
      </w:r>
      <w:r>
        <w:t>students</w:t>
      </w:r>
      <w:r>
        <w:rPr>
          <w:spacing w:val="-1"/>
        </w:rPr>
        <w:t xml:space="preserve"> </w:t>
      </w:r>
      <w:r>
        <w:t>for university study</w:t>
      </w:r>
      <w:r>
        <w:rPr>
          <w:spacing w:val="1"/>
        </w:rPr>
        <w:t xml:space="preserve"> </w:t>
      </w:r>
      <w:r>
        <w:t>at</w:t>
      </w:r>
      <w:r>
        <w:rPr>
          <w:spacing w:val="-3"/>
        </w:rPr>
        <w:t xml:space="preserve"> </w:t>
      </w:r>
      <w:r>
        <w:t>UNI</w:t>
      </w:r>
      <w:r>
        <w:rPr>
          <w:spacing w:val="-3"/>
        </w:rPr>
        <w:t xml:space="preserve"> </w:t>
      </w:r>
      <w:r>
        <w:t>or</w:t>
      </w:r>
      <w:r>
        <w:rPr>
          <w:spacing w:val="-5"/>
        </w:rPr>
        <w:t xml:space="preserve"> </w:t>
      </w:r>
      <w:r>
        <w:t>other</w:t>
      </w:r>
      <w:r>
        <w:rPr>
          <w:spacing w:val="-1"/>
        </w:rPr>
        <w:t xml:space="preserve"> </w:t>
      </w:r>
      <w:r>
        <w:t>institutions of</w:t>
      </w:r>
      <w:r>
        <w:rPr>
          <w:spacing w:val="-4"/>
        </w:rPr>
        <w:t xml:space="preserve"> </w:t>
      </w:r>
      <w:r>
        <w:t>higher</w:t>
      </w:r>
      <w:r>
        <w:rPr>
          <w:spacing w:val="-3"/>
        </w:rPr>
        <w:t xml:space="preserve"> </w:t>
      </w:r>
      <w:r>
        <w:t>education.</w:t>
      </w:r>
    </w:p>
    <w:p w14:paraId="2FC53BD5" w14:textId="3E9B8CEF" w:rsidR="00C81FBB" w:rsidRPr="00614249" w:rsidRDefault="0058411A">
      <w:pPr>
        <w:pStyle w:val="Heading7"/>
        <w:spacing w:before="160"/>
        <w:ind w:left="1236"/>
        <w:rPr>
          <w:i w:val="0"/>
        </w:rPr>
      </w:pPr>
      <w:bookmarkStart w:id="2" w:name="GOALS"/>
      <w:bookmarkEnd w:id="2"/>
      <w:r w:rsidRPr="00614249">
        <w:rPr>
          <w:i w:val="0"/>
          <w:color w:val="6E2E9F"/>
        </w:rPr>
        <w:t>GOAL</w:t>
      </w:r>
    </w:p>
    <w:p w14:paraId="41D067B9" w14:textId="27C4B2FD" w:rsidR="00C81FBB" w:rsidRDefault="0058411A" w:rsidP="00CA2D83">
      <w:pPr>
        <w:pStyle w:val="BodyText"/>
        <w:spacing w:line="256" w:lineRule="auto"/>
        <w:ind w:left="1236" w:right="1486"/>
        <w:jc w:val="both"/>
      </w:pPr>
      <w:r>
        <w:t xml:space="preserve">The primary goal of the CIEP is to improve our students’ ability to communicate in English. </w:t>
      </w:r>
      <w:r w:rsidR="00CA2D83">
        <w:t>We strive</w:t>
      </w:r>
      <w:r>
        <w:rPr>
          <w:spacing w:val="-3"/>
        </w:rPr>
        <w:t xml:space="preserve"> </w:t>
      </w:r>
      <w:r>
        <w:t>to</w:t>
      </w:r>
      <w:r>
        <w:rPr>
          <w:spacing w:val="-2"/>
        </w:rPr>
        <w:t xml:space="preserve"> </w:t>
      </w:r>
      <w:r>
        <w:t>improve</w:t>
      </w:r>
      <w:r>
        <w:rPr>
          <w:spacing w:val="-5"/>
        </w:rPr>
        <w:t xml:space="preserve"> </w:t>
      </w:r>
      <w:r>
        <w:t>specific</w:t>
      </w:r>
      <w:r>
        <w:rPr>
          <w:spacing w:val="-1"/>
        </w:rPr>
        <w:t xml:space="preserve"> </w:t>
      </w:r>
      <w:r>
        <w:t>skills</w:t>
      </w:r>
      <w:r>
        <w:rPr>
          <w:spacing w:val="-3"/>
        </w:rPr>
        <w:t xml:space="preserve"> </w:t>
      </w:r>
      <w:r>
        <w:t>in</w:t>
      </w:r>
      <w:r>
        <w:rPr>
          <w:spacing w:val="-4"/>
        </w:rPr>
        <w:t xml:space="preserve"> </w:t>
      </w:r>
      <w:r>
        <w:t>grammar,</w:t>
      </w:r>
      <w:r>
        <w:rPr>
          <w:spacing w:val="-3"/>
        </w:rPr>
        <w:t xml:space="preserve"> </w:t>
      </w:r>
      <w:r>
        <w:t>writing,</w:t>
      </w:r>
      <w:r>
        <w:rPr>
          <w:spacing w:val="-1"/>
        </w:rPr>
        <w:t xml:space="preserve"> </w:t>
      </w:r>
      <w:r>
        <w:t>listening,</w:t>
      </w:r>
      <w:r>
        <w:rPr>
          <w:spacing w:val="-2"/>
        </w:rPr>
        <w:t xml:space="preserve"> </w:t>
      </w:r>
      <w:r>
        <w:t>speaking,</w:t>
      </w:r>
      <w:r>
        <w:rPr>
          <w:spacing w:val="-1"/>
        </w:rPr>
        <w:t xml:space="preserve"> </w:t>
      </w:r>
      <w:r>
        <w:t>and</w:t>
      </w:r>
      <w:r>
        <w:rPr>
          <w:spacing w:val="-4"/>
        </w:rPr>
        <w:t xml:space="preserve"> </w:t>
      </w:r>
      <w:r>
        <w:t>reading.</w:t>
      </w:r>
      <w:r w:rsidR="00CA2D83">
        <w:t xml:space="preserve"> </w:t>
      </w:r>
      <w:r>
        <w:t>The CIEP does this by teaching students the skills and strategies that will help them use English both</w:t>
      </w:r>
      <w:r>
        <w:rPr>
          <w:spacing w:val="1"/>
        </w:rPr>
        <w:t xml:space="preserve"> </w:t>
      </w:r>
      <w:r>
        <w:t xml:space="preserve">academically and socially. </w:t>
      </w:r>
      <w:r w:rsidR="00CA2D83">
        <w:t>Additionally, t</w:t>
      </w:r>
      <w:r>
        <w:t>here are many opportunities for students to practice these skills outside of</w:t>
      </w:r>
      <w:r>
        <w:rPr>
          <w:spacing w:val="-47"/>
        </w:rPr>
        <w:t xml:space="preserve"> </w:t>
      </w:r>
      <w:r>
        <w:t>the classroom with roommates, conversation partners, other university students, and community</w:t>
      </w:r>
      <w:r>
        <w:rPr>
          <w:spacing w:val="1"/>
        </w:rPr>
        <w:t xml:space="preserve"> </w:t>
      </w:r>
      <w:r>
        <w:t>members.</w:t>
      </w:r>
    </w:p>
    <w:p w14:paraId="428D4B74" w14:textId="1F54021F" w:rsidR="00C81FBB" w:rsidRDefault="0058411A" w:rsidP="00693D81">
      <w:pPr>
        <w:pStyle w:val="BodyText"/>
        <w:spacing w:before="155" w:line="259" w:lineRule="auto"/>
        <w:ind w:left="1235" w:right="1337"/>
      </w:pPr>
      <w:r>
        <w:t>Another important part of the CIEP is learning about American academic culture and popular culture.</w:t>
      </w:r>
      <w:r>
        <w:rPr>
          <w:spacing w:val="1"/>
        </w:rPr>
        <w:t xml:space="preserve"> </w:t>
      </w:r>
      <w:r>
        <w:t>We closely relate English language instruction with American cultural experiences because you cannot</w:t>
      </w:r>
      <w:r>
        <w:rPr>
          <w:spacing w:val="1"/>
        </w:rPr>
        <w:t xml:space="preserve"> </w:t>
      </w:r>
      <w:r>
        <w:t>use</w:t>
      </w:r>
      <w:r>
        <w:rPr>
          <w:spacing w:val="-1"/>
        </w:rPr>
        <w:t xml:space="preserve"> </w:t>
      </w:r>
      <w:r>
        <w:t>a</w:t>
      </w:r>
      <w:r>
        <w:rPr>
          <w:spacing w:val="-4"/>
        </w:rPr>
        <w:t xml:space="preserve"> </w:t>
      </w:r>
      <w:r>
        <w:t>language</w:t>
      </w:r>
      <w:r>
        <w:rPr>
          <w:spacing w:val="-6"/>
        </w:rPr>
        <w:t xml:space="preserve"> </w:t>
      </w:r>
      <w:r>
        <w:t>well</w:t>
      </w:r>
      <w:r>
        <w:rPr>
          <w:spacing w:val="-4"/>
        </w:rPr>
        <w:t xml:space="preserve"> </w:t>
      </w:r>
      <w:r>
        <w:t>if</w:t>
      </w:r>
      <w:r>
        <w:rPr>
          <w:spacing w:val="-8"/>
        </w:rPr>
        <w:t xml:space="preserve"> </w:t>
      </w:r>
      <w:r>
        <w:t>you</w:t>
      </w:r>
      <w:r>
        <w:rPr>
          <w:spacing w:val="-4"/>
        </w:rPr>
        <w:t xml:space="preserve"> </w:t>
      </w:r>
      <w:r>
        <w:t>do</w:t>
      </w:r>
      <w:r>
        <w:rPr>
          <w:spacing w:val="-1"/>
        </w:rPr>
        <w:t xml:space="preserve"> </w:t>
      </w:r>
      <w:r>
        <w:t>not understand</w:t>
      </w:r>
      <w:r>
        <w:rPr>
          <w:spacing w:val="-7"/>
        </w:rPr>
        <w:t xml:space="preserve"> </w:t>
      </w:r>
      <w:r>
        <w:t>the society</w:t>
      </w:r>
      <w:r>
        <w:rPr>
          <w:spacing w:val="-3"/>
        </w:rPr>
        <w:t xml:space="preserve"> </w:t>
      </w:r>
      <w:r>
        <w:t>and</w:t>
      </w:r>
      <w:r>
        <w:rPr>
          <w:spacing w:val="-5"/>
        </w:rPr>
        <w:t xml:space="preserve"> </w:t>
      </w:r>
      <w:r>
        <w:t>culture in</w:t>
      </w:r>
      <w:r>
        <w:rPr>
          <w:spacing w:val="-7"/>
        </w:rPr>
        <w:t xml:space="preserve"> </w:t>
      </w:r>
      <w:r>
        <w:t>which</w:t>
      </w:r>
      <w:r>
        <w:rPr>
          <w:spacing w:val="-7"/>
        </w:rPr>
        <w:t xml:space="preserve"> </w:t>
      </w:r>
      <w:r>
        <w:t>it</w:t>
      </w:r>
      <w:r>
        <w:rPr>
          <w:spacing w:val="-3"/>
        </w:rPr>
        <w:t xml:space="preserve"> </w:t>
      </w:r>
      <w:r>
        <w:t>is</w:t>
      </w:r>
      <w:r>
        <w:rPr>
          <w:spacing w:val="-10"/>
        </w:rPr>
        <w:t xml:space="preserve"> </w:t>
      </w:r>
      <w:r>
        <w:t>used.</w:t>
      </w:r>
      <w:r>
        <w:rPr>
          <w:spacing w:val="45"/>
        </w:rPr>
        <w:t xml:space="preserve"> </w:t>
      </w:r>
      <w:r>
        <w:t>It</w:t>
      </w:r>
      <w:r>
        <w:rPr>
          <w:spacing w:val="-1"/>
        </w:rPr>
        <w:t xml:space="preserve"> </w:t>
      </w:r>
      <w:r>
        <w:t>is</w:t>
      </w:r>
      <w:r>
        <w:rPr>
          <w:spacing w:val="-6"/>
        </w:rPr>
        <w:t xml:space="preserve"> </w:t>
      </w:r>
      <w:r>
        <w:t>also</w:t>
      </w:r>
      <w:r>
        <w:rPr>
          <w:spacing w:val="-2"/>
        </w:rPr>
        <w:t xml:space="preserve"> </w:t>
      </w:r>
      <w:r>
        <w:t>difficul</w:t>
      </w:r>
      <w:r w:rsidR="00693D81">
        <w:t xml:space="preserve">t </w:t>
      </w:r>
      <w:r>
        <w:t>to study and work in the United States if you are not proficient in the English language. The CIEP works</w:t>
      </w:r>
      <w:r>
        <w:rPr>
          <w:spacing w:val="-47"/>
        </w:rPr>
        <w:t xml:space="preserve"> </w:t>
      </w:r>
      <w:r>
        <w:t>very closely with students to find the best opportunities for them to learn about the English language</w:t>
      </w:r>
      <w:r>
        <w:rPr>
          <w:spacing w:val="1"/>
        </w:rPr>
        <w:t xml:space="preserve"> </w:t>
      </w:r>
      <w:r>
        <w:t>and</w:t>
      </w:r>
      <w:r>
        <w:rPr>
          <w:spacing w:val="-4"/>
        </w:rPr>
        <w:t xml:space="preserve"> </w:t>
      </w:r>
      <w:r>
        <w:t>American</w:t>
      </w:r>
      <w:r>
        <w:rPr>
          <w:spacing w:val="-6"/>
        </w:rPr>
        <w:t xml:space="preserve"> </w:t>
      </w:r>
      <w:r>
        <w:t>culture.</w:t>
      </w:r>
    </w:p>
    <w:p w14:paraId="41947882" w14:textId="26C0E29D" w:rsidR="00C81FBB" w:rsidRPr="00614249" w:rsidRDefault="0058411A">
      <w:pPr>
        <w:pStyle w:val="Heading7"/>
        <w:spacing w:before="157"/>
        <w:rPr>
          <w:i w:val="0"/>
        </w:rPr>
      </w:pPr>
      <w:bookmarkStart w:id="3" w:name="ACCREDITATION"/>
      <w:bookmarkEnd w:id="3"/>
      <w:r w:rsidRPr="00614249">
        <w:rPr>
          <w:i w:val="0"/>
          <w:color w:val="6E2E9F"/>
        </w:rPr>
        <w:t>ACCREDITATION</w:t>
      </w:r>
    </w:p>
    <w:p w14:paraId="77DFE51F" w14:textId="77777777" w:rsidR="00C81FBB" w:rsidRDefault="0058411A" w:rsidP="00693D81">
      <w:pPr>
        <w:pStyle w:val="BodyText"/>
        <w:spacing w:line="259" w:lineRule="auto"/>
        <w:ind w:left="1239" w:right="1319"/>
      </w:pPr>
      <w:r>
        <w:t>The CIEP is accredited by the Commission on English Language Program Accreditation (CEA) under the</w:t>
      </w:r>
      <w:r>
        <w:rPr>
          <w:spacing w:val="1"/>
        </w:rPr>
        <w:t xml:space="preserve"> </w:t>
      </w:r>
      <w:r>
        <w:t>authority of the U.S. Department of Education in Washington, D.C. The CEA regularly reviews and</w:t>
      </w:r>
      <w:r>
        <w:rPr>
          <w:spacing w:val="1"/>
        </w:rPr>
        <w:t xml:space="preserve"> </w:t>
      </w:r>
      <w:r>
        <w:lastRenderedPageBreak/>
        <w:t>regulates</w:t>
      </w:r>
      <w:r>
        <w:rPr>
          <w:spacing w:val="-4"/>
        </w:rPr>
        <w:t xml:space="preserve"> </w:t>
      </w:r>
      <w:r>
        <w:t>standards</w:t>
      </w:r>
      <w:r>
        <w:rPr>
          <w:spacing w:val="-4"/>
        </w:rPr>
        <w:t xml:space="preserve"> </w:t>
      </w:r>
      <w:r>
        <w:t>for</w:t>
      </w:r>
      <w:r>
        <w:rPr>
          <w:spacing w:val="-3"/>
        </w:rPr>
        <w:t xml:space="preserve"> </w:t>
      </w:r>
      <w:r>
        <w:t>intensive</w:t>
      </w:r>
      <w:r>
        <w:rPr>
          <w:spacing w:val="-6"/>
        </w:rPr>
        <w:t xml:space="preserve"> </w:t>
      </w:r>
      <w:r>
        <w:t>English</w:t>
      </w:r>
      <w:r>
        <w:rPr>
          <w:spacing w:val="-7"/>
        </w:rPr>
        <w:t xml:space="preserve"> </w:t>
      </w:r>
      <w:r>
        <w:t>programs</w:t>
      </w:r>
      <w:r>
        <w:rPr>
          <w:spacing w:val="-6"/>
        </w:rPr>
        <w:t xml:space="preserve"> </w:t>
      </w:r>
      <w:r>
        <w:t>wishing</w:t>
      </w:r>
      <w:r>
        <w:rPr>
          <w:spacing w:val="-5"/>
        </w:rPr>
        <w:t xml:space="preserve"> </w:t>
      </w:r>
      <w:r>
        <w:t>to</w:t>
      </w:r>
      <w:r>
        <w:rPr>
          <w:spacing w:val="-3"/>
        </w:rPr>
        <w:t xml:space="preserve"> </w:t>
      </w:r>
      <w:r>
        <w:t>be</w:t>
      </w:r>
      <w:r>
        <w:rPr>
          <w:spacing w:val="-5"/>
        </w:rPr>
        <w:t xml:space="preserve"> </w:t>
      </w:r>
      <w:r>
        <w:t>accredited.</w:t>
      </w:r>
      <w:r>
        <w:rPr>
          <w:spacing w:val="-7"/>
        </w:rPr>
        <w:t xml:space="preserve"> </w:t>
      </w:r>
      <w:r>
        <w:t>The</w:t>
      </w:r>
      <w:r>
        <w:rPr>
          <w:spacing w:val="-7"/>
        </w:rPr>
        <w:t xml:space="preserve"> </w:t>
      </w:r>
      <w:r>
        <w:t>CEA</w:t>
      </w:r>
      <w:r>
        <w:rPr>
          <w:spacing w:val="-5"/>
        </w:rPr>
        <w:t xml:space="preserve"> </w:t>
      </w:r>
      <w:r>
        <w:t>is</w:t>
      </w:r>
      <w:r>
        <w:rPr>
          <w:spacing w:val="-5"/>
        </w:rPr>
        <w:t xml:space="preserve"> </w:t>
      </w:r>
      <w:r>
        <w:t>the</w:t>
      </w:r>
      <w:r>
        <w:rPr>
          <w:spacing w:val="-6"/>
        </w:rPr>
        <w:t xml:space="preserve"> </w:t>
      </w:r>
      <w:r>
        <w:t>only</w:t>
      </w:r>
      <w:r>
        <w:rPr>
          <w:spacing w:val="-8"/>
        </w:rPr>
        <w:t xml:space="preserve"> </w:t>
      </w:r>
      <w:r>
        <w:t>officially</w:t>
      </w:r>
      <w:r>
        <w:rPr>
          <w:spacing w:val="-46"/>
        </w:rPr>
        <w:t xml:space="preserve"> </w:t>
      </w:r>
      <w:r>
        <w:t>recognized accrediting body in the United States and programs achieving accreditation status must</w:t>
      </w:r>
      <w:r>
        <w:rPr>
          <w:spacing w:val="1"/>
        </w:rPr>
        <w:t xml:space="preserve"> </w:t>
      </w:r>
      <w:r>
        <w:t>undergo a rigorous process which includes a site visit, self-study report, and subsequent updates and</w:t>
      </w:r>
      <w:r>
        <w:rPr>
          <w:spacing w:val="1"/>
        </w:rPr>
        <w:t xml:space="preserve"> </w:t>
      </w:r>
      <w:r>
        <w:t>reports</w:t>
      </w:r>
      <w:r>
        <w:rPr>
          <w:spacing w:val="-6"/>
        </w:rPr>
        <w:t xml:space="preserve"> </w:t>
      </w:r>
      <w:r>
        <w:t>after initial accreditation.</w:t>
      </w:r>
    </w:p>
    <w:p w14:paraId="6365C48E" w14:textId="77777777" w:rsidR="00C81FBB" w:rsidRPr="00614249" w:rsidRDefault="0058411A">
      <w:pPr>
        <w:pStyle w:val="Heading7"/>
        <w:spacing w:before="156"/>
        <w:rPr>
          <w:i w:val="0"/>
        </w:rPr>
      </w:pPr>
      <w:bookmarkStart w:id="4" w:name="AFFILIATIONS"/>
      <w:bookmarkEnd w:id="4"/>
      <w:r w:rsidRPr="00614249">
        <w:rPr>
          <w:i w:val="0"/>
          <w:color w:val="6E2E9F"/>
        </w:rPr>
        <w:t>AFFILIATIONS</w:t>
      </w:r>
    </w:p>
    <w:p w14:paraId="523263CF" w14:textId="77777777" w:rsidR="00C81FBB" w:rsidRDefault="0058411A" w:rsidP="00614249">
      <w:pPr>
        <w:pStyle w:val="BodyText"/>
        <w:ind w:left="1240"/>
      </w:pPr>
      <w:r>
        <w:t>The</w:t>
      </w:r>
      <w:r>
        <w:rPr>
          <w:spacing w:val="-2"/>
        </w:rPr>
        <w:t xml:space="preserve"> </w:t>
      </w:r>
      <w:r>
        <w:t>Culture</w:t>
      </w:r>
      <w:r>
        <w:rPr>
          <w:spacing w:val="-6"/>
        </w:rPr>
        <w:t xml:space="preserve"> </w:t>
      </w:r>
      <w:r>
        <w:t>and</w:t>
      </w:r>
      <w:r>
        <w:rPr>
          <w:spacing w:val="-5"/>
        </w:rPr>
        <w:t xml:space="preserve"> </w:t>
      </w:r>
      <w:r>
        <w:t>Intensive</w:t>
      </w:r>
      <w:r>
        <w:rPr>
          <w:spacing w:val="-4"/>
        </w:rPr>
        <w:t xml:space="preserve"> </w:t>
      </w:r>
      <w:r>
        <w:t>English</w:t>
      </w:r>
      <w:r>
        <w:rPr>
          <w:spacing w:val="-5"/>
        </w:rPr>
        <w:t xml:space="preserve"> </w:t>
      </w:r>
      <w:r>
        <w:t>Program</w:t>
      </w:r>
      <w:r>
        <w:rPr>
          <w:spacing w:val="-3"/>
        </w:rPr>
        <w:t xml:space="preserve"> </w:t>
      </w:r>
      <w:r>
        <w:t>is</w:t>
      </w:r>
      <w:r>
        <w:rPr>
          <w:spacing w:val="-6"/>
        </w:rPr>
        <w:t xml:space="preserve"> </w:t>
      </w:r>
      <w:r>
        <w:t>a</w:t>
      </w:r>
      <w:r>
        <w:rPr>
          <w:spacing w:val="-9"/>
        </w:rPr>
        <w:t xml:space="preserve"> </w:t>
      </w:r>
      <w:r>
        <w:t>member</w:t>
      </w:r>
      <w:r>
        <w:rPr>
          <w:spacing w:val="-4"/>
        </w:rPr>
        <w:t xml:space="preserve"> </w:t>
      </w:r>
      <w:r>
        <w:t>of</w:t>
      </w:r>
      <w:r>
        <w:rPr>
          <w:spacing w:val="-7"/>
        </w:rPr>
        <w:t xml:space="preserve"> </w:t>
      </w:r>
      <w:r>
        <w:t>the</w:t>
      </w:r>
      <w:r>
        <w:rPr>
          <w:spacing w:val="-4"/>
        </w:rPr>
        <w:t xml:space="preserve"> </w:t>
      </w:r>
      <w:r>
        <w:t>following</w:t>
      </w:r>
      <w:r>
        <w:rPr>
          <w:spacing w:val="-5"/>
        </w:rPr>
        <w:t xml:space="preserve"> </w:t>
      </w:r>
      <w:r>
        <w:t>professional</w:t>
      </w:r>
      <w:r>
        <w:rPr>
          <w:spacing w:val="-4"/>
        </w:rPr>
        <w:t xml:space="preserve"> </w:t>
      </w:r>
      <w:r>
        <w:t>organizations:</w:t>
      </w:r>
    </w:p>
    <w:p w14:paraId="722BEF70" w14:textId="575F2CFD" w:rsidR="00C81FBB" w:rsidRDefault="0058411A" w:rsidP="00614249">
      <w:pPr>
        <w:pStyle w:val="ListParagraph"/>
        <w:numPr>
          <w:ilvl w:val="0"/>
          <w:numId w:val="50"/>
        </w:numPr>
        <w:tabs>
          <w:tab w:val="left" w:pos="1960"/>
          <w:tab w:val="left" w:pos="1961"/>
        </w:tabs>
        <w:spacing w:before="0"/>
        <w:ind w:right="5951"/>
      </w:pPr>
      <w:r>
        <w:t>UCIEP: Consortium of University and College</w:t>
      </w:r>
      <w:r>
        <w:rPr>
          <w:spacing w:val="-47"/>
        </w:rPr>
        <w:t xml:space="preserve"> </w:t>
      </w:r>
    </w:p>
    <w:p w14:paraId="1A8D8377" w14:textId="7C04A1A7" w:rsidR="00C81FBB" w:rsidRDefault="0058411A" w:rsidP="00A87476">
      <w:pPr>
        <w:pStyle w:val="ListParagraph"/>
        <w:numPr>
          <w:ilvl w:val="0"/>
          <w:numId w:val="50"/>
        </w:numPr>
        <w:tabs>
          <w:tab w:val="left" w:pos="1960"/>
          <w:tab w:val="left" w:pos="1961"/>
        </w:tabs>
        <w:spacing w:before="0"/>
      </w:pPr>
      <w:bookmarkStart w:id="5" w:name="ADMINISTRATION_&amp;_FACULTY"/>
      <w:bookmarkEnd w:id="5"/>
      <w:r>
        <w:t>AAIEP:</w:t>
      </w:r>
      <w:r w:rsidRPr="00A87476">
        <w:rPr>
          <w:spacing w:val="-4"/>
        </w:rPr>
        <w:t xml:space="preserve"> </w:t>
      </w:r>
      <w:r>
        <w:t>American</w:t>
      </w:r>
      <w:r w:rsidRPr="00A87476">
        <w:rPr>
          <w:spacing w:val="-6"/>
        </w:rPr>
        <w:t xml:space="preserve"> </w:t>
      </w:r>
      <w:r>
        <w:t>Association</w:t>
      </w:r>
      <w:r w:rsidRPr="00A87476">
        <w:rPr>
          <w:spacing w:val="-5"/>
        </w:rPr>
        <w:t xml:space="preserve"> </w:t>
      </w:r>
      <w:r>
        <w:t>of</w:t>
      </w:r>
      <w:r w:rsidRPr="00A87476">
        <w:rPr>
          <w:spacing w:val="-5"/>
        </w:rPr>
        <w:t xml:space="preserve"> </w:t>
      </w:r>
      <w:r>
        <w:t>Intensive</w:t>
      </w:r>
      <w:r w:rsidRPr="00A87476">
        <w:rPr>
          <w:spacing w:val="-6"/>
        </w:rPr>
        <w:t xml:space="preserve"> </w:t>
      </w:r>
      <w:r>
        <w:t>English</w:t>
      </w:r>
      <w:r w:rsidRPr="00A87476">
        <w:rPr>
          <w:spacing w:val="-7"/>
        </w:rPr>
        <w:t xml:space="preserve"> </w:t>
      </w:r>
      <w:r>
        <w:t>Programs</w:t>
      </w:r>
    </w:p>
    <w:p w14:paraId="41F935BC" w14:textId="77777777" w:rsidR="00C81FBB" w:rsidRPr="00614249" w:rsidRDefault="0058411A">
      <w:pPr>
        <w:pStyle w:val="Heading7"/>
        <w:spacing w:before="175"/>
        <w:rPr>
          <w:i w:val="0"/>
        </w:rPr>
      </w:pPr>
      <w:r w:rsidRPr="00614249">
        <w:rPr>
          <w:i w:val="0"/>
          <w:color w:val="6E2E9F"/>
        </w:rPr>
        <w:t>ADMINISTRATION</w:t>
      </w:r>
      <w:r w:rsidRPr="00614249">
        <w:rPr>
          <w:i w:val="0"/>
          <w:color w:val="6E2E9F"/>
          <w:spacing w:val="-7"/>
        </w:rPr>
        <w:t xml:space="preserve"> </w:t>
      </w:r>
      <w:r w:rsidRPr="00614249">
        <w:rPr>
          <w:i w:val="0"/>
          <w:color w:val="6E2E9F"/>
        </w:rPr>
        <w:t>&amp;</w:t>
      </w:r>
      <w:r w:rsidRPr="00614249">
        <w:rPr>
          <w:i w:val="0"/>
          <w:color w:val="6E2E9F"/>
          <w:spacing w:val="-3"/>
        </w:rPr>
        <w:t xml:space="preserve"> </w:t>
      </w:r>
      <w:r w:rsidRPr="00614249">
        <w:rPr>
          <w:i w:val="0"/>
          <w:color w:val="6E2E9F"/>
        </w:rPr>
        <w:t>FACULTY</w:t>
      </w:r>
    </w:p>
    <w:p w14:paraId="2CA9052E" w14:textId="77777777" w:rsidR="0056124E" w:rsidRDefault="0058411A" w:rsidP="00614249">
      <w:pPr>
        <w:pStyle w:val="BodyText"/>
        <w:spacing w:line="259" w:lineRule="auto"/>
        <w:ind w:left="1240" w:right="1458"/>
      </w:pPr>
      <w:r>
        <w:t xml:space="preserve">The CIEP has both office and teaching personnel on its staff. </w:t>
      </w:r>
    </w:p>
    <w:p w14:paraId="378B714E" w14:textId="77777777" w:rsidR="0056124E" w:rsidRDefault="0056124E" w:rsidP="00614249">
      <w:pPr>
        <w:pStyle w:val="BodyText"/>
        <w:spacing w:line="259" w:lineRule="auto"/>
        <w:ind w:left="1240" w:right="1458"/>
      </w:pPr>
    </w:p>
    <w:p w14:paraId="5351410D" w14:textId="78A3C41D" w:rsidR="00A87476" w:rsidRDefault="0058411A" w:rsidP="00614249">
      <w:pPr>
        <w:pStyle w:val="BodyText"/>
        <w:spacing w:line="259" w:lineRule="auto"/>
        <w:ind w:left="1240" w:right="1458"/>
      </w:pPr>
      <w:r w:rsidRPr="0056124E">
        <w:rPr>
          <w:color w:val="7030A0"/>
        </w:rPr>
        <w:t>CIEP Director</w:t>
      </w:r>
      <w:r w:rsidR="0056124E" w:rsidRPr="0056124E">
        <w:rPr>
          <w:color w:val="7030A0"/>
        </w:rPr>
        <w:t xml:space="preserve">: </w:t>
      </w:r>
      <w:r w:rsidR="0056124E">
        <w:t>The CIEP Director</w:t>
      </w:r>
      <w:r>
        <w:t xml:space="preserve"> plans class schedules,</w:t>
      </w:r>
      <w:r>
        <w:rPr>
          <w:spacing w:val="1"/>
        </w:rPr>
        <w:t xml:space="preserve"> </w:t>
      </w:r>
      <w:r>
        <w:t>supervises the staff, answers students’ questions regarding the CIEP, and makes sure that the program</w:t>
      </w:r>
      <w:r w:rsidR="0056124E">
        <w:t xml:space="preserve"> </w:t>
      </w:r>
      <w:r>
        <w:rPr>
          <w:spacing w:val="-47"/>
        </w:rPr>
        <w:t xml:space="preserve"> </w:t>
      </w:r>
      <w:r>
        <w:t>follows its policies. The Director’s office is located in Bartlett Hall, Room 3023 (see Appendix A-1 for a</w:t>
      </w:r>
      <w:r>
        <w:rPr>
          <w:spacing w:val="1"/>
        </w:rPr>
        <w:t xml:space="preserve"> </w:t>
      </w:r>
      <w:r>
        <w:t>campus map). You are encouraged to set up an appointment to talk to the CIEP Director if you have</w:t>
      </w:r>
      <w:r>
        <w:rPr>
          <w:spacing w:val="1"/>
        </w:rPr>
        <w:t xml:space="preserve"> </w:t>
      </w:r>
      <w:r>
        <w:t>questions</w:t>
      </w:r>
      <w:r>
        <w:rPr>
          <w:spacing w:val="-3"/>
        </w:rPr>
        <w:t xml:space="preserve"> </w:t>
      </w:r>
      <w:r>
        <w:t>such</w:t>
      </w:r>
      <w:r>
        <w:rPr>
          <w:spacing w:val="-3"/>
        </w:rPr>
        <w:t xml:space="preserve"> </w:t>
      </w:r>
      <w:r>
        <w:t>as:</w:t>
      </w:r>
    </w:p>
    <w:p w14:paraId="245E6458" w14:textId="77777777" w:rsidR="00693D81" w:rsidRPr="00693D81" w:rsidRDefault="00693D81" w:rsidP="00693D81">
      <w:pPr>
        <w:pStyle w:val="BodyText"/>
        <w:spacing w:line="259" w:lineRule="auto"/>
        <w:ind w:left="1240" w:right="1458"/>
        <w:rPr>
          <w:sz w:val="12"/>
          <w:szCs w:val="12"/>
        </w:rPr>
      </w:pPr>
    </w:p>
    <w:p w14:paraId="13226D70" w14:textId="75D4FE40" w:rsidR="00A87476" w:rsidRDefault="00A87476" w:rsidP="00E3435A">
      <w:pPr>
        <w:pStyle w:val="BodyText"/>
        <w:numPr>
          <w:ilvl w:val="0"/>
          <w:numId w:val="51"/>
        </w:numPr>
        <w:spacing w:line="259" w:lineRule="auto"/>
        <w:ind w:right="1458"/>
      </w:pPr>
      <w:r>
        <w:t xml:space="preserve">What should I do if I have a family emergency and have to miss several classes? </w:t>
      </w:r>
    </w:p>
    <w:p w14:paraId="072AE52C" w14:textId="39E18943" w:rsidR="00A87476" w:rsidRDefault="0056124E" w:rsidP="00E3435A">
      <w:pPr>
        <w:pStyle w:val="BodyText"/>
        <w:numPr>
          <w:ilvl w:val="0"/>
          <w:numId w:val="51"/>
        </w:numPr>
        <w:spacing w:line="259" w:lineRule="auto"/>
        <w:ind w:right="1458"/>
      </w:pPr>
      <w:r>
        <w:t xml:space="preserve">Even though I’ve talked to my instructor, can you </w:t>
      </w:r>
      <w:r w:rsidR="00A87476">
        <w:t>help with academic or personal problems</w:t>
      </w:r>
      <w:r>
        <w:t xml:space="preserve">?  </w:t>
      </w:r>
    </w:p>
    <w:p w14:paraId="44F79228" w14:textId="29152CD0" w:rsidR="00A87476" w:rsidRDefault="00A87476" w:rsidP="00E3435A">
      <w:pPr>
        <w:pStyle w:val="BodyText"/>
        <w:numPr>
          <w:ilvl w:val="0"/>
          <w:numId w:val="51"/>
        </w:numPr>
        <w:spacing w:line="259" w:lineRule="auto"/>
        <w:ind w:right="1458"/>
      </w:pPr>
      <w:r>
        <w:t xml:space="preserve">What can I do if I do not understand my teacher? </w:t>
      </w:r>
    </w:p>
    <w:p w14:paraId="2C64FD82" w14:textId="21E3CC8A" w:rsidR="00A87476" w:rsidRDefault="00A87476" w:rsidP="00E3435A">
      <w:pPr>
        <w:pStyle w:val="BodyText"/>
        <w:numPr>
          <w:ilvl w:val="0"/>
          <w:numId w:val="51"/>
        </w:numPr>
        <w:spacing w:line="259" w:lineRule="auto"/>
        <w:ind w:right="1458"/>
      </w:pPr>
      <w:r>
        <w:t xml:space="preserve">What can I do if I have a problem with a classmate? </w:t>
      </w:r>
    </w:p>
    <w:p w14:paraId="15C7DE56" w14:textId="77777777" w:rsidR="00C81FBB" w:rsidRDefault="0058411A">
      <w:pPr>
        <w:pStyle w:val="BodyText"/>
        <w:spacing w:before="185" w:line="259" w:lineRule="auto"/>
        <w:ind w:left="1238" w:right="1647"/>
      </w:pPr>
      <w:r>
        <w:t>In addition to the director, there are staff members who work to make the CIEP run smoothly. These</w:t>
      </w:r>
      <w:r>
        <w:rPr>
          <w:spacing w:val="-47"/>
        </w:rPr>
        <w:t xml:space="preserve"> </w:t>
      </w:r>
      <w:r>
        <w:t>staff members also work in Bartlett Hall, and can be contacted by telephone at 319-273-2812 or by</w:t>
      </w:r>
      <w:r>
        <w:rPr>
          <w:spacing w:val="1"/>
        </w:rPr>
        <w:t xml:space="preserve"> </w:t>
      </w:r>
      <w:r>
        <w:t xml:space="preserve">email at </w:t>
      </w:r>
      <w:hyperlink r:id="rId10">
        <w:r>
          <w:t xml:space="preserve">ciep@uni.edu. </w:t>
        </w:r>
      </w:hyperlink>
      <w:r>
        <w:t>The following CIEP Office staff is happy to respond to any questions you may</w:t>
      </w:r>
      <w:r>
        <w:rPr>
          <w:spacing w:val="-47"/>
        </w:rPr>
        <w:t xml:space="preserve"> </w:t>
      </w:r>
      <w:r>
        <w:t>have about</w:t>
      </w:r>
      <w:r>
        <w:rPr>
          <w:spacing w:val="1"/>
        </w:rPr>
        <w:t xml:space="preserve"> </w:t>
      </w:r>
      <w:r>
        <w:t>the</w:t>
      </w:r>
      <w:r>
        <w:rPr>
          <w:spacing w:val="1"/>
        </w:rPr>
        <w:t xml:space="preserve"> </w:t>
      </w:r>
      <w:r>
        <w:t>CIEP.</w:t>
      </w:r>
    </w:p>
    <w:p w14:paraId="2FA939A6" w14:textId="3B6D6A87" w:rsidR="00C81FBB" w:rsidRDefault="0058411A" w:rsidP="00693D81">
      <w:pPr>
        <w:pStyle w:val="BodyText"/>
        <w:spacing w:before="157" w:after="240" w:line="256" w:lineRule="auto"/>
        <w:ind w:left="1238" w:right="1337"/>
      </w:pPr>
      <w:r w:rsidRPr="007E5537">
        <w:rPr>
          <w:color w:val="7030A0"/>
        </w:rPr>
        <w:t xml:space="preserve">CIEP Student Employees: </w:t>
      </w:r>
      <w:r>
        <w:t>There are several UNI students who assist every day in the CIEP Office. The</w:t>
      </w:r>
      <w:r>
        <w:rPr>
          <w:spacing w:val="1"/>
        </w:rPr>
        <w:t xml:space="preserve"> </w:t>
      </w:r>
      <w:r>
        <w:t>office staff will be the first people you meet when entering the main office. Our office staff helps you</w:t>
      </w:r>
      <w:r>
        <w:rPr>
          <w:spacing w:val="1"/>
        </w:rPr>
        <w:t xml:space="preserve"> </w:t>
      </w:r>
      <w:r>
        <w:t>first</w:t>
      </w:r>
      <w:r>
        <w:rPr>
          <w:spacing w:val="-4"/>
        </w:rPr>
        <w:t xml:space="preserve"> </w:t>
      </w:r>
      <w:r>
        <w:t>or</w:t>
      </w:r>
      <w:r>
        <w:rPr>
          <w:spacing w:val="-4"/>
        </w:rPr>
        <w:t xml:space="preserve"> </w:t>
      </w:r>
      <w:r>
        <w:t>decides</w:t>
      </w:r>
      <w:r>
        <w:rPr>
          <w:spacing w:val="-8"/>
        </w:rPr>
        <w:t xml:space="preserve"> </w:t>
      </w:r>
      <w:r>
        <w:t>who</w:t>
      </w:r>
      <w:r>
        <w:rPr>
          <w:spacing w:val="-2"/>
        </w:rPr>
        <w:t xml:space="preserve"> </w:t>
      </w:r>
      <w:r>
        <w:t>can</w:t>
      </w:r>
      <w:r>
        <w:rPr>
          <w:spacing w:val="-4"/>
        </w:rPr>
        <w:t xml:space="preserve"> </w:t>
      </w:r>
      <w:r>
        <w:t>best help</w:t>
      </w:r>
      <w:r>
        <w:rPr>
          <w:spacing w:val="-9"/>
        </w:rPr>
        <w:t xml:space="preserve"> </w:t>
      </w:r>
      <w:r>
        <w:t>you.</w:t>
      </w:r>
      <w:r>
        <w:rPr>
          <w:spacing w:val="-8"/>
        </w:rPr>
        <w:t xml:space="preserve"> </w:t>
      </w:r>
      <w:r>
        <w:t>Please</w:t>
      </w:r>
      <w:r>
        <w:rPr>
          <w:spacing w:val="-2"/>
        </w:rPr>
        <w:t xml:space="preserve"> </w:t>
      </w:r>
      <w:r>
        <w:t>contact</w:t>
      </w:r>
      <w:r>
        <w:rPr>
          <w:spacing w:val="-5"/>
        </w:rPr>
        <w:t xml:space="preserve"> </w:t>
      </w:r>
      <w:r>
        <w:t>the CIEP</w:t>
      </w:r>
      <w:r>
        <w:rPr>
          <w:spacing w:val="-2"/>
        </w:rPr>
        <w:t xml:space="preserve"> </w:t>
      </w:r>
      <w:r>
        <w:t>Office</w:t>
      </w:r>
      <w:r>
        <w:rPr>
          <w:spacing w:val="-2"/>
        </w:rPr>
        <w:t xml:space="preserve"> </w:t>
      </w:r>
      <w:r>
        <w:t>staff</w:t>
      </w:r>
      <w:r>
        <w:rPr>
          <w:spacing w:val="-1"/>
        </w:rPr>
        <w:t xml:space="preserve"> </w:t>
      </w:r>
      <w:r>
        <w:t>if</w:t>
      </w:r>
      <w:r>
        <w:rPr>
          <w:spacing w:val="-8"/>
        </w:rPr>
        <w:t xml:space="preserve"> </w:t>
      </w:r>
      <w:r>
        <w:t>you</w:t>
      </w:r>
      <w:r>
        <w:rPr>
          <w:spacing w:val="-9"/>
        </w:rPr>
        <w:t xml:space="preserve"> </w:t>
      </w:r>
      <w:r>
        <w:t>have</w:t>
      </w:r>
      <w:r>
        <w:rPr>
          <w:spacing w:val="-3"/>
        </w:rPr>
        <w:t xml:space="preserve"> </w:t>
      </w:r>
      <w:r>
        <w:t>questions</w:t>
      </w:r>
      <w:r>
        <w:rPr>
          <w:spacing w:val="-3"/>
        </w:rPr>
        <w:t xml:space="preserve"> </w:t>
      </w:r>
      <w:r>
        <w:t>such</w:t>
      </w:r>
      <w:r>
        <w:rPr>
          <w:spacing w:val="-4"/>
        </w:rPr>
        <w:t xml:space="preserve"> </w:t>
      </w:r>
      <w:r>
        <w:t>as:</w:t>
      </w:r>
    </w:p>
    <w:p w14:paraId="7879DFDC" w14:textId="159F1220" w:rsidR="007E5537" w:rsidRDefault="007E5537" w:rsidP="00693D81">
      <w:pPr>
        <w:pStyle w:val="BodyText"/>
        <w:spacing w:before="157" w:after="240" w:line="480" w:lineRule="auto"/>
        <w:ind w:right="1337"/>
        <w:sectPr w:rsidR="007E5537">
          <w:footerReference w:type="default" r:id="rId11"/>
          <w:pgSz w:w="12240" w:h="15840"/>
          <w:pgMar w:top="1400" w:right="160" w:bottom="1200" w:left="200" w:header="0" w:footer="1002" w:gutter="0"/>
          <w:pgNumType w:start="3"/>
          <w:cols w:space="720"/>
        </w:sectPr>
      </w:pPr>
    </w:p>
    <w:p w14:paraId="2A959E83" w14:textId="39DA560B" w:rsidR="00CD2C12" w:rsidRDefault="00CD2C12" w:rsidP="00E3435A">
      <w:pPr>
        <w:pStyle w:val="BodyText"/>
        <w:numPr>
          <w:ilvl w:val="0"/>
          <w:numId w:val="52"/>
        </w:numPr>
        <w:spacing w:before="240" w:line="256" w:lineRule="auto"/>
        <w:ind w:right="90"/>
      </w:pPr>
      <w:r>
        <w:t xml:space="preserve">Where do I pay my tuition? </w:t>
      </w:r>
    </w:p>
    <w:p w14:paraId="0823B9F1" w14:textId="50175BAE" w:rsidR="00CD2C12" w:rsidRDefault="00CD2C12" w:rsidP="00E3435A">
      <w:pPr>
        <w:pStyle w:val="BodyText"/>
        <w:numPr>
          <w:ilvl w:val="0"/>
          <w:numId w:val="52"/>
        </w:numPr>
        <w:spacing w:line="256" w:lineRule="auto"/>
      </w:pPr>
      <w:r>
        <w:t xml:space="preserve">When can I pick up my class schedule? </w:t>
      </w:r>
    </w:p>
    <w:p w14:paraId="0D9BFB69" w14:textId="16FEC5FD" w:rsidR="00CD2C12" w:rsidRDefault="00CD2C12" w:rsidP="00E3435A">
      <w:pPr>
        <w:pStyle w:val="BodyText"/>
        <w:numPr>
          <w:ilvl w:val="0"/>
          <w:numId w:val="52"/>
        </w:numPr>
        <w:spacing w:line="256" w:lineRule="auto"/>
        <w:ind w:right="90"/>
      </w:pPr>
      <w:r>
        <w:t xml:space="preserve">How can I get copies of my grades? </w:t>
      </w:r>
    </w:p>
    <w:p w14:paraId="46FE26F8" w14:textId="226918BA" w:rsidR="00CD2C12" w:rsidRDefault="00CD2C12" w:rsidP="00E3435A">
      <w:pPr>
        <w:pStyle w:val="BodyText"/>
        <w:numPr>
          <w:ilvl w:val="0"/>
          <w:numId w:val="52"/>
        </w:numPr>
        <w:spacing w:line="256" w:lineRule="auto"/>
        <w:ind w:right="90"/>
      </w:pPr>
      <w:r>
        <w:t xml:space="preserve">Where is the classroom located? </w:t>
      </w:r>
    </w:p>
    <w:p w14:paraId="34E6546A" w14:textId="5F7816A9" w:rsidR="00CD2C12" w:rsidRDefault="00CD2C12" w:rsidP="00E3435A">
      <w:pPr>
        <w:pStyle w:val="BodyText"/>
        <w:numPr>
          <w:ilvl w:val="0"/>
          <w:numId w:val="52"/>
        </w:numPr>
        <w:spacing w:line="256" w:lineRule="auto"/>
        <w:ind w:right="-450"/>
      </w:pPr>
      <w:r>
        <w:t xml:space="preserve">Why is my U-bill charged for this amount? </w:t>
      </w:r>
    </w:p>
    <w:p w14:paraId="1D0A4383" w14:textId="0EB93371" w:rsidR="00CD2C12" w:rsidRDefault="00CD2C12" w:rsidP="00E3435A">
      <w:pPr>
        <w:pStyle w:val="BodyText"/>
        <w:numPr>
          <w:ilvl w:val="0"/>
          <w:numId w:val="52"/>
        </w:numPr>
        <w:tabs>
          <w:tab w:val="left" w:pos="5490"/>
        </w:tabs>
        <w:spacing w:line="256" w:lineRule="auto"/>
        <w:ind w:left="1980" w:right="90"/>
      </w:pPr>
      <w:r>
        <w:t xml:space="preserve">How can I be reimbursed for a class that I dropped? </w:t>
      </w:r>
    </w:p>
    <w:p w14:paraId="71F71FA2" w14:textId="4E380A99" w:rsidR="00CD2C12" w:rsidRDefault="00CD2C12" w:rsidP="00E3435A">
      <w:pPr>
        <w:pStyle w:val="BodyText"/>
        <w:numPr>
          <w:ilvl w:val="0"/>
          <w:numId w:val="52"/>
        </w:numPr>
        <w:spacing w:line="256" w:lineRule="auto"/>
        <w:ind w:left="1980" w:right="90"/>
      </w:pPr>
      <w:r>
        <w:t xml:space="preserve">How do I apply to the CIEP? </w:t>
      </w:r>
    </w:p>
    <w:p w14:paraId="56FB6BAB" w14:textId="57306327" w:rsidR="00CD2C12" w:rsidRDefault="00CD2C12" w:rsidP="00E3435A">
      <w:pPr>
        <w:pStyle w:val="BodyText"/>
        <w:numPr>
          <w:ilvl w:val="0"/>
          <w:numId w:val="52"/>
        </w:numPr>
        <w:spacing w:line="256" w:lineRule="auto"/>
        <w:ind w:left="1980" w:right="90"/>
      </w:pPr>
      <w:r>
        <w:t xml:space="preserve">Are there scholarships available? </w:t>
      </w:r>
    </w:p>
    <w:p w14:paraId="2B84B2B1" w14:textId="14EF100A" w:rsidR="00CD2C12" w:rsidRDefault="00CD2C12" w:rsidP="00E3435A">
      <w:pPr>
        <w:pStyle w:val="BodyText"/>
        <w:numPr>
          <w:ilvl w:val="0"/>
          <w:numId w:val="52"/>
        </w:numPr>
        <w:spacing w:line="256" w:lineRule="auto"/>
        <w:ind w:left="1980" w:right="90"/>
      </w:pPr>
      <w:r>
        <w:t xml:space="preserve">Which documents are needed for the application? </w:t>
      </w:r>
    </w:p>
    <w:p w14:paraId="30E6D517" w14:textId="0F873C96" w:rsidR="00693D81" w:rsidRDefault="00CD2C12" w:rsidP="00E3435A">
      <w:pPr>
        <w:pStyle w:val="BodyText"/>
        <w:numPr>
          <w:ilvl w:val="0"/>
          <w:numId w:val="52"/>
        </w:numPr>
        <w:tabs>
          <w:tab w:val="left" w:pos="1980"/>
        </w:tabs>
        <w:spacing w:line="256" w:lineRule="auto"/>
        <w:ind w:left="1980" w:right="90"/>
      </w:pPr>
      <w:r>
        <w:t xml:space="preserve">My I-20 will expire next month. What should I do to keep my immigration status active? </w:t>
      </w:r>
    </w:p>
    <w:p w14:paraId="522C1252" w14:textId="77777777" w:rsidR="0056124E" w:rsidRDefault="0056124E" w:rsidP="0056124E">
      <w:pPr>
        <w:pStyle w:val="BodyText"/>
        <w:tabs>
          <w:tab w:val="left" w:pos="1980"/>
        </w:tabs>
        <w:spacing w:line="256" w:lineRule="auto"/>
        <w:ind w:left="1980" w:right="90"/>
      </w:pPr>
    </w:p>
    <w:p w14:paraId="7DB9496E" w14:textId="691A2A37" w:rsidR="00CD2C12" w:rsidRDefault="00CD2C12" w:rsidP="00E3435A">
      <w:pPr>
        <w:pStyle w:val="BodyText"/>
        <w:numPr>
          <w:ilvl w:val="0"/>
          <w:numId w:val="52"/>
        </w:numPr>
        <w:spacing w:line="256" w:lineRule="auto"/>
        <w:ind w:left="450" w:right="90"/>
      </w:pPr>
      <w:r>
        <w:t xml:space="preserve">What should I do if I want to travel outside the U.S. during my summer break? </w:t>
      </w:r>
    </w:p>
    <w:p w14:paraId="689D3E2E" w14:textId="043FB125" w:rsidR="00CD2C12" w:rsidRDefault="00CD2C12" w:rsidP="00E3435A">
      <w:pPr>
        <w:pStyle w:val="BodyText"/>
        <w:numPr>
          <w:ilvl w:val="0"/>
          <w:numId w:val="52"/>
        </w:numPr>
        <w:spacing w:line="256" w:lineRule="auto"/>
        <w:ind w:left="450" w:right="360"/>
      </w:pPr>
      <w:r>
        <w:t xml:space="preserve">How can I apply for admission to UNI or, if conditionally admitted, start academic classes? </w:t>
      </w:r>
    </w:p>
    <w:p w14:paraId="1A7B9B81" w14:textId="2E3DD126" w:rsidR="00CD2C12" w:rsidRDefault="00CD2C12" w:rsidP="00E3435A">
      <w:pPr>
        <w:pStyle w:val="BodyText"/>
        <w:numPr>
          <w:ilvl w:val="0"/>
          <w:numId w:val="52"/>
        </w:numPr>
        <w:spacing w:line="256" w:lineRule="auto"/>
        <w:ind w:left="450" w:right="360"/>
      </w:pPr>
      <w:r>
        <w:t xml:space="preserve">How can I enroll my friends or family member into a CIEP class? </w:t>
      </w:r>
    </w:p>
    <w:p w14:paraId="148D63E4" w14:textId="0D12DC94" w:rsidR="00CD2C12" w:rsidRDefault="00CD2C12" w:rsidP="00E3435A">
      <w:pPr>
        <w:pStyle w:val="BodyText"/>
        <w:numPr>
          <w:ilvl w:val="0"/>
          <w:numId w:val="52"/>
        </w:numPr>
        <w:spacing w:line="256" w:lineRule="auto"/>
        <w:ind w:left="450" w:right="360"/>
      </w:pPr>
      <w:r>
        <w:t xml:space="preserve">When is the next TOEFL test? </w:t>
      </w:r>
    </w:p>
    <w:p w14:paraId="27A4CCB8" w14:textId="12831978" w:rsidR="00CD2C12" w:rsidRDefault="00CD2C12" w:rsidP="00E3435A">
      <w:pPr>
        <w:pStyle w:val="BodyText"/>
        <w:numPr>
          <w:ilvl w:val="0"/>
          <w:numId w:val="52"/>
        </w:numPr>
        <w:spacing w:line="256" w:lineRule="auto"/>
        <w:ind w:left="450" w:right="-270"/>
      </w:pPr>
      <w:r>
        <w:t xml:space="preserve">Can I have a letter for my sponsor? </w:t>
      </w:r>
    </w:p>
    <w:p w14:paraId="4A74D7C6" w14:textId="2CEB3770" w:rsidR="00CD2C12" w:rsidRDefault="00693D81" w:rsidP="00E3435A">
      <w:pPr>
        <w:pStyle w:val="BodyText"/>
        <w:numPr>
          <w:ilvl w:val="0"/>
          <w:numId w:val="52"/>
        </w:numPr>
        <w:spacing w:line="256" w:lineRule="auto"/>
        <w:ind w:left="270" w:right="360" w:hanging="180"/>
      </w:pPr>
      <w:r>
        <w:t xml:space="preserve">    </w:t>
      </w:r>
      <w:r w:rsidR="00CD2C12">
        <w:t xml:space="preserve">Where can I pay my tuition? </w:t>
      </w:r>
    </w:p>
    <w:p w14:paraId="0CC17D20" w14:textId="77777777" w:rsidR="00CD2C12" w:rsidRDefault="00CD2C12" w:rsidP="00CD2C12">
      <w:pPr>
        <w:pStyle w:val="BodyText"/>
        <w:spacing w:line="256" w:lineRule="auto"/>
        <w:ind w:right="360"/>
        <w:sectPr w:rsidR="00CD2C12" w:rsidSect="00CD2C12">
          <w:type w:val="continuous"/>
          <w:pgSz w:w="12240" w:h="15840"/>
          <w:pgMar w:top="1400" w:right="160" w:bottom="1200" w:left="200" w:header="0" w:footer="1002" w:gutter="0"/>
          <w:pgNumType w:start="3"/>
          <w:cols w:num="2" w:space="720"/>
        </w:sectPr>
      </w:pPr>
    </w:p>
    <w:p w14:paraId="1B2FE39C" w14:textId="24907B81" w:rsidR="007E5537" w:rsidRDefault="007E5537" w:rsidP="00693D81">
      <w:pPr>
        <w:tabs>
          <w:tab w:val="left" w:pos="1956"/>
          <w:tab w:val="left" w:pos="1957"/>
          <w:tab w:val="left" w:pos="11520"/>
        </w:tabs>
        <w:ind w:left="1260" w:right="360"/>
      </w:pPr>
      <w:r w:rsidRPr="007E5537">
        <w:rPr>
          <w:color w:val="7030A0"/>
        </w:rPr>
        <w:lastRenderedPageBreak/>
        <w:t xml:space="preserve">CIEP Student Services Coordinator: </w:t>
      </w:r>
      <w:r>
        <w:t>This person organizes social, cultural and educational activities for</w:t>
      </w:r>
      <w:r>
        <w:rPr>
          <w:spacing w:val="1"/>
        </w:rPr>
        <w:t xml:space="preserve"> </w:t>
      </w:r>
      <w:r>
        <w:t>the CIEP</w:t>
      </w:r>
      <w:r w:rsidR="0056124E">
        <w:t xml:space="preserve">, </w:t>
      </w:r>
      <w:r>
        <w:t>administers evaluations and is responsible for the Conversation Partner and the CIEP</w:t>
      </w:r>
      <w:r>
        <w:rPr>
          <w:spacing w:val="1"/>
        </w:rPr>
        <w:t xml:space="preserve"> </w:t>
      </w:r>
      <w:r>
        <w:t>International Friendship Programs. Please contact the Activities Coordinator if you have questions such</w:t>
      </w:r>
      <w:r>
        <w:rPr>
          <w:spacing w:val="-47"/>
        </w:rPr>
        <w:t xml:space="preserve">                  </w:t>
      </w:r>
      <w:r>
        <w:t>as:</w:t>
      </w:r>
    </w:p>
    <w:p w14:paraId="2B7FE7E8" w14:textId="773BFF34" w:rsidR="007E5537" w:rsidRDefault="007E5537" w:rsidP="007E5537">
      <w:pPr>
        <w:pStyle w:val="ListParagraph"/>
        <w:numPr>
          <w:ilvl w:val="2"/>
          <w:numId w:val="20"/>
        </w:numPr>
        <w:tabs>
          <w:tab w:val="left" w:pos="1956"/>
          <w:tab w:val="left" w:pos="1957"/>
        </w:tabs>
        <w:spacing w:before="155"/>
        <w:ind w:firstLine="253"/>
      </w:pPr>
      <w:r>
        <w:t>How</w:t>
      </w:r>
      <w:r w:rsidRPr="007E5537">
        <w:rPr>
          <w:spacing w:val="-3"/>
        </w:rPr>
        <w:t xml:space="preserve"> </w:t>
      </w:r>
      <w:r>
        <w:t>do I</w:t>
      </w:r>
      <w:r w:rsidRPr="007E5537">
        <w:rPr>
          <w:spacing w:val="-6"/>
        </w:rPr>
        <w:t xml:space="preserve"> </w:t>
      </w:r>
      <w:r>
        <w:t>sign</w:t>
      </w:r>
      <w:r w:rsidRPr="007E5537">
        <w:rPr>
          <w:spacing w:val="-3"/>
        </w:rPr>
        <w:t xml:space="preserve"> </w:t>
      </w:r>
      <w:r>
        <w:t>up</w:t>
      </w:r>
      <w:r w:rsidRPr="007E5537">
        <w:rPr>
          <w:spacing w:val="-4"/>
        </w:rPr>
        <w:t xml:space="preserve"> </w:t>
      </w:r>
      <w:r>
        <w:t>for</w:t>
      </w:r>
      <w:r w:rsidRPr="007E5537">
        <w:rPr>
          <w:spacing w:val="-3"/>
        </w:rPr>
        <w:t xml:space="preserve"> </w:t>
      </w:r>
      <w:r>
        <w:t>a</w:t>
      </w:r>
      <w:r w:rsidRPr="007E5537">
        <w:rPr>
          <w:spacing w:val="-6"/>
        </w:rPr>
        <w:t xml:space="preserve"> </w:t>
      </w:r>
      <w:r w:rsidR="006A3864">
        <w:t>c</w:t>
      </w:r>
      <w:r>
        <w:t>onversation</w:t>
      </w:r>
      <w:r w:rsidRPr="007E5537">
        <w:rPr>
          <w:spacing w:val="-3"/>
        </w:rPr>
        <w:t xml:space="preserve"> </w:t>
      </w:r>
      <w:r w:rsidR="006A3864">
        <w:t>p</w:t>
      </w:r>
      <w:r>
        <w:t>artner?</w:t>
      </w:r>
    </w:p>
    <w:p w14:paraId="52EBCD25" w14:textId="77777777" w:rsidR="007E5537" w:rsidRDefault="007E5537" w:rsidP="007E5537">
      <w:pPr>
        <w:pStyle w:val="ListParagraph"/>
        <w:numPr>
          <w:ilvl w:val="2"/>
          <w:numId w:val="20"/>
        </w:numPr>
        <w:tabs>
          <w:tab w:val="left" w:pos="1956"/>
          <w:tab w:val="left" w:pos="1957"/>
        </w:tabs>
        <w:spacing w:before="0"/>
        <w:ind w:firstLine="253"/>
      </w:pPr>
      <w:r>
        <w:t>Who</w:t>
      </w:r>
      <w:r w:rsidRPr="007E5537">
        <w:rPr>
          <w:spacing w:val="-3"/>
        </w:rPr>
        <w:t xml:space="preserve"> </w:t>
      </w:r>
      <w:r>
        <w:t>can</w:t>
      </w:r>
      <w:r w:rsidRPr="007E5537">
        <w:rPr>
          <w:spacing w:val="-4"/>
        </w:rPr>
        <w:t xml:space="preserve"> </w:t>
      </w:r>
      <w:r>
        <w:t>participate</w:t>
      </w:r>
      <w:r w:rsidRPr="007E5537">
        <w:rPr>
          <w:spacing w:val="-2"/>
        </w:rPr>
        <w:t xml:space="preserve"> </w:t>
      </w:r>
      <w:r>
        <w:t>in</w:t>
      </w:r>
      <w:r w:rsidRPr="007E5537">
        <w:rPr>
          <w:spacing w:val="-6"/>
        </w:rPr>
        <w:t xml:space="preserve"> </w:t>
      </w:r>
      <w:r>
        <w:t>the</w:t>
      </w:r>
      <w:r w:rsidRPr="007E5537">
        <w:rPr>
          <w:spacing w:val="-7"/>
        </w:rPr>
        <w:t xml:space="preserve"> </w:t>
      </w:r>
      <w:r>
        <w:t>field</w:t>
      </w:r>
      <w:r w:rsidRPr="007E5537">
        <w:rPr>
          <w:spacing w:val="-4"/>
        </w:rPr>
        <w:t xml:space="preserve"> </w:t>
      </w:r>
      <w:r>
        <w:t>trips?</w:t>
      </w:r>
    </w:p>
    <w:p w14:paraId="58C1C8EF" w14:textId="77777777" w:rsidR="007E5537" w:rsidRDefault="007E5537" w:rsidP="007E5537">
      <w:pPr>
        <w:pStyle w:val="ListParagraph"/>
        <w:numPr>
          <w:ilvl w:val="2"/>
          <w:numId w:val="20"/>
        </w:numPr>
        <w:tabs>
          <w:tab w:val="left" w:pos="1956"/>
          <w:tab w:val="left" w:pos="1957"/>
        </w:tabs>
        <w:spacing w:before="0"/>
        <w:ind w:firstLine="253"/>
      </w:pPr>
      <w:r>
        <w:t>Where</w:t>
      </w:r>
      <w:r w:rsidRPr="007E5537">
        <w:rPr>
          <w:spacing w:val="-6"/>
        </w:rPr>
        <w:t xml:space="preserve"> </w:t>
      </w:r>
      <w:r>
        <w:t>should</w:t>
      </w:r>
      <w:r w:rsidRPr="007E5537">
        <w:rPr>
          <w:spacing w:val="-5"/>
        </w:rPr>
        <w:t xml:space="preserve"> </w:t>
      </w:r>
      <w:r>
        <w:t>I</w:t>
      </w:r>
      <w:r w:rsidRPr="007E5537">
        <w:rPr>
          <w:spacing w:val="-2"/>
        </w:rPr>
        <w:t xml:space="preserve"> </w:t>
      </w:r>
      <w:r>
        <w:t>go for</w:t>
      </w:r>
      <w:r w:rsidRPr="007E5537">
        <w:rPr>
          <w:spacing w:val="-4"/>
        </w:rPr>
        <w:t xml:space="preserve"> </w:t>
      </w:r>
      <w:r>
        <w:t>the</w:t>
      </w:r>
      <w:r w:rsidRPr="007E5537">
        <w:rPr>
          <w:spacing w:val="-6"/>
        </w:rPr>
        <w:t xml:space="preserve"> </w:t>
      </w:r>
      <w:r>
        <w:t>culture</w:t>
      </w:r>
      <w:r w:rsidRPr="007E5537">
        <w:rPr>
          <w:spacing w:val="-1"/>
        </w:rPr>
        <w:t xml:space="preserve"> </w:t>
      </w:r>
      <w:r>
        <w:t>talk?</w:t>
      </w:r>
    </w:p>
    <w:p w14:paraId="2A6BCDF1" w14:textId="43DAEA69" w:rsidR="007E5537" w:rsidRDefault="00CC0934" w:rsidP="007E5537">
      <w:pPr>
        <w:pStyle w:val="ListParagraph"/>
        <w:numPr>
          <w:ilvl w:val="2"/>
          <w:numId w:val="20"/>
        </w:numPr>
        <w:tabs>
          <w:tab w:val="left" w:pos="1956"/>
          <w:tab w:val="left" w:pos="1957"/>
        </w:tabs>
        <w:spacing w:before="0"/>
        <w:ind w:firstLine="253"/>
      </w:pPr>
      <w:r>
        <w:t xml:space="preserve">I’m not sure what to do. Can you give me advice? </w:t>
      </w:r>
    </w:p>
    <w:p w14:paraId="2E731C5C" w14:textId="77777777" w:rsidR="007E5537" w:rsidRDefault="007E5537" w:rsidP="007E5537">
      <w:pPr>
        <w:pStyle w:val="ListParagraph"/>
        <w:numPr>
          <w:ilvl w:val="2"/>
          <w:numId w:val="20"/>
        </w:numPr>
        <w:tabs>
          <w:tab w:val="left" w:pos="1956"/>
          <w:tab w:val="left" w:pos="1957"/>
        </w:tabs>
        <w:spacing w:before="0"/>
        <w:ind w:firstLine="253"/>
      </w:pPr>
      <w:r>
        <w:t>I want</w:t>
      </w:r>
      <w:r w:rsidRPr="007E5537">
        <w:rPr>
          <w:spacing w:val="-2"/>
        </w:rPr>
        <w:t xml:space="preserve"> </w:t>
      </w:r>
      <w:r>
        <w:t>to</w:t>
      </w:r>
      <w:r w:rsidRPr="007E5537">
        <w:rPr>
          <w:spacing w:val="-1"/>
        </w:rPr>
        <w:t xml:space="preserve"> </w:t>
      </w:r>
      <w:r>
        <w:t>work</w:t>
      </w:r>
      <w:r w:rsidRPr="007E5537">
        <w:rPr>
          <w:spacing w:val="-4"/>
        </w:rPr>
        <w:t xml:space="preserve"> </w:t>
      </w:r>
      <w:r>
        <w:t>on</w:t>
      </w:r>
      <w:r w:rsidRPr="007E5537">
        <w:rPr>
          <w:spacing w:val="-3"/>
        </w:rPr>
        <w:t xml:space="preserve"> </w:t>
      </w:r>
      <w:r>
        <w:t>campus.</w:t>
      </w:r>
      <w:r w:rsidRPr="007E5537">
        <w:rPr>
          <w:spacing w:val="-8"/>
        </w:rPr>
        <w:t xml:space="preserve"> </w:t>
      </w:r>
      <w:r>
        <w:t>How</w:t>
      </w:r>
      <w:r w:rsidRPr="007E5537">
        <w:rPr>
          <w:spacing w:val="1"/>
        </w:rPr>
        <w:t xml:space="preserve"> </w:t>
      </w:r>
      <w:r>
        <w:t>do</w:t>
      </w:r>
      <w:r w:rsidRPr="007E5537">
        <w:rPr>
          <w:spacing w:val="-1"/>
        </w:rPr>
        <w:t xml:space="preserve"> </w:t>
      </w:r>
      <w:r>
        <w:t>I get</w:t>
      </w:r>
      <w:r w:rsidRPr="007E5537">
        <w:rPr>
          <w:spacing w:val="-2"/>
        </w:rPr>
        <w:t xml:space="preserve"> </w:t>
      </w:r>
      <w:r>
        <w:t>a job?</w:t>
      </w:r>
    </w:p>
    <w:p w14:paraId="081D618E" w14:textId="062BEDB2" w:rsidR="007E5537" w:rsidRDefault="007E5537" w:rsidP="007E5537">
      <w:pPr>
        <w:pStyle w:val="ListParagraph"/>
        <w:numPr>
          <w:ilvl w:val="2"/>
          <w:numId w:val="20"/>
        </w:numPr>
        <w:tabs>
          <w:tab w:val="left" w:pos="1956"/>
          <w:tab w:val="left" w:pos="1957"/>
        </w:tabs>
        <w:spacing w:before="0"/>
        <w:ind w:firstLine="253"/>
      </w:pPr>
      <w:r>
        <w:t>Where</w:t>
      </w:r>
      <w:r w:rsidRPr="007E5537">
        <w:rPr>
          <w:spacing w:val="-5"/>
        </w:rPr>
        <w:t xml:space="preserve"> </w:t>
      </w:r>
      <w:r>
        <w:t>can</w:t>
      </w:r>
      <w:r w:rsidRPr="007E5537">
        <w:rPr>
          <w:spacing w:val="-4"/>
        </w:rPr>
        <w:t xml:space="preserve"> </w:t>
      </w:r>
      <w:r>
        <w:t>I</w:t>
      </w:r>
      <w:r w:rsidRPr="007E5537">
        <w:rPr>
          <w:spacing w:val="-3"/>
        </w:rPr>
        <w:t xml:space="preserve"> </w:t>
      </w:r>
      <w:r>
        <w:t>sign</w:t>
      </w:r>
      <w:r w:rsidRPr="007E5537">
        <w:rPr>
          <w:spacing w:val="-4"/>
        </w:rPr>
        <w:t xml:space="preserve"> </w:t>
      </w:r>
      <w:r>
        <w:t>up</w:t>
      </w:r>
      <w:r w:rsidRPr="007E5537">
        <w:rPr>
          <w:spacing w:val="-4"/>
        </w:rPr>
        <w:t xml:space="preserve"> </w:t>
      </w:r>
      <w:r>
        <w:t>for</w:t>
      </w:r>
      <w:r w:rsidRPr="007E5537">
        <w:rPr>
          <w:spacing w:val="-2"/>
        </w:rPr>
        <w:t xml:space="preserve"> </w:t>
      </w:r>
      <w:r>
        <w:t>a</w:t>
      </w:r>
      <w:r w:rsidRPr="007E5537">
        <w:rPr>
          <w:spacing w:val="-4"/>
        </w:rPr>
        <w:t xml:space="preserve"> </w:t>
      </w:r>
      <w:r>
        <w:t>CIEP</w:t>
      </w:r>
      <w:r w:rsidRPr="007E5537">
        <w:rPr>
          <w:spacing w:val="-1"/>
        </w:rPr>
        <w:t xml:space="preserve"> </w:t>
      </w:r>
      <w:r>
        <w:t>activity?</w:t>
      </w:r>
    </w:p>
    <w:p w14:paraId="4AA6D312" w14:textId="32C68403" w:rsidR="007E5537" w:rsidRDefault="007E5537" w:rsidP="007E5537">
      <w:pPr>
        <w:pStyle w:val="BodyText"/>
        <w:spacing w:before="182" w:line="259" w:lineRule="auto"/>
        <w:ind w:left="1260" w:right="360"/>
      </w:pPr>
      <w:r w:rsidRPr="007E5537">
        <w:rPr>
          <w:color w:val="7030A0"/>
        </w:rPr>
        <w:t xml:space="preserve">Instructors: </w:t>
      </w:r>
      <w:r>
        <w:t xml:space="preserve">In addition to the office staff, the CIEP also has </w:t>
      </w:r>
      <w:r w:rsidR="00CC0934">
        <w:t>i</w:t>
      </w:r>
      <w:r>
        <w:t>nstructors who deliver English</w:t>
      </w:r>
      <w:r>
        <w:rPr>
          <w:spacing w:val="1"/>
        </w:rPr>
        <w:t xml:space="preserve"> </w:t>
      </w:r>
      <w:r>
        <w:t>Language instruction focusing on</w:t>
      </w:r>
      <w:r w:rsidR="00CC0934">
        <w:t xml:space="preserve"> skills such as</w:t>
      </w:r>
      <w:r>
        <w:t xml:space="preserve"> reading, writing, grammar and listening/speaking skills. These instructors have</w:t>
      </w:r>
      <w:r>
        <w:rPr>
          <w:spacing w:val="1"/>
        </w:rPr>
        <w:t xml:space="preserve"> </w:t>
      </w:r>
      <w:r w:rsidR="00CC0934">
        <w:t>M</w:t>
      </w:r>
      <w:r>
        <w:t>aster’s degrees in TESOL (Teaching English to Speakers of Other Languages) and many years of</w:t>
      </w:r>
      <w:r>
        <w:rPr>
          <w:spacing w:val="1"/>
        </w:rPr>
        <w:t xml:space="preserve"> </w:t>
      </w:r>
      <w:r>
        <w:t xml:space="preserve">experience in teaching English in the United States and overseas. </w:t>
      </w:r>
    </w:p>
    <w:p w14:paraId="7CFC4415" w14:textId="77777777" w:rsidR="007E5537" w:rsidRDefault="007E5537" w:rsidP="007E5537">
      <w:pPr>
        <w:pStyle w:val="BodyText"/>
        <w:spacing w:before="10"/>
        <w:rPr>
          <w:sz w:val="20"/>
        </w:rPr>
      </w:pPr>
    </w:p>
    <w:p w14:paraId="7A0EBDB5" w14:textId="20837988" w:rsidR="007E5537" w:rsidRDefault="007E5537" w:rsidP="007E5537">
      <w:pPr>
        <w:pStyle w:val="BodyText"/>
        <w:spacing w:line="237" w:lineRule="auto"/>
        <w:ind w:left="1260" w:right="360"/>
      </w:pPr>
      <w:r>
        <w:t>All CIEP instructors have regular office hours each week so that you can meet with your</w:t>
      </w:r>
      <w:r>
        <w:rPr>
          <w:spacing w:val="1"/>
        </w:rPr>
        <w:t xml:space="preserve"> </w:t>
      </w:r>
      <w:r>
        <w:t>instructors for additional help or to discuss individual course problems. It is best if you learn</w:t>
      </w:r>
      <w:r w:rsidR="00CC0934">
        <w:t xml:space="preserve"> </w:t>
      </w:r>
      <w:r>
        <w:rPr>
          <w:spacing w:val="-47"/>
        </w:rPr>
        <w:t xml:space="preserve"> </w:t>
      </w:r>
      <w:r>
        <w:t>when</w:t>
      </w:r>
      <w:r>
        <w:rPr>
          <w:spacing w:val="-6"/>
        </w:rPr>
        <w:t xml:space="preserve"> </w:t>
      </w:r>
      <w:r>
        <w:t>your</w:t>
      </w:r>
      <w:r>
        <w:rPr>
          <w:spacing w:val="-6"/>
        </w:rPr>
        <w:t xml:space="preserve"> </w:t>
      </w:r>
      <w:r>
        <w:t>instructors</w:t>
      </w:r>
      <w:r>
        <w:rPr>
          <w:spacing w:val="-6"/>
        </w:rPr>
        <w:t xml:space="preserve"> </w:t>
      </w:r>
      <w:r>
        <w:t>have</w:t>
      </w:r>
      <w:r>
        <w:rPr>
          <w:spacing w:val="-5"/>
        </w:rPr>
        <w:t xml:space="preserve"> </w:t>
      </w:r>
      <w:r>
        <w:t>their</w:t>
      </w:r>
      <w:r>
        <w:rPr>
          <w:spacing w:val="-6"/>
        </w:rPr>
        <w:t xml:space="preserve"> </w:t>
      </w:r>
      <w:r>
        <w:t>office</w:t>
      </w:r>
      <w:r>
        <w:rPr>
          <w:spacing w:val="-5"/>
        </w:rPr>
        <w:t xml:space="preserve"> </w:t>
      </w:r>
      <w:r>
        <w:t>hours</w:t>
      </w:r>
      <w:r>
        <w:rPr>
          <w:spacing w:val="-6"/>
        </w:rPr>
        <w:t xml:space="preserve"> </w:t>
      </w:r>
      <w:r>
        <w:t>and</w:t>
      </w:r>
      <w:r>
        <w:rPr>
          <w:spacing w:val="-4"/>
        </w:rPr>
        <w:t xml:space="preserve"> </w:t>
      </w:r>
      <w:r>
        <w:t>use</w:t>
      </w:r>
      <w:r>
        <w:rPr>
          <w:spacing w:val="-5"/>
        </w:rPr>
        <w:t xml:space="preserve"> </w:t>
      </w:r>
      <w:r>
        <w:t>this</w:t>
      </w:r>
      <w:r>
        <w:rPr>
          <w:spacing w:val="-3"/>
        </w:rPr>
        <w:t xml:space="preserve"> </w:t>
      </w:r>
      <w:r>
        <w:t>time</w:t>
      </w:r>
      <w:r>
        <w:rPr>
          <w:spacing w:val="-3"/>
        </w:rPr>
        <w:t xml:space="preserve"> </w:t>
      </w:r>
      <w:r>
        <w:t>for</w:t>
      </w:r>
      <w:r>
        <w:rPr>
          <w:spacing w:val="-3"/>
        </w:rPr>
        <w:t xml:space="preserve"> </w:t>
      </w:r>
      <w:r>
        <w:t>assistance</w:t>
      </w:r>
      <w:r>
        <w:rPr>
          <w:spacing w:val="-3"/>
        </w:rPr>
        <w:t xml:space="preserve"> </w:t>
      </w:r>
      <w:r>
        <w:t>and</w:t>
      </w:r>
      <w:r>
        <w:rPr>
          <w:spacing w:val="-6"/>
        </w:rPr>
        <w:t xml:space="preserve"> </w:t>
      </w:r>
      <w:r>
        <w:t>review.</w:t>
      </w:r>
    </w:p>
    <w:p w14:paraId="27CAAD22" w14:textId="77777777" w:rsidR="007E5537" w:rsidRDefault="007E5537" w:rsidP="007E5537">
      <w:pPr>
        <w:tabs>
          <w:tab w:val="left" w:pos="1958"/>
          <w:tab w:val="left" w:pos="1959"/>
        </w:tabs>
      </w:pPr>
    </w:p>
    <w:p w14:paraId="21E9A95A" w14:textId="5B7791E4" w:rsidR="00AB0BAD" w:rsidRDefault="00CC0934" w:rsidP="007E5537">
      <w:pPr>
        <w:pStyle w:val="BodyText"/>
        <w:spacing w:before="31" w:line="259" w:lineRule="auto"/>
        <w:ind w:left="1260" w:right="360"/>
      </w:pPr>
      <w:r w:rsidRPr="00CC0934">
        <w:rPr>
          <w:color w:val="7030A0"/>
        </w:rPr>
        <w:t>Graduate Students:</w:t>
      </w:r>
      <w:r>
        <w:t xml:space="preserve"> Additionally</w:t>
      </w:r>
      <w:r w:rsidR="007E5537">
        <w:t>, the CIEP may employ 1-2 graduate</w:t>
      </w:r>
      <w:r>
        <w:t xml:space="preserve"> </w:t>
      </w:r>
      <w:r w:rsidR="007E5537">
        <w:rPr>
          <w:spacing w:val="-47"/>
        </w:rPr>
        <w:t xml:space="preserve"> </w:t>
      </w:r>
      <w:r w:rsidR="007E5537">
        <w:t xml:space="preserve">students each year. These students </w:t>
      </w:r>
      <w:r w:rsidR="00931E65">
        <w:t xml:space="preserve">may instruct in </w:t>
      </w:r>
      <w:r w:rsidR="007E5537">
        <w:t xml:space="preserve">the CIEP while completing their </w:t>
      </w:r>
      <w:r w:rsidR="00AB0BAD">
        <w:t>M</w:t>
      </w:r>
      <w:r w:rsidR="007E5537">
        <w:t>aster’s degree in</w:t>
      </w:r>
      <w:r w:rsidR="007E5537">
        <w:rPr>
          <w:spacing w:val="1"/>
        </w:rPr>
        <w:t xml:space="preserve"> </w:t>
      </w:r>
      <w:r w:rsidR="007E5537">
        <w:t>Teaching English to Speakers of Other Languages (M.A./TESOL). In many cases, they have previous</w:t>
      </w:r>
      <w:r w:rsidR="007E5537">
        <w:rPr>
          <w:spacing w:val="1"/>
        </w:rPr>
        <w:t xml:space="preserve"> </w:t>
      </w:r>
      <w:r w:rsidR="007E5537">
        <w:t>teaching</w:t>
      </w:r>
      <w:r w:rsidR="007E5537">
        <w:rPr>
          <w:spacing w:val="-4"/>
        </w:rPr>
        <w:t xml:space="preserve"> </w:t>
      </w:r>
      <w:r w:rsidR="007E5537">
        <w:t>experience</w:t>
      </w:r>
      <w:r w:rsidR="007E5537">
        <w:rPr>
          <w:spacing w:val="3"/>
        </w:rPr>
        <w:t xml:space="preserve"> </w:t>
      </w:r>
      <w:r w:rsidR="007E5537">
        <w:t>and</w:t>
      </w:r>
      <w:r w:rsidR="007E5537">
        <w:rPr>
          <w:spacing w:val="-3"/>
        </w:rPr>
        <w:t xml:space="preserve"> </w:t>
      </w:r>
      <w:r w:rsidR="007E5537">
        <w:t>have lived</w:t>
      </w:r>
      <w:r w:rsidR="007E5537">
        <w:rPr>
          <w:spacing w:val="-5"/>
        </w:rPr>
        <w:t xml:space="preserve"> </w:t>
      </w:r>
      <w:r w:rsidR="007E5537">
        <w:t>or</w:t>
      </w:r>
      <w:r w:rsidR="007E5537">
        <w:rPr>
          <w:spacing w:val="-5"/>
        </w:rPr>
        <w:t xml:space="preserve"> </w:t>
      </w:r>
      <w:r w:rsidR="007E5537">
        <w:t>worked</w:t>
      </w:r>
      <w:r w:rsidR="007E5537">
        <w:rPr>
          <w:spacing w:val="-3"/>
        </w:rPr>
        <w:t xml:space="preserve"> </w:t>
      </w:r>
      <w:r w:rsidR="007E5537">
        <w:t>in</w:t>
      </w:r>
      <w:r w:rsidR="007E5537">
        <w:rPr>
          <w:spacing w:val="-4"/>
        </w:rPr>
        <w:t xml:space="preserve"> </w:t>
      </w:r>
      <w:r w:rsidR="007E5537">
        <w:t>the</w:t>
      </w:r>
      <w:r w:rsidR="007E5537">
        <w:rPr>
          <w:spacing w:val="-4"/>
        </w:rPr>
        <w:t xml:space="preserve"> </w:t>
      </w:r>
      <w:r w:rsidR="007E5537">
        <w:t>United</w:t>
      </w:r>
      <w:r w:rsidR="007E5537">
        <w:rPr>
          <w:spacing w:val="-1"/>
        </w:rPr>
        <w:t xml:space="preserve"> </w:t>
      </w:r>
      <w:r w:rsidR="007E5537">
        <w:t>States</w:t>
      </w:r>
      <w:r w:rsidR="007E5537">
        <w:rPr>
          <w:spacing w:val="-6"/>
        </w:rPr>
        <w:t xml:space="preserve"> </w:t>
      </w:r>
      <w:r w:rsidR="007E5537">
        <w:t>or in</w:t>
      </w:r>
      <w:r w:rsidR="007E5537">
        <w:rPr>
          <w:spacing w:val="-3"/>
        </w:rPr>
        <w:t xml:space="preserve"> </w:t>
      </w:r>
      <w:r w:rsidR="007E5537">
        <w:t>other</w:t>
      </w:r>
      <w:r w:rsidR="007E5537">
        <w:rPr>
          <w:spacing w:val="-3"/>
        </w:rPr>
        <w:t xml:space="preserve"> </w:t>
      </w:r>
      <w:r w:rsidR="007E5537">
        <w:t xml:space="preserve">countries. </w:t>
      </w:r>
    </w:p>
    <w:p w14:paraId="101CA8B8" w14:textId="77777777" w:rsidR="00AB0BAD" w:rsidRPr="00AB0BAD" w:rsidRDefault="00AB0BAD" w:rsidP="007E5537">
      <w:pPr>
        <w:pStyle w:val="BodyText"/>
        <w:spacing w:before="31" w:line="259" w:lineRule="auto"/>
        <w:ind w:left="1260" w:right="360"/>
        <w:rPr>
          <w:sz w:val="16"/>
          <w:szCs w:val="16"/>
        </w:rPr>
      </w:pPr>
    </w:p>
    <w:p w14:paraId="2DC8BFA3" w14:textId="5BF13DBA" w:rsidR="007E5537" w:rsidRDefault="007E5537" w:rsidP="007E5537">
      <w:pPr>
        <w:pStyle w:val="BodyText"/>
        <w:spacing w:before="31" w:line="259" w:lineRule="auto"/>
        <w:ind w:left="1260" w:right="360"/>
      </w:pPr>
      <w:r>
        <w:t>Learn</w:t>
      </w:r>
      <w:r>
        <w:rPr>
          <w:spacing w:val="-11"/>
        </w:rPr>
        <w:t xml:space="preserve"> </w:t>
      </w:r>
      <w:r>
        <w:t>more</w:t>
      </w:r>
      <w:r>
        <w:rPr>
          <w:spacing w:val="-6"/>
        </w:rPr>
        <w:t xml:space="preserve"> </w:t>
      </w:r>
      <w:r>
        <w:t>about</w:t>
      </w:r>
      <w:r>
        <w:rPr>
          <w:spacing w:val="-6"/>
        </w:rPr>
        <w:t xml:space="preserve"> </w:t>
      </w:r>
      <w:r>
        <w:t>the</w:t>
      </w:r>
      <w:r>
        <w:rPr>
          <w:spacing w:val="-7"/>
        </w:rPr>
        <w:t xml:space="preserve"> </w:t>
      </w:r>
      <w:r>
        <w:t>CIEP</w:t>
      </w:r>
      <w:r>
        <w:rPr>
          <w:spacing w:val="-8"/>
        </w:rPr>
        <w:t xml:space="preserve"> </w:t>
      </w:r>
      <w:r>
        <w:t xml:space="preserve">staff: </w:t>
      </w:r>
      <w:hyperlink r:id="rId12" w:history="1">
        <w:r w:rsidRPr="00E9491B">
          <w:rPr>
            <w:rStyle w:val="Hyperlink"/>
            <w:color w:val="7030A0"/>
          </w:rPr>
          <w:t>https://ciep.uni.edu/staff</w:t>
        </w:r>
      </w:hyperlink>
    </w:p>
    <w:p w14:paraId="096C8A5D" w14:textId="77777777" w:rsidR="007E5537" w:rsidRDefault="007E5537" w:rsidP="007E5537">
      <w:pPr>
        <w:pStyle w:val="BodyText"/>
        <w:spacing w:before="2"/>
        <w:rPr>
          <w:sz w:val="10"/>
        </w:rPr>
      </w:pPr>
    </w:p>
    <w:p w14:paraId="2404C377" w14:textId="77777777" w:rsidR="007E5537" w:rsidRPr="00614249" w:rsidRDefault="007E5537" w:rsidP="007E5537">
      <w:pPr>
        <w:pStyle w:val="Heading7"/>
        <w:spacing w:before="57"/>
        <w:ind w:left="1260"/>
        <w:rPr>
          <w:i w:val="0"/>
        </w:rPr>
      </w:pPr>
      <w:bookmarkStart w:id="6" w:name="SESSIONS"/>
      <w:bookmarkEnd w:id="6"/>
      <w:r w:rsidRPr="00614249">
        <w:rPr>
          <w:i w:val="0"/>
          <w:color w:val="6E2E9F"/>
        </w:rPr>
        <w:t>SESSIONS</w:t>
      </w:r>
    </w:p>
    <w:p w14:paraId="06AD7D8F" w14:textId="3FE1B5EA" w:rsidR="007E5537" w:rsidRDefault="007E5537" w:rsidP="00F13E18">
      <w:pPr>
        <w:pStyle w:val="BodyText"/>
        <w:spacing w:line="259" w:lineRule="auto"/>
        <w:ind w:left="1260" w:right="1398"/>
        <w:jc w:val="both"/>
      </w:pPr>
      <w:r>
        <w:t>The CIEP offers 5 full sessions per year: 2 in the fall semester, 2 in the spring semester, and 1 in the</w:t>
      </w:r>
      <w:r>
        <w:rPr>
          <w:spacing w:val="1"/>
        </w:rPr>
        <w:t xml:space="preserve"> </w:t>
      </w:r>
      <w:r>
        <w:t xml:space="preserve">summer. Each session lasts eight weeks and includes 20 hours of class work per week including 1-hour lab time. </w:t>
      </w:r>
    </w:p>
    <w:p w14:paraId="1FBAF452" w14:textId="77777777" w:rsidR="007E5537" w:rsidRDefault="007E5537" w:rsidP="007E5537">
      <w:pPr>
        <w:tabs>
          <w:tab w:val="left" w:pos="1958"/>
          <w:tab w:val="left" w:pos="1959"/>
        </w:tabs>
      </w:pPr>
    </w:p>
    <w:p w14:paraId="623BB7BE" w14:textId="77777777" w:rsidR="007E5537" w:rsidRDefault="007E5537" w:rsidP="00F13E18">
      <w:pPr>
        <w:spacing w:before="1" w:line="264" w:lineRule="exact"/>
        <w:ind w:left="1251"/>
        <w:rPr>
          <w:b/>
        </w:rPr>
      </w:pPr>
      <w:r>
        <w:rPr>
          <w:b/>
          <w:color w:val="6E129F"/>
        </w:rPr>
        <w:t>ADMISSIONS</w:t>
      </w:r>
      <w:r>
        <w:rPr>
          <w:b/>
          <w:color w:val="6E129F"/>
          <w:spacing w:val="-3"/>
        </w:rPr>
        <w:t xml:space="preserve"> </w:t>
      </w:r>
      <w:r>
        <w:rPr>
          <w:b/>
          <w:color w:val="6E129F"/>
        </w:rPr>
        <w:t>PROCESS</w:t>
      </w:r>
    </w:p>
    <w:p w14:paraId="71EB395B" w14:textId="2802FB10" w:rsidR="007E5537" w:rsidRDefault="007E5537" w:rsidP="00F13E18">
      <w:pPr>
        <w:pStyle w:val="BodyText"/>
        <w:spacing w:line="276" w:lineRule="auto"/>
        <w:ind w:left="1251" w:right="1224"/>
      </w:pPr>
      <w:r>
        <w:t>All applications for admission into the UNI Culture and Intensive English Program must be completed and</w:t>
      </w:r>
      <w:r>
        <w:rPr>
          <w:spacing w:val="-47"/>
        </w:rPr>
        <w:t xml:space="preserve"> </w:t>
      </w:r>
      <w:r>
        <w:t>returned</w:t>
      </w:r>
      <w:r>
        <w:rPr>
          <w:spacing w:val="1"/>
        </w:rPr>
        <w:t xml:space="preserve"> </w:t>
      </w:r>
      <w:r>
        <w:t>to</w:t>
      </w:r>
      <w:r>
        <w:rPr>
          <w:spacing w:val="3"/>
        </w:rPr>
        <w:t xml:space="preserve"> </w:t>
      </w:r>
      <w:r>
        <w:t>the</w:t>
      </w:r>
      <w:r>
        <w:rPr>
          <w:spacing w:val="3"/>
        </w:rPr>
        <w:t xml:space="preserve"> </w:t>
      </w:r>
      <w:r>
        <w:t>CIEP</w:t>
      </w:r>
      <w:r>
        <w:rPr>
          <w:spacing w:val="3"/>
        </w:rPr>
        <w:t xml:space="preserve"> </w:t>
      </w:r>
      <w:r>
        <w:t>at</w:t>
      </w:r>
      <w:r>
        <w:rPr>
          <w:spacing w:val="3"/>
        </w:rPr>
        <w:t xml:space="preserve"> </w:t>
      </w:r>
      <w:r>
        <w:t>least</w:t>
      </w:r>
      <w:r>
        <w:rPr>
          <w:spacing w:val="2"/>
        </w:rPr>
        <w:t xml:space="preserve"> </w:t>
      </w:r>
      <w:r>
        <w:t>2</w:t>
      </w:r>
      <w:r>
        <w:rPr>
          <w:spacing w:val="-1"/>
        </w:rPr>
        <w:t xml:space="preserve"> </w:t>
      </w:r>
      <w:r>
        <w:t>months</w:t>
      </w:r>
      <w:r>
        <w:rPr>
          <w:spacing w:val="2"/>
        </w:rPr>
        <w:t xml:space="preserve"> </w:t>
      </w:r>
      <w:r>
        <w:t>prior</w:t>
      </w:r>
      <w:r>
        <w:rPr>
          <w:spacing w:val="2"/>
        </w:rPr>
        <w:t xml:space="preserve"> </w:t>
      </w:r>
      <w:r>
        <w:t>to the</w:t>
      </w:r>
      <w:r>
        <w:rPr>
          <w:spacing w:val="3"/>
        </w:rPr>
        <w:t xml:space="preserve"> </w:t>
      </w:r>
      <w:r>
        <w:t>starting</w:t>
      </w:r>
      <w:r>
        <w:rPr>
          <w:spacing w:val="1"/>
        </w:rPr>
        <w:t xml:space="preserve"> </w:t>
      </w:r>
      <w:r>
        <w:t>date</w:t>
      </w:r>
      <w:r>
        <w:rPr>
          <w:spacing w:val="1"/>
        </w:rPr>
        <w:t xml:space="preserve"> </w:t>
      </w:r>
      <w:r>
        <w:t>of</w:t>
      </w:r>
      <w:r>
        <w:rPr>
          <w:spacing w:val="1"/>
        </w:rPr>
        <w:t xml:space="preserve"> </w:t>
      </w:r>
      <w:r>
        <w:t>classes.</w:t>
      </w:r>
      <w:r>
        <w:rPr>
          <w:spacing w:val="2"/>
        </w:rPr>
        <w:t xml:space="preserve"> </w:t>
      </w:r>
      <w:r>
        <w:t>To</w:t>
      </w:r>
      <w:r>
        <w:rPr>
          <w:spacing w:val="3"/>
        </w:rPr>
        <w:t xml:space="preserve"> </w:t>
      </w:r>
      <w:r>
        <w:t>be</w:t>
      </w:r>
      <w:r>
        <w:rPr>
          <w:spacing w:val="2"/>
        </w:rPr>
        <w:t xml:space="preserve"> </w:t>
      </w:r>
      <w:r>
        <w:t>eligible</w:t>
      </w:r>
      <w:r>
        <w:rPr>
          <w:spacing w:val="3"/>
        </w:rPr>
        <w:t xml:space="preserve"> </w:t>
      </w:r>
      <w:r>
        <w:t>for</w:t>
      </w:r>
      <w:r>
        <w:rPr>
          <w:spacing w:val="-1"/>
        </w:rPr>
        <w:t xml:space="preserve"> </w:t>
      </w:r>
      <w:r>
        <w:t>the</w:t>
      </w:r>
      <w:r>
        <w:rPr>
          <w:spacing w:val="1"/>
        </w:rPr>
        <w:t xml:space="preserve"> </w:t>
      </w:r>
      <w:r>
        <w:t>UNI</w:t>
      </w:r>
      <w:r>
        <w:rPr>
          <w:spacing w:val="1"/>
        </w:rPr>
        <w:t xml:space="preserve"> </w:t>
      </w:r>
      <w:r>
        <w:t>CIEP, students must be at least 18 years of age and fulfill all requirements for their visa status. To be</w:t>
      </w:r>
      <w:r>
        <w:rPr>
          <w:spacing w:val="1"/>
        </w:rPr>
        <w:t xml:space="preserve"> </w:t>
      </w:r>
      <w:r>
        <w:t>admitted,</w:t>
      </w:r>
      <w:r>
        <w:rPr>
          <w:spacing w:val="4"/>
        </w:rPr>
        <w:t xml:space="preserve"> </w:t>
      </w:r>
      <w:r>
        <w:t>students</w:t>
      </w:r>
      <w:r>
        <w:rPr>
          <w:spacing w:val="2"/>
        </w:rPr>
        <w:t xml:space="preserve"> </w:t>
      </w:r>
      <w:r>
        <w:t>must</w:t>
      </w:r>
      <w:r>
        <w:rPr>
          <w:spacing w:val="4"/>
        </w:rPr>
        <w:t xml:space="preserve"> </w:t>
      </w:r>
      <w:r>
        <w:t>submit</w:t>
      </w:r>
      <w:r>
        <w:rPr>
          <w:spacing w:val="5"/>
        </w:rPr>
        <w:t xml:space="preserve"> </w:t>
      </w:r>
      <w:r>
        <w:t>a</w:t>
      </w:r>
      <w:r>
        <w:rPr>
          <w:spacing w:val="4"/>
        </w:rPr>
        <w:t xml:space="preserve"> </w:t>
      </w:r>
      <w:r>
        <w:t>completed</w:t>
      </w:r>
      <w:r>
        <w:rPr>
          <w:spacing w:val="3"/>
        </w:rPr>
        <w:t xml:space="preserve"> </w:t>
      </w:r>
      <w:r>
        <w:t>application</w:t>
      </w:r>
      <w:r>
        <w:rPr>
          <w:spacing w:val="3"/>
        </w:rPr>
        <w:t xml:space="preserve"> </w:t>
      </w:r>
      <w:r>
        <w:t>form,</w:t>
      </w:r>
      <w:r>
        <w:rPr>
          <w:spacing w:val="7"/>
        </w:rPr>
        <w:t xml:space="preserve"> </w:t>
      </w:r>
      <w:r>
        <w:t>financial</w:t>
      </w:r>
      <w:r>
        <w:rPr>
          <w:spacing w:val="1"/>
        </w:rPr>
        <w:t xml:space="preserve"> </w:t>
      </w:r>
      <w:r>
        <w:t>guarantee,</w:t>
      </w:r>
      <w:r>
        <w:rPr>
          <w:spacing w:val="4"/>
        </w:rPr>
        <w:t xml:space="preserve"> </w:t>
      </w:r>
      <w:r>
        <w:t>application</w:t>
      </w:r>
      <w:r>
        <w:rPr>
          <w:spacing w:val="3"/>
        </w:rPr>
        <w:t xml:space="preserve"> </w:t>
      </w:r>
      <w:r>
        <w:t>fee</w:t>
      </w:r>
      <w:r>
        <w:rPr>
          <w:spacing w:val="5"/>
        </w:rPr>
        <w:t xml:space="preserve"> </w:t>
      </w:r>
      <w:r>
        <w:t>and</w:t>
      </w:r>
      <w:r>
        <w:rPr>
          <w:spacing w:val="1"/>
        </w:rPr>
        <w:t xml:space="preserve"> </w:t>
      </w:r>
      <w:r>
        <w:t>a</w:t>
      </w:r>
      <w:r>
        <w:rPr>
          <w:spacing w:val="1"/>
        </w:rPr>
        <w:t xml:space="preserve"> </w:t>
      </w:r>
      <w:r>
        <w:t>copy</w:t>
      </w:r>
      <w:r>
        <w:rPr>
          <w:spacing w:val="1"/>
        </w:rPr>
        <w:t xml:space="preserve"> </w:t>
      </w:r>
      <w:r>
        <w:t>of</w:t>
      </w:r>
      <w:r>
        <w:rPr>
          <w:spacing w:val="1"/>
        </w:rPr>
        <w:t xml:space="preserve"> </w:t>
      </w:r>
      <w:r w:rsidR="00AB0BAD">
        <w:rPr>
          <w:spacing w:val="1"/>
        </w:rPr>
        <w:t xml:space="preserve">their </w:t>
      </w:r>
      <w:r>
        <w:t>passport.</w:t>
      </w:r>
      <w:r>
        <w:rPr>
          <w:spacing w:val="4"/>
        </w:rPr>
        <w:t xml:space="preserve"> </w:t>
      </w:r>
      <w:r>
        <w:t>Students</w:t>
      </w:r>
      <w:r>
        <w:rPr>
          <w:spacing w:val="2"/>
        </w:rPr>
        <w:t xml:space="preserve"> </w:t>
      </w:r>
      <w:r>
        <w:t>are</w:t>
      </w:r>
      <w:r>
        <w:rPr>
          <w:spacing w:val="2"/>
        </w:rPr>
        <w:t xml:space="preserve"> </w:t>
      </w:r>
      <w:r>
        <w:t>also</w:t>
      </w:r>
      <w:r>
        <w:rPr>
          <w:spacing w:val="4"/>
        </w:rPr>
        <w:t xml:space="preserve"> </w:t>
      </w:r>
      <w:r>
        <w:t>expected</w:t>
      </w:r>
      <w:r>
        <w:rPr>
          <w:spacing w:val="2"/>
        </w:rPr>
        <w:t xml:space="preserve"> </w:t>
      </w:r>
      <w:r>
        <w:t>to</w:t>
      </w:r>
      <w:r>
        <w:rPr>
          <w:spacing w:val="3"/>
        </w:rPr>
        <w:t xml:space="preserve"> </w:t>
      </w:r>
      <w:r>
        <w:t>have</w:t>
      </w:r>
      <w:r>
        <w:rPr>
          <w:spacing w:val="3"/>
        </w:rPr>
        <w:t xml:space="preserve"> </w:t>
      </w:r>
      <w:r>
        <w:t>the</w:t>
      </w:r>
      <w:r>
        <w:rPr>
          <w:spacing w:val="3"/>
        </w:rPr>
        <w:t xml:space="preserve"> </w:t>
      </w:r>
      <w:r>
        <w:t>following</w:t>
      </w:r>
      <w:r>
        <w:rPr>
          <w:spacing w:val="1"/>
        </w:rPr>
        <w:t xml:space="preserve"> </w:t>
      </w:r>
      <w:r>
        <w:t>skills</w:t>
      </w:r>
      <w:r>
        <w:rPr>
          <w:spacing w:val="3"/>
        </w:rPr>
        <w:t xml:space="preserve"> </w:t>
      </w:r>
      <w:r>
        <w:t>before</w:t>
      </w:r>
      <w:r>
        <w:rPr>
          <w:spacing w:val="3"/>
        </w:rPr>
        <w:t xml:space="preserve"> </w:t>
      </w:r>
      <w:r>
        <w:t>enrolling</w:t>
      </w:r>
      <w:r>
        <w:rPr>
          <w:spacing w:val="1"/>
        </w:rPr>
        <w:t xml:space="preserve"> </w:t>
      </w:r>
      <w:r>
        <w:t>in</w:t>
      </w:r>
      <w:r>
        <w:rPr>
          <w:spacing w:val="2"/>
        </w:rPr>
        <w:t xml:space="preserve"> </w:t>
      </w:r>
      <w:r>
        <w:t>our</w:t>
      </w:r>
      <w:r>
        <w:rPr>
          <w:spacing w:val="1"/>
        </w:rPr>
        <w:t xml:space="preserve"> </w:t>
      </w:r>
      <w:r>
        <w:t>courses: Fluently read and write in a first or native language, understand 1 to 2 sentences in speaking,</w:t>
      </w:r>
      <w:r>
        <w:rPr>
          <w:spacing w:val="1"/>
        </w:rPr>
        <w:t xml:space="preserve"> </w:t>
      </w:r>
      <w:r>
        <w:t>read and understand 1 to 3 paragraphs in English with present, past, and future verbs, write 4 to 8</w:t>
      </w:r>
      <w:r>
        <w:rPr>
          <w:spacing w:val="1"/>
        </w:rPr>
        <w:t xml:space="preserve"> </w:t>
      </w:r>
      <w:r>
        <w:t>sentences</w:t>
      </w:r>
      <w:r>
        <w:rPr>
          <w:spacing w:val="4"/>
        </w:rPr>
        <w:t xml:space="preserve"> </w:t>
      </w:r>
      <w:r>
        <w:t>about</w:t>
      </w:r>
      <w:r>
        <w:rPr>
          <w:spacing w:val="3"/>
        </w:rPr>
        <w:t xml:space="preserve"> </w:t>
      </w:r>
      <w:r>
        <w:t>a</w:t>
      </w:r>
      <w:r>
        <w:rPr>
          <w:spacing w:val="2"/>
        </w:rPr>
        <w:t xml:space="preserve"> </w:t>
      </w:r>
      <w:r>
        <w:t>topic,</w:t>
      </w:r>
      <w:r>
        <w:rPr>
          <w:spacing w:val="3"/>
        </w:rPr>
        <w:t xml:space="preserve"> </w:t>
      </w:r>
      <w:r>
        <w:t>write</w:t>
      </w:r>
      <w:r>
        <w:rPr>
          <w:spacing w:val="5"/>
        </w:rPr>
        <w:t xml:space="preserve"> </w:t>
      </w:r>
      <w:r>
        <w:t>sentences</w:t>
      </w:r>
      <w:r>
        <w:rPr>
          <w:spacing w:val="2"/>
        </w:rPr>
        <w:t xml:space="preserve"> </w:t>
      </w:r>
      <w:r>
        <w:t>with</w:t>
      </w:r>
      <w:r>
        <w:rPr>
          <w:spacing w:val="2"/>
        </w:rPr>
        <w:t xml:space="preserve"> </w:t>
      </w:r>
      <w:r>
        <w:t>be</w:t>
      </w:r>
      <w:r>
        <w:rPr>
          <w:spacing w:val="3"/>
        </w:rPr>
        <w:t xml:space="preserve"> </w:t>
      </w:r>
      <w:r>
        <w:t>(is, am,</w:t>
      </w:r>
      <w:r>
        <w:rPr>
          <w:spacing w:val="3"/>
        </w:rPr>
        <w:t xml:space="preserve"> </w:t>
      </w:r>
      <w:r>
        <w:t>are)</w:t>
      </w:r>
      <w:r>
        <w:rPr>
          <w:spacing w:val="3"/>
        </w:rPr>
        <w:t xml:space="preserve"> </w:t>
      </w:r>
      <w:r>
        <w:t>and</w:t>
      </w:r>
      <w:r>
        <w:rPr>
          <w:spacing w:val="4"/>
        </w:rPr>
        <w:t xml:space="preserve"> </w:t>
      </w:r>
      <w:r>
        <w:t>have</w:t>
      </w:r>
      <w:r>
        <w:rPr>
          <w:spacing w:val="2"/>
        </w:rPr>
        <w:t xml:space="preserve"> </w:t>
      </w:r>
      <w:r>
        <w:t>and</w:t>
      </w:r>
      <w:r>
        <w:rPr>
          <w:spacing w:val="4"/>
        </w:rPr>
        <w:t xml:space="preserve"> </w:t>
      </w:r>
      <w:r>
        <w:t>has,</w:t>
      </w:r>
      <w:r>
        <w:rPr>
          <w:spacing w:val="3"/>
        </w:rPr>
        <w:t xml:space="preserve"> </w:t>
      </w:r>
      <w:r>
        <w:t>write</w:t>
      </w:r>
      <w:r>
        <w:rPr>
          <w:spacing w:val="3"/>
        </w:rPr>
        <w:t xml:space="preserve"> </w:t>
      </w:r>
      <w:r>
        <w:t>with</w:t>
      </w:r>
      <w:r>
        <w:rPr>
          <w:spacing w:val="2"/>
        </w:rPr>
        <w:t xml:space="preserve"> </w:t>
      </w:r>
      <w:r>
        <w:t>simple</w:t>
      </w:r>
      <w:r>
        <w:rPr>
          <w:spacing w:val="6"/>
        </w:rPr>
        <w:t xml:space="preserve"> </w:t>
      </w:r>
      <w:r>
        <w:t>past</w:t>
      </w:r>
      <w:r>
        <w:rPr>
          <w:spacing w:val="1"/>
        </w:rPr>
        <w:t xml:space="preserve"> </w:t>
      </w:r>
      <w:r>
        <w:t>of</w:t>
      </w:r>
      <w:r>
        <w:rPr>
          <w:spacing w:val="-1"/>
        </w:rPr>
        <w:t xml:space="preserve"> </w:t>
      </w:r>
      <w:r>
        <w:t>be</w:t>
      </w:r>
      <w:r>
        <w:rPr>
          <w:spacing w:val="-2"/>
        </w:rPr>
        <w:t xml:space="preserve"> </w:t>
      </w:r>
      <w:r>
        <w:t>(was,</w:t>
      </w:r>
      <w:r>
        <w:rPr>
          <w:spacing w:val="-2"/>
        </w:rPr>
        <w:t xml:space="preserve"> </w:t>
      </w:r>
      <w:r>
        <w:t>were)</w:t>
      </w:r>
      <w:r>
        <w:rPr>
          <w:spacing w:val="-2"/>
        </w:rPr>
        <w:t xml:space="preserve"> </w:t>
      </w:r>
      <w:r>
        <w:t>and</w:t>
      </w:r>
      <w:r>
        <w:rPr>
          <w:spacing w:val="-1"/>
        </w:rPr>
        <w:t xml:space="preserve"> </w:t>
      </w:r>
      <w:r>
        <w:t>regular verbs</w:t>
      </w:r>
      <w:r>
        <w:rPr>
          <w:spacing w:val="-2"/>
        </w:rPr>
        <w:t xml:space="preserve"> </w:t>
      </w:r>
      <w:r>
        <w:t>(-ed).</w:t>
      </w:r>
    </w:p>
    <w:p w14:paraId="0C460046" w14:textId="77777777" w:rsidR="007E5537" w:rsidRDefault="007E5537" w:rsidP="007E5537">
      <w:pPr>
        <w:tabs>
          <w:tab w:val="left" w:pos="1958"/>
          <w:tab w:val="left" w:pos="1959"/>
        </w:tabs>
      </w:pPr>
    </w:p>
    <w:p w14:paraId="6A2E0202" w14:textId="77777777" w:rsidR="007E5537" w:rsidRDefault="007E5537" w:rsidP="00F13E18">
      <w:pPr>
        <w:spacing w:before="1" w:line="264" w:lineRule="exact"/>
        <w:ind w:left="1251"/>
        <w:rPr>
          <w:b/>
        </w:rPr>
      </w:pPr>
      <w:r>
        <w:rPr>
          <w:b/>
          <w:color w:val="6E129F"/>
        </w:rPr>
        <w:t>PLACEMENT OF</w:t>
      </w:r>
      <w:r>
        <w:rPr>
          <w:b/>
          <w:color w:val="6E129F"/>
          <w:spacing w:val="-3"/>
        </w:rPr>
        <w:t xml:space="preserve"> </w:t>
      </w:r>
      <w:r>
        <w:rPr>
          <w:b/>
          <w:color w:val="6E129F"/>
        </w:rPr>
        <w:t>NEW</w:t>
      </w:r>
      <w:r>
        <w:rPr>
          <w:b/>
          <w:color w:val="6E129F"/>
          <w:spacing w:val="-3"/>
        </w:rPr>
        <w:t xml:space="preserve"> </w:t>
      </w:r>
      <w:r>
        <w:rPr>
          <w:b/>
          <w:color w:val="6E129F"/>
        </w:rPr>
        <w:t>STUDENTS</w:t>
      </w:r>
    </w:p>
    <w:p w14:paraId="020FE7B0" w14:textId="58136A50" w:rsidR="007E5537" w:rsidRDefault="007E5537" w:rsidP="00AB0BAD">
      <w:pPr>
        <w:pStyle w:val="BodyText"/>
        <w:tabs>
          <w:tab w:val="left" w:pos="10800"/>
        </w:tabs>
        <w:spacing w:line="237" w:lineRule="auto"/>
        <w:ind w:left="1251" w:right="720"/>
      </w:pPr>
      <w:r>
        <w:t>At the beginning of each session, the CIEP tests all new students entering the program and academic</w:t>
      </w:r>
      <w:r>
        <w:rPr>
          <w:spacing w:val="1"/>
        </w:rPr>
        <w:t xml:space="preserve"> </w:t>
      </w:r>
      <w:r>
        <w:t xml:space="preserve">students provisionally admitted for academic study at the University. The </w:t>
      </w:r>
      <w:r w:rsidR="00D26406">
        <w:t>instructors</w:t>
      </w:r>
      <w:r>
        <w:t xml:space="preserve"> will review the</w:t>
      </w:r>
      <w:r>
        <w:rPr>
          <w:spacing w:val="1"/>
        </w:rPr>
        <w:t xml:space="preserve"> </w:t>
      </w:r>
      <w:r>
        <w:t xml:space="preserve">results from the test and you will later receive your class placement. </w:t>
      </w:r>
      <w:r w:rsidR="00EE21AA">
        <w:t xml:space="preserve">There are two methods for the administration of placement exams: online and in-person. The exam you are given will be based on availability and other </w:t>
      </w:r>
      <w:r w:rsidR="00EE21AA">
        <w:lastRenderedPageBreak/>
        <w:t xml:space="preserve">circumstances decided by the CIEP. </w:t>
      </w:r>
    </w:p>
    <w:p w14:paraId="7BE27140" w14:textId="391F9D8F" w:rsidR="00EE21AA" w:rsidRDefault="00EE21AA" w:rsidP="00AB0BAD">
      <w:pPr>
        <w:pStyle w:val="BodyText"/>
        <w:tabs>
          <w:tab w:val="left" w:pos="10800"/>
        </w:tabs>
        <w:spacing w:line="237" w:lineRule="auto"/>
        <w:ind w:left="1251" w:right="720"/>
      </w:pPr>
    </w:p>
    <w:p w14:paraId="0CEC53CA" w14:textId="1F530BAB" w:rsidR="00EE21AA" w:rsidRDefault="00EE21AA" w:rsidP="00AB0BAD">
      <w:pPr>
        <w:pStyle w:val="BodyText"/>
        <w:tabs>
          <w:tab w:val="left" w:pos="10800"/>
        </w:tabs>
        <w:spacing w:line="237" w:lineRule="auto"/>
        <w:ind w:left="1251" w:right="720"/>
        <w:rPr>
          <w:b/>
          <w:color w:val="7030A0"/>
        </w:rPr>
      </w:pPr>
      <w:r w:rsidRPr="00EE21AA">
        <w:rPr>
          <w:b/>
          <w:color w:val="7030A0"/>
        </w:rPr>
        <w:t>In-person Placement:</w:t>
      </w:r>
    </w:p>
    <w:p w14:paraId="4FF36853" w14:textId="2D83B225" w:rsidR="00EE21AA" w:rsidRPr="00EE21AA" w:rsidRDefault="00EE21AA" w:rsidP="00AB0BAD">
      <w:pPr>
        <w:pStyle w:val="BodyText"/>
        <w:tabs>
          <w:tab w:val="left" w:pos="10800"/>
        </w:tabs>
        <w:spacing w:line="237" w:lineRule="auto"/>
        <w:ind w:left="1251" w:right="720"/>
        <w:rPr>
          <w:color w:val="000000" w:themeColor="text1"/>
        </w:rPr>
      </w:pPr>
      <w:r>
        <w:rPr>
          <w:color w:val="000000" w:themeColor="text1"/>
        </w:rPr>
        <w:t>The in-person placement exam has five parts:</w:t>
      </w:r>
    </w:p>
    <w:p w14:paraId="0E56A41D" w14:textId="77777777" w:rsidR="00C0095C" w:rsidRDefault="00C0095C" w:rsidP="00C0095C">
      <w:pPr>
        <w:pStyle w:val="BodyText"/>
        <w:spacing w:line="237" w:lineRule="auto"/>
        <w:ind w:left="1251" w:right="450"/>
      </w:pPr>
    </w:p>
    <w:p w14:paraId="37380010" w14:textId="1CC83B51" w:rsidR="007E5537" w:rsidRDefault="007E5537" w:rsidP="00AB0BAD">
      <w:pPr>
        <w:pStyle w:val="ListParagraph"/>
        <w:numPr>
          <w:ilvl w:val="0"/>
          <w:numId w:val="19"/>
        </w:numPr>
        <w:tabs>
          <w:tab w:val="left" w:pos="1501"/>
          <w:tab w:val="left" w:pos="10890"/>
        </w:tabs>
        <w:spacing w:before="0" w:line="276" w:lineRule="auto"/>
        <w:ind w:left="2160" w:right="540" w:hanging="450"/>
        <w:jc w:val="both"/>
      </w:pPr>
      <w:r w:rsidRPr="00C0095C">
        <w:rPr>
          <w:color w:val="7030A0"/>
        </w:rPr>
        <w:t xml:space="preserve">Written Essay: </w:t>
      </w:r>
      <w:r>
        <w:t>You will be given 45 minutes to write about a general topic such as comparing city life</w:t>
      </w:r>
      <w:r>
        <w:rPr>
          <w:spacing w:val="-47"/>
        </w:rPr>
        <w:t xml:space="preserve"> </w:t>
      </w:r>
      <w:r>
        <w:t>to country life or describing the ways you can learn a new language. You will not be able to use or have</w:t>
      </w:r>
      <w:r>
        <w:rPr>
          <w:spacing w:val="1"/>
        </w:rPr>
        <w:t xml:space="preserve"> </w:t>
      </w:r>
      <w:r>
        <w:t>a</w:t>
      </w:r>
      <w:r>
        <w:rPr>
          <w:spacing w:val="-1"/>
        </w:rPr>
        <w:t xml:space="preserve"> </w:t>
      </w:r>
      <w:r>
        <w:t>dictionary,</w:t>
      </w:r>
      <w:r>
        <w:rPr>
          <w:spacing w:val="-2"/>
        </w:rPr>
        <w:t xml:space="preserve"> </w:t>
      </w:r>
      <w:r>
        <w:t>cell phone</w:t>
      </w:r>
      <w:r>
        <w:rPr>
          <w:spacing w:val="-4"/>
        </w:rPr>
        <w:t xml:space="preserve"> </w:t>
      </w:r>
      <w:r>
        <w:t>or</w:t>
      </w:r>
      <w:r>
        <w:rPr>
          <w:spacing w:val="-5"/>
        </w:rPr>
        <w:t xml:space="preserve"> </w:t>
      </w:r>
      <w:r>
        <w:t>other</w:t>
      </w:r>
      <w:r>
        <w:rPr>
          <w:spacing w:val="-5"/>
        </w:rPr>
        <w:t xml:space="preserve"> </w:t>
      </w:r>
      <w:r>
        <w:t>electronic</w:t>
      </w:r>
      <w:r>
        <w:rPr>
          <w:spacing w:val="-2"/>
        </w:rPr>
        <w:t xml:space="preserve"> </w:t>
      </w:r>
      <w:r>
        <w:t>device.</w:t>
      </w:r>
    </w:p>
    <w:p w14:paraId="7A673755" w14:textId="77777777" w:rsidR="007E5537" w:rsidRDefault="007E5537" w:rsidP="00C0095C">
      <w:pPr>
        <w:pStyle w:val="ListParagraph"/>
        <w:numPr>
          <w:ilvl w:val="0"/>
          <w:numId w:val="19"/>
        </w:numPr>
        <w:tabs>
          <w:tab w:val="left" w:pos="1501"/>
        </w:tabs>
        <w:spacing w:before="0" w:line="276" w:lineRule="auto"/>
        <w:ind w:left="2160" w:right="540" w:hanging="450"/>
        <w:jc w:val="both"/>
      </w:pPr>
      <w:r w:rsidRPr="00C0095C">
        <w:rPr>
          <w:color w:val="7030A0"/>
        </w:rPr>
        <w:t xml:space="preserve">Reading Test: </w:t>
      </w:r>
      <w:r>
        <w:t>You will have 50 minutes to read several small passages and select the correct answer</w:t>
      </w:r>
      <w:r>
        <w:rPr>
          <w:spacing w:val="-47"/>
        </w:rPr>
        <w:t xml:space="preserve"> </w:t>
      </w:r>
      <w:r>
        <w:t>on</w:t>
      </w:r>
      <w:r>
        <w:rPr>
          <w:spacing w:val="-3"/>
        </w:rPr>
        <w:t xml:space="preserve"> </w:t>
      </w:r>
      <w:r>
        <w:t>a</w:t>
      </w:r>
      <w:r>
        <w:rPr>
          <w:spacing w:val="-6"/>
        </w:rPr>
        <w:t xml:space="preserve"> </w:t>
      </w:r>
      <w:r>
        <w:t>multiple-choice</w:t>
      </w:r>
      <w:r>
        <w:rPr>
          <w:spacing w:val="-2"/>
        </w:rPr>
        <w:t xml:space="preserve"> </w:t>
      </w:r>
      <w:r>
        <w:t>test.</w:t>
      </w:r>
    </w:p>
    <w:p w14:paraId="64C2C0B2" w14:textId="3A574D69" w:rsidR="007E5537" w:rsidRDefault="007E5537" w:rsidP="00C0095C">
      <w:pPr>
        <w:pStyle w:val="ListParagraph"/>
        <w:numPr>
          <w:ilvl w:val="0"/>
          <w:numId w:val="19"/>
        </w:numPr>
        <w:tabs>
          <w:tab w:val="left" w:pos="1501"/>
        </w:tabs>
        <w:spacing w:before="0" w:line="276" w:lineRule="auto"/>
        <w:ind w:left="2160" w:right="450" w:hanging="450"/>
      </w:pPr>
      <w:r w:rsidRPr="00C0095C">
        <w:rPr>
          <w:color w:val="7030A0"/>
        </w:rPr>
        <w:t xml:space="preserve">Listening &amp; Note-taking Test: </w:t>
      </w:r>
      <w:r>
        <w:t xml:space="preserve">You will listen </w:t>
      </w:r>
      <w:r w:rsidR="00AB0BAD">
        <w:t xml:space="preserve">once </w:t>
      </w:r>
      <w:r>
        <w:t>to</w:t>
      </w:r>
      <w:r w:rsidR="00AB0BAD">
        <w:t xml:space="preserve"> a short conversation and a </w:t>
      </w:r>
      <w:r>
        <w:t>taped lecture about a general topic that is</w:t>
      </w:r>
      <w:r>
        <w:rPr>
          <w:spacing w:val="1"/>
        </w:rPr>
        <w:t xml:space="preserve"> </w:t>
      </w:r>
      <w:r>
        <w:t xml:space="preserve">important to students studying in a foreign country. </w:t>
      </w:r>
      <w:r w:rsidR="00AB0BAD">
        <w:t xml:space="preserve">There will be questions about the conversation and lecture. For the lecture, you will take notes and can use these notes as you answer questions. </w:t>
      </w:r>
      <w:r>
        <w:t>The exam</w:t>
      </w:r>
      <w:r>
        <w:rPr>
          <w:spacing w:val="2"/>
        </w:rPr>
        <w:t xml:space="preserve"> </w:t>
      </w:r>
      <w:r>
        <w:t>is</w:t>
      </w:r>
      <w:r>
        <w:rPr>
          <w:spacing w:val="-3"/>
        </w:rPr>
        <w:t xml:space="preserve"> </w:t>
      </w:r>
      <w:r>
        <w:t>45</w:t>
      </w:r>
      <w:r>
        <w:rPr>
          <w:spacing w:val="-1"/>
        </w:rPr>
        <w:t xml:space="preserve"> </w:t>
      </w:r>
      <w:r>
        <w:t>minutes</w:t>
      </w:r>
      <w:r>
        <w:rPr>
          <w:spacing w:val="-1"/>
        </w:rPr>
        <w:t xml:space="preserve"> </w:t>
      </w:r>
      <w:r>
        <w:t>long.</w:t>
      </w:r>
    </w:p>
    <w:p w14:paraId="1E676095" w14:textId="39531BCE" w:rsidR="007E5537" w:rsidRDefault="007E5537" w:rsidP="00C0095C">
      <w:pPr>
        <w:pStyle w:val="ListParagraph"/>
        <w:numPr>
          <w:ilvl w:val="0"/>
          <w:numId w:val="19"/>
        </w:numPr>
        <w:tabs>
          <w:tab w:val="left" w:pos="1501"/>
        </w:tabs>
        <w:spacing w:before="0" w:line="276" w:lineRule="auto"/>
        <w:ind w:left="2160" w:right="450" w:hanging="450"/>
      </w:pPr>
      <w:r w:rsidRPr="00C0095C">
        <w:rPr>
          <w:color w:val="7030A0"/>
        </w:rPr>
        <w:t xml:space="preserve">Grammar Test: </w:t>
      </w:r>
      <w:r>
        <w:t>You will have 30 minutes to answer multiple-choice questions that increase in</w:t>
      </w:r>
      <w:r>
        <w:rPr>
          <w:spacing w:val="-47"/>
        </w:rPr>
        <w:t xml:space="preserve"> </w:t>
      </w:r>
      <w:r w:rsidR="00AB0BAD">
        <w:rPr>
          <w:spacing w:val="-47"/>
        </w:rPr>
        <w:t xml:space="preserve">                    </w:t>
      </w:r>
      <w:r>
        <w:t>difficulty and</w:t>
      </w:r>
      <w:r>
        <w:rPr>
          <w:spacing w:val="-2"/>
        </w:rPr>
        <w:t xml:space="preserve"> </w:t>
      </w:r>
      <w:r>
        <w:t>complexity.</w:t>
      </w:r>
    </w:p>
    <w:p w14:paraId="7EF0E787" w14:textId="66BADB7E" w:rsidR="007E5537" w:rsidRDefault="007E5537" w:rsidP="00C0095C">
      <w:pPr>
        <w:pStyle w:val="ListParagraph"/>
        <w:numPr>
          <w:ilvl w:val="0"/>
          <w:numId w:val="19"/>
        </w:numPr>
        <w:tabs>
          <w:tab w:val="left" w:pos="1500"/>
        </w:tabs>
        <w:spacing w:before="0" w:line="276" w:lineRule="auto"/>
        <w:ind w:left="2160" w:right="810" w:hanging="450"/>
      </w:pPr>
      <w:r w:rsidRPr="00C0095C">
        <w:rPr>
          <w:color w:val="7030A0"/>
        </w:rPr>
        <w:t>Interview:</w:t>
      </w:r>
      <w:r>
        <w:t xml:space="preserve"> In the interview, two instructors will ask you questions about yourself and other general</w:t>
      </w:r>
      <w:r>
        <w:rPr>
          <w:spacing w:val="-47"/>
        </w:rPr>
        <w:t xml:space="preserve"> </w:t>
      </w:r>
      <w:r>
        <w:t>topics.</w:t>
      </w:r>
      <w:r w:rsidR="00AB0BAD">
        <w:rPr>
          <w:spacing w:val="45"/>
        </w:rPr>
        <w:t xml:space="preserve"> </w:t>
      </w:r>
      <w:r>
        <w:t>The</w:t>
      </w:r>
      <w:r>
        <w:rPr>
          <w:spacing w:val="1"/>
        </w:rPr>
        <w:t xml:space="preserve"> </w:t>
      </w:r>
      <w:r>
        <w:t>interview</w:t>
      </w:r>
      <w:r>
        <w:rPr>
          <w:spacing w:val="-4"/>
        </w:rPr>
        <w:t xml:space="preserve"> </w:t>
      </w:r>
      <w:r>
        <w:t>is</w:t>
      </w:r>
      <w:r w:rsidR="00AB0BAD">
        <w:t xml:space="preserve"> approximately</w:t>
      </w:r>
      <w:r>
        <w:t xml:space="preserve"> 5-7</w:t>
      </w:r>
      <w:r>
        <w:rPr>
          <w:spacing w:val="-1"/>
        </w:rPr>
        <w:t xml:space="preserve"> </w:t>
      </w:r>
      <w:r>
        <w:t>minutes long.</w:t>
      </w:r>
    </w:p>
    <w:p w14:paraId="29834EBC" w14:textId="374B2A13" w:rsidR="00B203D8" w:rsidRDefault="00B203D8" w:rsidP="00B203D8">
      <w:pPr>
        <w:tabs>
          <w:tab w:val="left" w:pos="1500"/>
        </w:tabs>
        <w:spacing w:line="276" w:lineRule="auto"/>
        <w:ind w:right="810"/>
      </w:pPr>
    </w:p>
    <w:p w14:paraId="5999E60E" w14:textId="30560F0F" w:rsidR="00B203D8" w:rsidRDefault="00B203D8" w:rsidP="00B203D8">
      <w:pPr>
        <w:tabs>
          <w:tab w:val="left" w:pos="1500"/>
        </w:tabs>
        <w:spacing w:line="276" w:lineRule="auto"/>
        <w:ind w:right="810"/>
      </w:pPr>
      <w:r>
        <w:tab/>
        <w:t>A sample rubric used to score the placement exam is found in Appendix A-2.</w:t>
      </w:r>
    </w:p>
    <w:p w14:paraId="708C6F37" w14:textId="569376BB" w:rsidR="00EE21AA" w:rsidRDefault="00EE21AA" w:rsidP="00B203D8">
      <w:pPr>
        <w:tabs>
          <w:tab w:val="left" w:pos="1500"/>
        </w:tabs>
        <w:spacing w:line="276" w:lineRule="auto"/>
        <w:ind w:right="810"/>
      </w:pPr>
    </w:p>
    <w:p w14:paraId="723ED78C" w14:textId="25F34A0B" w:rsidR="00EE21AA" w:rsidRDefault="00EE21AA" w:rsidP="00B203D8">
      <w:pPr>
        <w:tabs>
          <w:tab w:val="left" w:pos="1500"/>
        </w:tabs>
        <w:spacing w:line="276" w:lineRule="auto"/>
        <w:ind w:right="810"/>
        <w:rPr>
          <w:b/>
          <w:color w:val="7030A0"/>
        </w:rPr>
      </w:pPr>
      <w:r>
        <w:tab/>
      </w:r>
      <w:r>
        <w:rPr>
          <w:b/>
          <w:color w:val="7030A0"/>
        </w:rPr>
        <w:t>Online Placement:</w:t>
      </w:r>
    </w:p>
    <w:p w14:paraId="016C58C6" w14:textId="68FDD770" w:rsidR="00EE21AA" w:rsidRDefault="00EE21AA" w:rsidP="00EE21AA">
      <w:pPr>
        <w:tabs>
          <w:tab w:val="left" w:pos="1500"/>
        </w:tabs>
        <w:spacing w:line="276" w:lineRule="auto"/>
        <w:ind w:left="1440" w:right="810"/>
        <w:rPr>
          <w:color w:val="000000" w:themeColor="text1"/>
        </w:rPr>
      </w:pPr>
      <w:r>
        <w:rPr>
          <w:b/>
          <w:color w:val="7030A0"/>
        </w:rPr>
        <w:tab/>
      </w:r>
      <w:r>
        <w:rPr>
          <w:color w:val="000000" w:themeColor="text1"/>
        </w:rPr>
        <w:t>The online placement exam will be administered via Zoom. Links to the individual parts of the exam will be provided in the Zoom chat box the day of the exam. Cameras and audio MUST be turned on and working the day of the exam. The online placement has 6 parts:</w:t>
      </w:r>
    </w:p>
    <w:p w14:paraId="6D3EE443" w14:textId="20C7D2DB" w:rsidR="00EE21AA" w:rsidRDefault="00EE21AA" w:rsidP="00EE21AA">
      <w:pPr>
        <w:tabs>
          <w:tab w:val="left" w:pos="1500"/>
        </w:tabs>
        <w:spacing w:line="276" w:lineRule="auto"/>
        <w:ind w:left="1440" w:right="810"/>
        <w:rPr>
          <w:color w:val="000000" w:themeColor="text1"/>
        </w:rPr>
      </w:pPr>
    </w:p>
    <w:p w14:paraId="2CF0E06B" w14:textId="52420C01" w:rsidR="00EE21AA" w:rsidRDefault="00EE21AA" w:rsidP="00EE21AA">
      <w:pPr>
        <w:pStyle w:val="ListParagraph"/>
        <w:numPr>
          <w:ilvl w:val="0"/>
          <w:numId w:val="59"/>
        </w:numPr>
        <w:tabs>
          <w:tab w:val="left" w:pos="1500"/>
        </w:tabs>
        <w:spacing w:line="276" w:lineRule="auto"/>
        <w:ind w:right="810"/>
        <w:rPr>
          <w:color w:val="000000" w:themeColor="text1"/>
        </w:rPr>
      </w:pPr>
      <w:r w:rsidRPr="00452736">
        <w:rPr>
          <w:color w:val="7030A0"/>
        </w:rPr>
        <w:t xml:space="preserve">Interview: </w:t>
      </w:r>
      <w:r>
        <w:rPr>
          <w:color w:val="000000" w:themeColor="text1"/>
        </w:rPr>
        <w:t xml:space="preserve">For the interview, you will join a breakout session in the Zoom meet with two CIEP instructors who will ask you questions about yourself and other general topics. The interview is approximately 5-7 minutes long. </w:t>
      </w:r>
    </w:p>
    <w:p w14:paraId="4AD3572F" w14:textId="075E392B" w:rsidR="00EE21AA" w:rsidRDefault="00EE21AA" w:rsidP="00EE21AA">
      <w:pPr>
        <w:pStyle w:val="ListParagraph"/>
        <w:numPr>
          <w:ilvl w:val="0"/>
          <w:numId w:val="59"/>
        </w:numPr>
        <w:tabs>
          <w:tab w:val="left" w:pos="1500"/>
        </w:tabs>
        <w:spacing w:line="276" w:lineRule="auto"/>
        <w:ind w:right="810"/>
        <w:rPr>
          <w:color w:val="000000" w:themeColor="text1"/>
        </w:rPr>
      </w:pPr>
      <w:r w:rsidRPr="00452736">
        <w:rPr>
          <w:color w:val="7030A0"/>
        </w:rPr>
        <w:t xml:space="preserve">Listening Test: </w:t>
      </w:r>
      <w:r>
        <w:rPr>
          <w:color w:val="000000" w:themeColor="text1"/>
        </w:rPr>
        <w:t xml:space="preserve">You will have 20 minutes to listen to an audio recording and answer questions. </w:t>
      </w:r>
    </w:p>
    <w:p w14:paraId="44C3E39D" w14:textId="783103AC" w:rsidR="00EE21AA" w:rsidRDefault="00EE21AA" w:rsidP="00EE21AA">
      <w:pPr>
        <w:pStyle w:val="ListParagraph"/>
        <w:numPr>
          <w:ilvl w:val="0"/>
          <w:numId w:val="59"/>
        </w:numPr>
        <w:tabs>
          <w:tab w:val="left" w:pos="1500"/>
        </w:tabs>
        <w:spacing w:line="276" w:lineRule="auto"/>
        <w:ind w:right="810"/>
        <w:rPr>
          <w:color w:val="000000" w:themeColor="text1"/>
        </w:rPr>
      </w:pPr>
      <w:r w:rsidRPr="00452736">
        <w:rPr>
          <w:color w:val="7030A0"/>
        </w:rPr>
        <w:t>Grammar Test</w:t>
      </w:r>
      <w:r>
        <w:rPr>
          <w:color w:val="000000" w:themeColor="text1"/>
        </w:rPr>
        <w:t xml:space="preserve">: You will have 20 minutes to answer multiple-choice questions that increase in difficulty and complexity. </w:t>
      </w:r>
    </w:p>
    <w:p w14:paraId="0B66C8C9" w14:textId="22795B44" w:rsidR="00EE21AA" w:rsidRDefault="00452736" w:rsidP="00EE21AA">
      <w:pPr>
        <w:pStyle w:val="ListParagraph"/>
        <w:numPr>
          <w:ilvl w:val="0"/>
          <w:numId w:val="59"/>
        </w:numPr>
        <w:tabs>
          <w:tab w:val="left" w:pos="1500"/>
        </w:tabs>
        <w:spacing w:line="276" w:lineRule="auto"/>
        <w:ind w:right="810"/>
        <w:rPr>
          <w:color w:val="000000" w:themeColor="text1"/>
        </w:rPr>
      </w:pPr>
      <w:r w:rsidRPr="00452736">
        <w:rPr>
          <w:color w:val="7030A0"/>
        </w:rPr>
        <w:t xml:space="preserve">Reading Test: </w:t>
      </w:r>
      <w:r>
        <w:rPr>
          <w:color w:val="000000" w:themeColor="text1"/>
        </w:rPr>
        <w:t>You will have 30 minutes to read a small passage and select the correct answer on a multiple-choice test.</w:t>
      </w:r>
    </w:p>
    <w:p w14:paraId="24AEFC8C" w14:textId="05EC4934" w:rsidR="00452736" w:rsidRDefault="00452736" w:rsidP="00EE21AA">
      <w:pPr>
        <w:pStyle w:val="ListParagraph"/>
        <w:numPr>
          <w:ilvl w:val="0"/>
          <w:numId w:val="59"/>
        </w:numPr>
        <w:tabs>
          <w:tab w:val="left" w:pos="1500"/>
        </w:tabs>
        <w:spacing w:line="276" w:lineRule="auto"/>
        <w:ind w:right="810"/>
        <w:rPr>
          <w:color w:val="000000" w:themeColor="text1"/>
        </w:rPr>
      </w:pPr>
      <w:r w:rsidRPr="00452736">
        <w:rPr>
          <w:color w:val="7030A0"/>
        </w:rPr>
        <w:t xml:space="preserve">Reading &amp; Writing Test: </w:t>
      </w:r>
      <w:r>
        <w:rPr>
          <w:color w:val="000000" w:themeColor="text1"/>
        </w:rPr>
        <w:t>You will have 30 minutes to read the same passage and write responses to written prompts.</w:t>
      </w:r>
    </w:p>
    <w:p w14:paraId="54C0F3C8" w14:textId="42789D28" w:rsidR="00452736" w:rsidRPr="00EE21AA" w:rsidRDefault="00452736" w:rsidP="00EE21AA">
      <w:pPr>
        <w:pStyle w:val="ListParagraph"/>
        <w:numPr>
          <w:ilvl w:val="0"/>
          <w:numId w:val="59"/>
        </w:numPr>
        <w:tabs>
          <w:tab w:val="left" w:pos="1500"/>
        </w:tabs>
        <w:spacing w:line="276" w:lineRule="auto"/>
        <w:ind w:right="810"/>
        <w:rPr>
          <w:color w:val="000000" w:themeColor="text1"/>
        </w:rPr>
      </w:pPr>
      <w:r w:rsidRPr="00452736">
        <w:rPr>
          <w:color w:val="7030A0"/>
        </w:rPr>
        <w:t xml:space="preserve">Written Essay: </w:t>
      </w:r>
      <w:r>
        <w:rPr>
          <w:color w:val="000000" w:themeColor="text1"/>
        </w:rPr>
        <w:t xml:space="preserve">You will be given 30 minutes to type an essay on a general topic such as comparing city life to country life or describing the ways you can learn a new language. You will not be able to use or have a dictionary, cell phone, or other electronic device. </w:t>
      </w:r>
    </w:p>
    <w:p w14:paraId="33060A50" w14:textId="77777777" w:rsidR="00C0095C" w:rsidRDefault="00C0095C" w:rsidP="007E5537">
      <w:pPr>
        <w:tabs>
          <w:tab w:val="left" w:pos="1958"/>
          <w:tab w:val="left" w:pos="1959"/>
        </w:tabs>
      </w:pPr>
    </w:p>
    <w:p w14:paraId="1B44A82F" w14:textId="0FB0E979" w:rsidR="00C0095C" w:rsidRPr="00F13E18" w:rsidRDefault="00C0095C" w:rsidP="00B203D8">
      <w:pPr>
        <w:pStyle w:val="Heading4"/>
        <w:ind w:left="1650" w:hanging="120"/>
        <w:jc w:val="left"/>
        <w:rPr>
          <w:color w:val="7030A0"/>
          <w:sz w:val="22"/>
          <w:szCs w:val="22"/>
        </w:rPr>
      </w:pPr>
      <w:r w:rsidRPr="00C0095C">
        <w:rPr>
          <w:color w:val="7030A0"/>
          <w:sz w:val="22"/>
          <w:szCs w:val="22"/>
        </w:rPr>
        <w:lastRenderedPageBreak/>
        <w:t>RE-EVALUATION</w:t>
      </w:r>
      <w:r w:rsidRPr="00C0095C">
        <w:rPr>
          <w:color w:val="7030A0"/>
          <w:spacing w:val="-5"/>
          <w:sz w:val="22"/>
          <w:szCs w:val="22"/>
        </w:rPr>
        <w:t xml:space="preserve"> </w:t>
      </w:r>
      <w:r w:rsidRPr="00C0095C">
        <w:rPr>
          <w:color w:val="7030A0"/>
          <w:sz w:val="22"/>
          <w:szCs w:val="22"/>
        </w:rPr>
        <w:t>OF</w:t>
      </w:r>
      <w:r w:rsidRPr="00C0095C">
        <w:rPr>
          <w:color w:val="7030A0"/>
          <w:spacing w:val="-2"/>
          <w:sz w:val="22"/>
          <w:szCs w:val="22"/>
        </w:rPr>
        <w:t xml:space="preserve"> </w:t>
      </w:r>
      <w:r w:rsidRPr="00C0095C">
        <w:rPr>
          <w:color w:val="7030A0"/>
          <w:sz w:val="22"/>
          <w:szCs w:val="22"/>
        </w:rPr>
        <w:t>PLACEMENT</w:t>
      </w:r>
    </w:p>
    <w:p w14:paraId="33F4C8CD" w14:textId="29A735AE" w:rsidR="009104A4" w:rsidRDefault="00C0095C" w:rsidP="00B203D8">
      <w:pPr>
        <w:spacing w:line="276" w:lineRule="auto"/>
        <w:ind w:left="1530" w:right="540"/>
      </w:pPr>
      <w:r w:rsidRPr="00C0095C">
        <w:t>As a new student, instructors evaluate you to see if you are placed in the correct</w:t>
      </w:r>
      <w:r w:rsidRPr="00C0095C">
        <w:rPr>
          <w:spacing w:val="1"/>
        </w:rPr>
        <w:t xml:space="preserve"> </w:t>
      </w:r>
      <w:r w:rsidRPr="00C0095C">
        <w:t>classes. If you believe the class is not an appropriate placement, you are</w:t>
      </w:r>
      <w:r w:rsidRPr="00C0095C">
        <w:rPr>
          <w:spacing w:val="1"/>
        </w:rPr>
        <w:t xml:space="preserve"> </w:t>
      </w:r>
      <w:r w:rsidRPr="00C0095C">
        <w:t>encouraged to complete the Student Requests and Concerns Form (Appendix A-4).</w:t>
      </w:r>
      <w:r w:rsidR="00AB0BAD">
        <w:t xml:space="preserve"> </w:t>
      </w:r>
      <w:r w:rsidRPr="00C0095C">
        <w:rPr>
          <w:spacing w:val="-52"/>
        </w:rPr>
        <w:t xml:space="preserve"> </w:t>
      </w:r>
      <w:r w:rsidR="00AB0BAD">
        <w:t>Every term</w:t>
      </w:r>
      <w:r w:rsidRPr="00C0095C">
        <w:t>, all CIEP teaching staff members meet after the first week of classes to</w:t>
      </w:r>
      <w:r w:rsidRPr="00C0095C">
        <w:rPr>
          <w:spacing w:val="1"/>
        </w:rPr>
        <w:t xml:space="preserve"> </w:t>
      </w:r>
      <w:r w:rsidRPr="00C0095C">
        <w:t>discuss the placement of all new students. If the staff agrees</w:t>
      </w:r>
      <w:r w:rsidRPr="00C0095C">
        <w:rPr>
          <w:spacing w:val="1"/>
        </w:rPr>
        <w:t xml:space="preserve"> </w:t>
      </w:r>
      <w:r w:rsidRPr="00C0095C">
        <w:t>tha</w:t>
      </w:r>
      <w:r w:rsidR="00AB0BAD">
        <w:t xml:space="preserve">t a new student is </w:t>
      </w:r>
      <w:r w:rsidRPr="00C0095C">
        <w:t>not placed correctly, they will recommend a change in level.</w:t>
      </w:r>
    </w:p>
    <w:p w14:paraId="0C2C8F40" w14:textId="2BBAA4DA" w:rsidR="00C0095C" w:rsidRDefault="009104A4" w:rsidP="009104A4">
      <w:r>
        <w:br w:type="page"/>
      </w:r>
    </w:p>
    <w:p w14:paraId="7D0612F0" w14:textId="6D118DFA" w:rsidR="00F13E18" w:rsidRDefault="00F13E18" w:rsidP="007E5537">
      <w:pPr>
        <w:tabs>
          <w:tab w:val="left" w:pos="1958"/>
          <w:tab w:val="left" w:pos="1959"/>
        </w:tabs>
      </w:pPr>
    </w:p>
    <w:p w14:paraId="3DA968CF" w14:textId="77777777" w:rsidR="00931E65" w:rsidRDefault="00931E65" w:rsidP="00614249">
      <w:pPr>
        <w:pStyle w:val="Heading4"/>
        <w:spacing w:before="0"/>
        <w:ind w:left="1260" w:right="2767"/>
        <w:rPr>
          <w:color w:val="2C74B5"/>
          <w:sz w:val="32"/>
          <w:szCs w:val="32"/>
        </w:rPr>
      </w:pPr>
    </w:p>
    <w:p w14:paraId="0F508E6A" w14:textId="77777777" w:rsidR="00931E65" w:rsidRDefault="00931E65" w:rsidP="00614249">
      <w:pPr>
        <w:pStyle w:val="Heading4"/>
        <w:spacing w:before="0"/>
        <w:ind w:left="1260" w:right="2767"/>
        <w:rPr>
          <w:color w:val="2C74B5"/>
          <w:sz w:val="32"/>
          <w:szCs w:val="32"/>
        </w:rPr>
      </w:pPr>
    </w:p>
    <w:p w14:paraId="10A63751" w14:textId="27269C8D" w:rsidR="00C0095C" w:rsidRPr="00C0095C" w:rsidRDefault="00C0095C" w:rsidP="00614249">
      <w:pPr>
        <w:pStyle w:val="Heading4"/>
        <w:spacing w:before="0"/>
        <w:ind w:left="1260" w:right="2767"/>
        <w:rPr>
          <w:sz w:val="32"/>
          <w:szCs w:val="32"/>
        </w:rPr>
      </w:pPr>
      <w:r w:rsidRPr="00C0095C">
        <w:rPr>
          <w:color w:val="2C74B5"/>
          <w:sz w:val="32"/>
          <w:szCs w:val="32"/>
        </w:rPr>
        <w:t>CIEP</w:t>
      </w:r>
      <w:r w:rsidRPr="00C0095C">
        <w:rPr>
          <w:color w:val="2C74B5"/>
          <w:spacing w:val="-5"/>
          <w:sz w:val="32"/>
          <w:szCs w:val="32"/>
        </w:rPr>
        <w:t xml:space="preserve"> </w:t>
      </w:r>
      <w:r w:rsidRPr="00C0095C">
        <w:rPr>
          <w:color w:val="2C74B5"/>
          <w:sz w:val="32"/>
          <w:szCs w:val="32"/>
        </w:rPr>
        <w:t>Academics</w:t>
      </w:r>
    </w:p>
    <w:p w14:paraId="53A4E336" w14:textId="77777777" w:rsidR="00C0095C" w:rsidRDefault="00C0095C" w:rsidP="00C0095C">
      <w:pPr>
        <w:pStyle w:val="BodyText"/>
        <w:spacing w:before="3"/>
        <w:rPr>
          <w:b/>
          <w:sz w:val="13"/>
        </w:rPr>
      </w:pPr>
    </w:p>
    <w:p w14:paraId="77AD5EB6" w14:textId="77777777" w:rsidR="00C0095C" w:rsidRPr="00614249" w:rsidRDefault="00C0095C" w:rsidP="00C0095C">
      <w:pPr>
        <w:pStyle w:val="Heading7"/>
        <w:ind w:left="1260"/>
        <w:jc w:val="both"/>
        <w:rPr>
          <w:i w:val="0"/>
        </w:rPr>
      </w:pPr>
      <w:bookmarkStart w:id="7" w:name="CLASS_INFORMATION"/>
      <w:bookmarkEnd w:id="7"/>
      <w:r w:rsidRPr="00614249">
        <w:rPr>
          <w:i w:val="0"/>
          <w:color w:val="2C74B5"/>
        </w:rPr>
        <w:t>CLASS</w:t>
      </w:r>
      <w:r w:rsidRPr="00614249">
        <w:rPr>
          <w:i w:val="0"/>
          <w:color w:val="2C74B5"/>
          <w:spacing w:val="-6"/>
        </w:rPr>
        <w:t xml:space="preserve"> </w:t>
      </w:r>
      <w:r w:rsidRPr="00614249">
        <w:rPr>
          <w:i w:val="0"/>
          <w:color w:val="2C74B5"/>
        </w:rPr>
        <w:t>INFORMATION</w:t>
      </w:r>
    </w:p>
    <w:p w14:paraId="511772FD" w14:textId="35F25030" w:rsidR="00C0095C" w:rsidRDefault="00C0095C" w:rsidP="00F13E18">
      <w:pPr>
        <w:pStyle w:val="BodyText"/>
        <w:spacing w:line="256" w:lineRule="auto"/>
        <w:ind w:left="1260" w:right="720"/>
      </w:pPr>
      <w:r>
        <w:t>After you complete the initial placement test, you receive a class schedule with a list of your classes,</w:t>
      </w:r>
      <w:r>
        <w:rPr>
          <w:spacing w:val="-47"/>
        </w:rPr>
        <w:t xml:space="preserve"> </w:t>
      </w:r>
      <w:r>
        <w:t>instructors' names, times and room locations. The instructors will meet you in the classroom at the</w:t>
      </w:r>
      <w:r>
        <w:rPr>
          <w:spacing w:val="1"/>
        </w:rPr>
        <w:t xml:space="preserve"> </w:t>
      </w:r>
      <w:r>
        <w:t>beginning</w:t>
      </w:r>
      <w:r>
        <w:rPr>
          <w:spacing w:val="-4"/>
        </w:rPr>
        <w:t xml:space="preserve"> </w:t>
      </w:r>
      <w:r>
        <w:t>of</w:t>
      </w:r>
      <w:r>
        <w:rPr>
          <w:spacing w:val="-1"/>
        </w:rPr>
        <w:t xml:space="preserve"> </w:t>
      </w:r>
      <w:r>
        <w:t>each</w:t>
      </w:r>
      <w:r>
        <w:rPr>
          <w:spacing w:val="-6"/>
        </w:rPr>
        <w:t xml:space="preserve"> </w:t>
      </w:r>
      <w:r>
        <w:t>class.</w:t>
      </w:r>
      <w:r>
        <w:rPr>
          <w:spacing w:val="-1"/>
        </w:rPr>
        <w:t xml:space="preserve"> </w:t>
      </w:r>
    </w:p>
    <w:p w14:paraId="0BA32BF4" w14:textId="5F1AA299" w:rsidR="00C0095C" w:rsidRDefault="00C0095C" w:rsidP="00C0095C">
      <w:pPr>
        <w:pStyle w:val="BodyText"/>
        <w:spacing w:before="165" w:line="254" w:lineRule="auto"/>
        <w:ind w:left="1260" w:right="987"/>
      </w:pPr>
      <w:r>
        <w:t xml:space="preserve">As a full-time CIEP student, you receive 3-hours of daily classroom work (Monday through Friday) as well as </w:t>
      </w:r>
      <w:r w:rsidR="00CE79B3">
        <w:t xml:space="preserve">attend a </w:t>
      </w:r>
      <w:r>
        <w:t>1-hour lab</w:t>
      </w:r>
      <w:r w:rsidR="00CE79B3">
        <w:rPr>
          <w:rStyle w:val="CommentReference"/>
        </w:rPr>
        <w:t xml:space="preserve"> </w:t>
      </w:r>
      <w:r>
        <w:t xml:space="preserve">in one </w:t>
      </w:r>
      <w:r>
        <w:rPr>
          <w:spacing w:val="-47"/>
        </w:rPr>
        <w:t xml:space="preserve"> </w:t>
      </w:r>
      <w:r>
        <w:t>of</w:t>
      </w:r>
      <w:r>
        <w:rPr>
          <w:spacing w:val="-3"/>
        </w:rPr>
        <w:t xml:space="preserve"> </w:t>
      </w:r>
      <w:r>
        <w:t>5</w:t>
      </w:r>
      <w:r>
        <w:rPr>
          <w:spacing w:val="-1"/>
        </w:rPr>
        <w:t xml:space="preserve"> </w:t>
      </w:r>
      <w:r>
        <w:t>levels</w:t>
      </w:r>
      <w:r>
        <w:rPr>
          <w:spacing w:val="-4"/>
        </w:rPr>
        <w:t xml:space="preserve"> </w:t>
      </w:r>
      <w:r>
        <w:t>of instruction:</w:t>
      </w:r>
    </w:p>
    <w:p w14:paraId="01FDD8BB" w14:textId="77777777" w:rsidR="00C0095C" w:rsidRPr="00A36EEF" w:rsidRDefault="00C0095C" w:rsidP="00C0095C">
      <w:pPr>
        <w:pStyle w:val="BodyText"/>
        <w:spacing w:line="254" w:lineRule="auto"/>
        <w:ind w:left="1260" w:right="987"/>
        <w:rPr>
          <w:sz w:val="16"/>
          <w:szCs w:val="16"/>
        </w:rPr>
      </w:pPr>
    </w:p>
    <w:p w14:paraId="0DD9F387" w14:textId="220243E7" w:rsidR="00C0095C" w:rsidRDefault="00A36EEF" w:rsidP="00C0095C">
      <w:pPr>
        <w:pStyle w:val="BodyText"/>
        <w:tabs>
          <w:tab w:val="left" w:pos="4770"/>
        </w:tabs>
        <w:spacing w:line="276" w:lineRule="auto"/>
        <w:ind w:left="1440" w:right="7110"/>
      </w:pPr>
      <w:r>
        <w:t xml:space="preserve">     </w:t>
      </w:r>
      <w:r w:rsidR="00C0095C">
        <w:t>CIEP I:</w:t>
      </w:r>
      <w:r w:rsidR="00C0095C">
        <w:rPr>
          <w:spacing w:val="-4"/>
        </w:rPr>
        <w:t xml:space="preserve"> Beginner - </w:t>
      </w:r>
      <w:r w:rsidR="00C0095C">
        <w:t>High</w:t>
      </w:r>
      <w:r w:rsidR="00C0095C">
        <w:rPr>
          <w:spacing w:val="-4"/>
        </w:rPr>
        <w:t xml:space="preserve"> </w:t>
      </w:r>
      <w:r w:rsidR="00C0095C">
        <w:t>Beginner</w:t>
      </w:r>
    </w:p>
    <w:p w14:paraId="7D604B3F" w14:textId="371DEEC4" w:rsidR="00C0095C" w:rsidRDefault="00A36EEF" w:rsidP="00C0095C">
      <w:pPr>
        <w:pStyle w:val="BodyText"/>
        <w:tabs>
          <w:tab w:val="left" w:pos="4770"/>
        </w:tabs>
        <w:spacing w:line="276" w:lineRule="auto"/>
        <w:ind w:left="1440" w:right="6480"/>
      </w:pPr>
      <w:r>
        <w:t xml:space="preserve">     </w:t>
      </w:r>
      <w:r w:rsidR="00C0095C">
        <w:t>CIEP II: Low Intermediate</w:t>
      </w:r>
    </w:p>
    <w:p w14:paraId="72339B7B" w14:textId="303CBC5B" w:rsidR="00C0095C" w:rsidRDefault="00A36EEF" w:rsidP="008306B0">
      <w:pPr>
        <w:pStyle w:val="BodyText"/>
        <w:tabs>
          <w:tab w:val="left" w:pos="4770"/>
        </w:tabs>
        <w:spacing w:line="276" w:lineRule="auto"/>
        <w:ind w:left="1440" w:right="7810"/>
      </w:pPr>
      <w:r>
        <w:rPr>
          <w:spacing w:val="1"/>
        </w:rPr>
        <w:t xml:space="preserve">     </w:t>
      </w:r>
      <w:r w:rsidR="00C0095C">
        <w:rPr>
          <w:spacing w:val="1"/>
        </w:rPr>
        <w:t xml:space="preserve">CIEP III: </w:t>
      </w:r>
      <w:r w:rsidR="00C0095C">
        <w:t>Intermediate</w:t>
      </w:r>
      <w:r w:rsidR="00C0095C">
        <w:rPr>
          <w:spacing w:val="1"/>
        </w:rPr>
        <w:t xml:space="preserve"> </w:t>
      </w:r>
    </w:p>
    <w:p w14:paraId="40E0B798" w14:textId="0CA1D3BD" w:rsidR="00C0095C" w:rsidRDefault="00A36EEF" w:rsidP="00C0095C">
      <w:pPr>
        <w:pStyle w:val="BodyText"/>
        <w:tabs>
          <w:tab w:val="left" w:pos="4770"/>
        </w:tabs>
        <w:spacing w:line="276" w:lineRule="auto"/>
        <w:ind w:left="1440" w:right="7200"/>
      </w:pPr>
      <w:r>
        <w:t xml:space="preserve">     </w:t>
      </w:r>
      <w:r w:rsidR="00C0095C">
        <w:t>CIEP IV: High Intermediate</w:t>
      </w:r>
    </w:p>
    <w:p w14:paraId="07F00A14" w14:textId="31DB3BE5" w:rsidR="00C0095C" w:rsidRDefault="00A36EEF" w:rsidP="00C0095C">
      <w:pPr>
        <w:pStyle w:val="BodyText"/>
        <w:tabs>
          <w:tab w:val="left" w:pos="4770"/>
        </w:tabs>
        <w:spacing w:line="276" w:lineRule="auto"/>
        <w:ind w:left="1440"/>
      </w:pPr>
      <w:r>
        <w:t xml:space="preserve">     </w:t>
      </w:r>
      <w:r w:rsidR="00C0095C">
        <w:t>CIEP V: Advanced</w:t>
      </w:r>
    </w:p>
    <w:p w14:paraId="1EBF5C29" w14:textId="3CAC9F89" w:rsidR="00C0095C" w:rsidRDefault="00C0095C" w:rsidP="00C0095C">
      <w:pPr>
        <w:pStyle w:val="BodyText"/>
        <w:spacing w:before="185" w:line="259" w:lineRule="auto"/>
        <w:ind w:left="1260" w:right="540"/>
      </w:pPr>
      <w:r>
        <w:t>You are expected to attend all classes daily, use English at all times in those classes, and complete</w:t>
      </w:r>
      <w:r>
        <w:rPr>
          <w:spacing w:val="1"/>
        </w:rPr>
        <w:t xml:space="preserve"> </w:t>
      </w:r>
      <w:r>
        <w:t>homework assignments. CIEP instructors will do a combination of pair/partner work, group work,</w:t>
      </w:r>
      <w:r>
        <w:rPr>
          <w:spacing w:val="1"/>
        </w:rPr>
        <w:t xml:space="preserve"> </w:t>
      </w:r>
      <w:r>
        <w:t>individual projects and instructor presentations to teach English. You will not spend most of your class</w:t>
      </w:r>
      <w:r w:rsidR="0074188C">
        <w:t xml:space="preserve"> </w:t>
      </w:r>
      <w:r>
        <w:rPr>
          <w:spacing w:val="-47"/>
        </w:rPr>
        <w:t xml:space="preserve"> </w:t>
      </w:r>
      <w:r>
        <w:t>time listening to your instructors talk. Instead, you should be active in answering questions and doing</w:t>
      </w:r>
      <w:r>
        <w:rPr>
          <w:spacing w:val="1"/>
        </w:rPr>
        <w:t xml:space="preserve"> </w:t>
      </w:r>
      <w:r>
        <w:t>activities</w:t>
      </w:r>
      <w:r>
        <w:rPr>
          <w:spacing w:val="-3"/>
        </w:rPr>
        <w:t xml:space="preserve"> </w:t>
      </w:r>
      <w:r>
        <w:t>in</w:t>
      </w:r>
      <w:r>
        <w:rPr>
          <w:spacing w:val="-3"/>
        </w:rPr>
        <w:t xml:space="preserve"> </w:t>
      </w:r>
      <w:r>
        <w:t>the</w:t>
      </w:r>
      <w:r>
        <w:rPr>
          <w:spacing w:val="-2"/>
        </w:rPr>
        <w:t xml:space="preserve"> </w:t>
      </w:r>
      <w:r>
        <w:t>classroom.</w:t>
      </w:r>
    </w:p>
    <w:p w14:paraId="2E3F61E5" w14:textId="7BB38023" w:rsidR="00C0095C" w:rsidRDefault="00C0095C" w:rsidP="00C0095C">
      <w:pPr>
        <w:pStyle w:val="BodyText"/>
        <w:spacing w:before="155" w:line="259" w:lineRule="auto"/>
        <w:ind w:left="1260" w:right="936"/>
      </w:pPr>
      <w:r>
        <w:t>The CIEP curriculum is designed to meet the needs of our students, yet flexible enough to allow teachers</w:t>
      </w:r>
      <w:r>
        <w:rPr>
          <w:spacing w:val="-47"/>
        </w:rPr>
        <w:t xml:space="preserve"> </w:t>
      </w:r>
      <w:r w:rsidR="0074188C">
        <w:rPr>
          <w:spacing w:val="-47"/>
        </w:rPr>
        <w:t xml:space="preserve">               </w:t>
      </w:r>
      <w:r>
        <w:t>to</w:t>
      </w:r>
      <w:r>
        <w:rPr>
          <w:spacing w:val="-1"/>
        </w:rPr>
        <w:t xml:space="preserve"> </w:t>
      </w:r>
      <w:r>
        <w:t>make</w:t>
      </w:r>
      <w:r>
        <w:rPr>
          <w:spacing w:val="4"/>
        </w:rPr>
        <w:t xml:space="preserve"> </w:t>
      </w:r>
      <w:r>
        <w:t>use</w:t>
      </w:r>
      <w:r>
        <w:rPr>
          <w:spacing w:val="-1"/>
        </w:rPr>
        <w:t xml:space="preserve"> </w:t>
      </w:r>
      <w:r>
        <w:t>of</w:t>
      </w:r>
      <w:r>
        <w:rPr>
          <w:spacing w:val="-1"/>
        </w:rPr>
        <w:t xml:space="preserve"> </w:t>
      </w:r>
      <w:r>
        <w:t>their</w:t>
      </w:r>
      <w:r>
        <w:rPr>
          <w:spacing w:val="1"/>
        </w:rPr>
        <w:t xml:space="preserve"> </w:t>
      </w:r>
      <w:r>
        <w:t>individual</w:t>
      </w:r>
      <w:r>
        <w:rPr>
          <w:spacing w:val="4"/>
        </w:rPr>
        <w:t xml:space="preserve"> </w:t>
      </w:r>
      <w:r>
        <w:t>strengths</w:t>
      </w:r>
      <w:r>
        <w:rPr>
          <w:spacing w:val="1"/>
        </w:rPr>
        <w:t xml:space="preserve"> </w:t>
      </w:r>
      <w:r>
        <w:t>in</w:t>
      </w:r>
      <w:r>
        <w:rPr>
          <w:spacing w:val="-2"/>
        </w:rPr>
        <w:t xml:space="preserve"> </w:t>
      </w:r>
      <w:r>
        <w:t>teaching.</w:t>
      </w:r>
      <w:r>
        <w:rPr>
          <w:spacing w:val="48"/>
        </w:rPr>
        <w:t xml:space="preserve"> </w:t>
      </w:r>
      <w:r>
        <w:t>The</w:t>
      </w:r>
      <w:r>
        <w:rPr>
          <w:spacing w:val="4"/>
        </w:rPr>
        <w:t xml:space="preserve"> </w:t>
      </w:r>
      <w:r>
        <w:t>classes</w:t>
      </w:r>
      <w:r>
        <w:rPr>
          <w:spacing w:val="1"/>
        </w:rPr>
        <w:t xml:space="preserve"> </w:t>
      </w:r>
      <w:r>
        <w:t>are</w:t>
      </w:r>
      <w:r>
        <w:rPr>
          <w:spacing w:val="-1"/>
        </w:rPr>
        <w:t xml:space="preserve"> </w:t>
      </w:r>
      <w:r>
        <w:t>student-centered and use</w:t>
      </w:r>
      <w:r>
        <w:rPr>
          <w:spacing w:val="-1"/>
        </w:rPr>
        <w:t xml:space="preserve"> </w:t>
      </w:r>
      <w:r>
        <w:t>the</w:t>
      </w:r>
      <w:r>
        <w:rPr>
          <w:spacing w:val="1"/>
        </w:rPr>
        <w:t xml:space="preserve"> </w:t>
      </w:r>
      <w:r>
        <w:t>latest methods in the field of teaching English as a Second Language (ESL). This means that you will be</w:t>
      </w:r>
      <w:r>
        <w:rPr>
          <w:spacing w:val="1"/>
        </w:rPr>
        <w:t xml:space="preserve"> </w:t>
      </w:r>
      <w:r>
        <w:t>asked to participate in activities and perform work that is new and unique to you. Please have an open</w:t>
      </w:r>
      <w:r>
        <w:rPr>
          <w:spacing w:val="1"/>
        </w:rPr>
        <w:t xml:space="preserve"> </w:t>
      </w:r>
      <w:r>
        <w:t>mind</w:t>
      </w:r>
      <w:r>
        <w:rPr>
          <w:spacing w:val="-5"/>
        </w:rPr>
        <w:t xml:space="preserve"> </w:t>
      </w:r>
      <w:r>
        <w:t>and</w:t>
      </w:r>
      <w:r>
        <w:rPr>
          <w:spacing w:val="-4"/>
        </w:rPr>
        <w:t xml:space="preserve"> </w:t>
      </w:r>
      <w:r>
        <w:t>take</w:t>
      </w:r>
      <w:r>
        <w:rPr>
          <w:spacing w:val="-3"/>
        </w:rPr>
        <w:t xml:space="preserve"> </w:t>
      </w:r>
      <w:r>
        <w:t>advantage</w:t>
      </w:r>
      <w:r>
        <w:rPr>
          <w:spacing w:val="-5"/>
        </w:rPr>
        <w:t xml:space="preserve"> </w:t>
      </w:r>
      <w:r>
        <w:t>of</w:t>
      </w:r>
      <w:r>
        <w:rPr>
          <w:spacing w:val="-5"/>
        </w:rPr>
        <w:t xml:space="preserve"> </w:t>
      </w:r>
      <w:r>
        <w:t>the</w:t>
      </w:r>
      <w:r>
        <w:rPr>
          <w:spacing w:val="-5"/>
        </w:rPr>
        <w:t xml:space="preserve"> </w:t>
      </w:r>
      <w:r>
        <w:t>opportunities</w:t>
      </w:r>
      <w:r>
        <w:rPr>
          <w:spacing w:val="-3"/>
        </w:rPr>
        <w:t xml:space="preserve"> </w:t>
      </w:r>
      <w:r>
        <w:t>to learn</w:t>
      </w:r>
      <w:r>
        <w:rPr>
          <w:spacing w:val="-9"/>
        </w:rPr>
        <w:t xml:space="preserve"> </w:t>
      </w:r>
      <w:r>
        <w:t>and</w:t>
      </w:r>
      <w:r>
        <w:rPr>
          <w:spacing w:val="-5"/>
        </w:rPr>
        <w:t xml:space="preserve"> </w:t>
      </w:r>
      <w:r>
        <w:t>practice</w:t>
      </w:r>
      <w:r>
        <w:rPr>
          <w:spacing w:val="-5"/>
        </w:rPr>
        <w:t xml:space="preserve"> </w:t>
      </w:r>
      <w:r>
        <w:t>English</w:t>
      </w:r>
      <w:r>
        <w:rPr>
          <w:spacing w:val="-4"/>
        </w:rPr>
        <w:t xml:space="preserve"> </w:t>
      </w:r>
      <w:r>
        <w:t>in</w:t>
      </w:r>
      <w:r>
        <w:rPr>
          <w:spacing w:val="-4"/>
        </w:rPr>
        <w:t xml:space="preserve"> </w:t>
      </w:r>
      <w:r>
        <w:t>class</w:t>
      </w:r>
      <w:r>
        <w:rPr>
          <w:spacing w:val="-2"/>
        </w:rPr>
        <w:t xml:space="preserve"> </w:t>
      </w:r>
      <w:r>
        <w:t>and</w:t>
      </w:r>
      <w:r>
        <w:rPr>
          <w:spacing w:val="-6"/>
        </w:rPr>
        <w:t xml:space="preserve"> </w:t>
      </w:r>
      <w:r>
        <w:t>outside</w:t>
      </w:r>
      <w:r>
        <w:rPr>
          <w:spacing w:val="-3"/>
        </w:rPr>
        <w:t xml:space="preserve"> </w:t>
      </w:r>
      <w:r>
        <w:t>of</w:t>
      </w:r>
      <w:r>
        <w:rPr>
          <w:spacing w:val="-6"/>
        </w:rPr>
        <w:t xml:space="preserve"> </w:t>
      </w:r>
      <w:r>
        <w:t>class.</w:t>
      </w:r>
    </w:p>
    <w:p w14:paraId="509B4F3A" w14:textId="4B73C87A" w:rsidR="00C0095C" w:rsidRDefault="0074188C" w:rsidP="00C0095C">
      <w:pPr>
        <w:pStyle w:val="BodyText"/>
        <w:spacing w:before="160" w:line="254" w:lineRule="auto"/>
        <w:ind w:left="1260" w:right="915"/>
      </w:pPr>
      <w:r w:rsidRPr="00F9675E">
        <w:rPr>
          <w:noProof/>
        </w:rPr>
        <w:drawing>
          <wp:anchor distT="0" distB="0" distL="114300" distR="114300" simplePos="0" relativeHeight="251629568" behindDoc="0" locked="0" layoutInCell="1" allowOverlap="1" wp14:anchorId="4F864BAB" wp14:editId="67F46B7C">
            <wp:simplePos x="0" y="0"/>
            <wp:positionH relativeFrom="column">
              <wp:posOffset>1720850</wp:posOffset>
            </wp:positionH>
            <wp:positionV relativeFrom="paragraph">
              <wp:posOffset>648335</wp:posOffset>
            </wp:positionV>
            <wp:extent cx="3867150" cy="330327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867150" cy="3303270"/>
                    </a:xfrm>
                    <a:prstGeom prst="rect">
                      <a:avLst/>
                    </a:prstGeom>
                  </pic:spPr>
                </pic:pic>
              </a:graphicData>
            </a:graphic>
            <wp14:sizeRelH relativeFrom="margin">
              <wp14:pctWidth>0</wp14:pctWidth>
            </wp14:sizeRelH>
            <wp14:sizeRelV relativeFrom="margin">
              <wp14:pctHeight>0</wp14:pctHeight>
            </wp14:sizeRelV>
          </wp:anchor>
        </w:drawing>
      </w:r>
      <w:r w:rsidR="00C0095C">
        <w:t>CIEP classes</w:t>
      </w:r>
      <w:r w:rsidR="00A36EEF">
        <w:t xml:space="preserve"> (including lab)</w:t>
      </w:r>
      <w:r w:rsidR="00C0095C">
        <w:t xml:space="preserve"> meet 20 hours a week, for 4 hours a day, Monday through Friday during the 8-week session.</w:t>
      </w:r>
      <w:r w:rsidR="00C0095C">
        <w:rPr>
          <w:spacing w:val="-47"/>
        </w:rPr>
        <w:t xml:space="preserve"> </w:t>
      </w:r>
      <w:r w:rsidR="00C0095C">
        <w:t>There</w:t>
      </w:r>
      <w:r w:rsidR="00C0095C">
        <w:rPr>
          <w:spacing w:val="-4"/>
        </w:rPr>
        <w:t xml:space="preserve"> </w:t>
      </w:r>
      <w:r w:rsidR="00C0095C">
        <w:t>is</w:t>
      </w:r>
      <w:r w:rsidR="00C0095C">
        <w:rPr>
          <w:spacing w:val="-3"/>
        </w:rPr>
        <w:t xml:space="preserve"> </w:t>
      </w:r>
      <w:r w:rsidR="00C0095C">
        <w:t>a</w:t>
      </w:r>
      <w:r w:rsidR="00C0095C">
        <w:rPr>
          <w:spacing w:val="-6"/>
        </w:rPr>
        <w:t xml:space="preserve"> </w:t>
      </w:r>
      <w:r w:rsidR="00C0095C">
        <w:t>10</w:t>
      </w:r>
      <w:r w:rsidR="00C0095C">
        <w:rPr>
          <w:spacing w:val="-5"/>
        </w:rPr>
        <w:t xml:space="preserve">-minute </w:t>
      </w:r>
      <w:r w:rsidR="00C0095C">
        <w:t>break</w:t>
      </w:r>
      <w:r w:rsidR="00C0095C">
        <w:rPr>
          <w:spacing w:val="-9"/>
        </w:rPr>
        <w:t xml:space="preserve"> </w:t>
      </w:r>
      <w:r>
        <w:t>each hour</w:t>
      </w:r>
      <w:r w:rsidR="00C0095C">
        <w:t>.</w:t>
      </w:r>
      <w:r w:rsidR="00C0095C">
        <w:rPr>
          <w:spacing w:val="-6"/>
        </w:rPr>
        <w:t xml:space="preserve"> </w:t>
      </w:r>
      <w:r w:rsidR="00C0095C">
        <w:t>Please</w:t>
      </w:r>
      <w:r w:rsidR="00C0095C">
        <w:rPr>
          <w:spacing w:val="-1"/>
        </w:rPr>
        <w:t xml:space="preserve"> </w:t>
      </w:r>
      <w:r w:rsidR="00C0095C">
        <w:t>see the</w:t>
      </w:r>
      <w:r w:rsidR="00C0095C">
        <w:rPr>
          <w:spacing w:val="-5"/>
        </w:rPr>
        <w:t xml:space="preserve"> </w:t>
      </w:r>
      <w:r w:rsidR="00C0095C">
        <w:t>example</w:t>
      </w:r>
      <w:r w:rsidR="00C0095C">
        <w:rPr>
          <w:spacing w:val="-8"/>
        </w:rPr>
        <w:t xml:space="preserve"> </w:t>
      </w:r>
      <w:r w:rsidR="00C0095C">
        <w:t>of</w:t>
      </w:r>
      <w:r w:rsidR="00C0095C">
        <w:rPr>
          <w:spacing w:val="-1"/>
        </w:rPr>
        <w:t xml:space="preserve"> </w:t>
      </w:r>
      <w:r w:rsidR="00C0095C">
        <w:t>a</w:t>
      </w:r>
      <w:r w:rsidR="00C0095C">
        <w:rPr>
          <w:spacing w:val="-6"/>
        </w:rPr>
        <w:t xml:space="preserve"> </w:t>
      </w:r>
      <w:r w:rsidR="00C0095C">
        <w:t>CIEP Student Class</w:t>
      </w:r>
      <w:r w:rsidR="00C0095C">
        <w:rPr>
          <w:spacing w:val="-3"/>
        </w:rPr>
        <w:t xml:space="preserve"> </w:t>
      </w:r>
      <w:r w:rsidR="00C0095C">
        <w:t>Schedule:</w:t>
      </w:r>
    </w:p>
    <w:p w14:paraId="4271C161" w14:textId="44508F61" w:rsidR="00C81FBB" w:rsidRPr="00614249" w:rsidRDefault="008306B0" w:rsidP="0022705B">
      <w:pPr>
        <w:pStyle w:val="Heading7"/>
        <w:spacing w:before="0"/>
        <w:ind w:left="0" w:firstLine="1260"/>
        <w:rPr>
          <w:i w:val="0"/>
        </w:rPr>
      </w:pPr>
      <w:bookmarkStart w:id="8" w:name="CLASS_SIZES_AND_OFFERINGS"/>
      <w:bookmarkEnd w:id="8"/>
      <w:r>
        <w:rPr>
          <w:i w:val="0"/>
          <w:color w:val="2C74B5"/>
        </w:rPr>
        <w:lastRenderedPageBreak/>
        <w:t>Class Sizes &amp; Offerings</w:t>
      </w:r>
    </w:p>
    <w:p w14:paraId="2B7F458F" w14:textId="4036506D" w:rsidR="00C81FBB" w:rsidRDefault="0058411A" w:rsidP="00B6041F">
      <w:pPr>
        <w:pStyle w:val="BodyText"/>
        <w:spacing w:line="252" w:lineRule="auto"/>
        <w:ind w:left="1237" w:right="-20"/>
      </w:pPr>
      <w:r>
        <w:t>Based on enrollment, not every level will be offered each session. If a level is not available, the CIEP</w:t>
      </w:r>
      <w:r w:rsidR="000A1396">
        <w:t xml:space="preserve"> </w:t>
      </w:r>
      <w:r>
        <w:rPr>
          <w:spacing w:val="-47"/>
        </w:rPr>
        <w:t xml:space="preserve"> </w:t>
      </w:r>
      <w:r>
        <w:t>Director</w:t>
      </w:r>
      <w:r>
        <w:rPr>
          <w:spacing w:val="-6"/>
        </w:rPr>
        <w:t xml:space="preserve"> </w:t>
      </w:r>
      <w:r>
        <w:t>will</w:t>
      </w:r>
      <w:r>
        <w:rPr>
          <w:spacing w:val="-8"/>
        </w:rPr>
        <w:t xml:space="preserve"> </w:t>
      </w:r>
      <w:r>
        <w:t>offer</w:t>
      </w:r>
      <w:r>
        <w:rPr>
          <w:spacing w:val="-2"/>
        </w:rPr>
        <w:t xml:space="preserve"> </w:t>
      </w:r>
      <w:r>
        <w:t>an</w:t>
      </w:r>
      <w:r>
        <w:rPr>
          <w:spacing w:val="-4"/>
        </w:rPr>
        <w:t xml:space="preserve"> </w:t>
      </w:r>
      <w:r>
        <w:t>alternative</w:t>
      </w:r>
      <w:r>
        <w:rPr>
          <w:spacing w:val="-5"/>
        </w:rPr>
        <w:t xml:space="preserve"> </w:t>
      </w:r>
      <w:r>
        <w:t>or</w:t>
      </w:r>
      <w:r>
        <w:rPr>
          <w:spacing w:val="-5"/>
        </w:rPr>
        <w:t xml:space="preserve"> </w:t>
      </w:r>
      <w:r>
        <w:t>the level</w:t>
      </w:r>
      <w:r>
        <w:rPr>
          <w:spacing w:val="-2"/>
        </w:rPr>
        <w:t xml:space="preserve"> </w:t>
      </w:r>
      <w:r>
        <w:t>will</w:t>
      </w:r>
      <w:r>
        <w:rPr>
          <w:spacing w:val="-5"/>
        </w:rPr>
        <w:t xml:space="preserve"> </w:t>
      </w:r>
      <w:r>
        <w:t>be available in</w:t>
      </w:r>
      <w:r>
        <w:rPr>
          <w:spacing w:val="-3"/>
        </w:rPr>
        <w:t xml:space="preserve"> </w:t>
      </w:r>
      <w:r>
        <w:t>the next</w:t>
      </w:r>
      <w:r>
        <w:rPr>
          <w:spacing w:val="-3"/>
        </w:rPr>
        <w:t xml:space="preserve"> </w:t>
      </w:r>
      <w:r>
        <w:t>CIEP</w:t>
      </w:r>
      <w:r>
        <w:rPr>
          <w:spacing w:val="-2"/>
        </w:rPr>
        <w:t xml:space="preserve"> </w:t>
      </w:r>
      <w:r>
        <w:t>session.</w:t>
      </w:r>
      <w:r w:rsidR="00B6041F">
        <w:t xml:space="preserve"> </w:t>
      </w:r>
      <w:r w:rsidR="00D5480D">
        <w:t>The</w:t>
      </w:r>
      <w:r w:rsidR="00D5480D">
        <w:rPr>
          <w:spacing w:val="-2"/>
        </w:rPr>
        <w:t xml:space="preserve"> </w:t>
      </w:r>
      <w:r w:rsidR="00D5480D">
        <w:t>average</w:t>
      </w:r>
      <w:r w:rsidR="00D5480D">
        <w:rPr>
          <w:spacing w:val="-4"/>
        </w:rPr>
        <w:t xml:space="preserve"> </w:t>
      </w:r>
      <w:r w:rsidR="00D5480D">
        <w:t>class</w:t>
      </w:r>
      <w:r w:rsidR="00D5480D">
        <w:rPr>
          <w:spacing w:val="-4"/>
        </w:rPr>
        <w:t xml:space="preserve"> </w:t>
      </w:r>
      <w:r w:rsidR="00D5480D">
        <w:t>size</w:t>
      </w:r>
      <w:r w:rsidR="00D5480D">
        <w:rPr>
          <w:spacing w:val="-2"/>
        </w:rPr>
        <w:t xml:space="preserve"> </w:t>
      </w:r>
      <w:r w:rsidR="00D5480D">
        <w:t>at</w:t>
      </w:r>
      <w:r w:rsidR="0074188C">
        <w:t xml:space="preserve"> </w:t>
      </w:r>
      <w:r w:rsidR="00D5480D">
        <w:rPr>
          <w:spacing w:val="-46"/>
        </w:rPr>
        <w:t xml:space="preserve"> </w:t>
      </w:r>
      <w:r w:rsidR="00D5480D">
        <w:t>the CIEP</w:t>
      </w:r>
      <w:r w:rsidR="00D5480D">
        <w:rPr>
          <w:spacing w:val="1"/>
        </w:rPr>
        <w:t xml:space="preserve"> </w:t>
      </w:r>
      <w:r w:rsidR="00D5480D">
        <w:t>is</w:t>
      </w:r>
      <w:r w:rsidR="00D5480D">
        <w:rPr>
          <w:spacing w:val="-2"/>
        </w:rPr>
        <w:t xml:space="preserve"> </w:t>
      </w:r>
      <w:r w:rsidR="00D5480D">
        <w:t>12</w:t>
      </w:r>
      <w:r w:rsidR="00D5480D">
        <w:rPr>
          <w:spacing w:val="-1"/>
        </w:rPr>
        <w:t xml:space="preserve"> </w:t>
      </w:r>
      <w:r w:rsidR="00D5480D">
        <w:t>students</w:t>
      </w:r>
      <w:r w:rsidR="00D5480D">
        <w:rPr>
          <w:spacing w:val="-2"/>
        </w:rPr>
        <w:t xml:space="preserve"> </w:t>
      </w:r>
      <w:r w:rsidR="00D5480D">
        <w:t>and</w:t>
      </w:r>
      <w:r w:rsidR="00D5480D">
        <w:rPr>
          <w:spacing w:val="-3"/>
        </w:rPr>
        <w:t xml:space="preserve"> </w:t>
      </w:r>
      <w:r w:rsidR="00D5480D">
        <w:t>the</w:t>
      </w:r>
      <w:r w:rsidR="00D5480D">
        <w:rPr>
          <w:spacing w:val="1"/>
        </w:rPr>
        <w:t xml:space="preserve"> </w:t>
      </w:r>
      <w:r w:rsidR="00D5480D">
        <w:t>CIEP</w:t>
      </w:r>
      <w:r w:rsidR="00D5480D">
        <w:rPr>
          <w:spacing w:val="-1"/>
        </w:rPr>
        <w:t xml:space="preserve"> </w:t>
      </w:r>
      <w:r w:rsidR="00D5480D">
        <w:t>tries</w:t>
      </w:r>
      <w:r w:rsidR="00D5480D">
        <w:rPr>
          <w:spacing w:val="-3"/>
        </w:rPr>
        <w:t xml:space="preserve"> </w:t>
      </w:r>
      <w:r w:rsidR="00D5480D">
        <w:t>to</w:t>
      </w:r>
      <w:r w:rsidR="00D5480D">
        <w:rPr>
          <w:spacing w:val="-1"/>
        </w:rPr>
        <w:t xml:space="preserve"> </w:t>
      </w:r>
      <w:r w:rsidR="00D5480D">
        <w:t>limit</w:t>
      </w:r>
      <w:r w:rsidR="00D5480D">
        <w:rPr>
          <w:spacing w:val="1"/>
        </w:rPr>
        <w:t xml:space="preserve"> </w:t>
      </w:r>
      <w:r w:rsidR="00D5480D">
        <w:t>its</w:t>
      </w:r>
      <w:r w:rsidR="00D5480D">
        <w:rPr>
          <w:spacing w:val="-4"/>
        </w:rPr>
        <w:t xml:space="preserve"> </w:t>
      </w:r>
      <w:r w:rsidR="00D5480D">
        <w:t>class size</w:t>
      </w:r>
      <w:r w:rsidR="00D5480D">
        <w:rPr>
          <w:spacing w:val="-2"/>
        </w:rPr>
        <w:t xml:space="preserve"> </w:t>
      </w:r>
      <w:r w:rsidR="00D5480D">
        <w:t>to</w:t>
      </w:r>
      <w:r w:rsidR="00D5480D">
        <w:rPr>
          <w:spacing w:val="-1"/>
        </w:rPr>
        <w:t xml:space="preserve"> </w:t>
      </w:r>
      <w:r w:rsidR="00D5480D">
        <w:t>16</w:t>
      </w:r>
      <w:r w:rsidR="00D5480D">
        <w:rPr>
          <w:spacing w:val="1"/>
        </w:rPr>
        <w:t xml:space="preserve"> </w:t>
      </w:r>
      <w:r w:rsidR="00D5480D">
        <w:t xml:space="preserve">students. </w:t>
      </w:r>
      <w:r>
        <w:t>Classes</w:t>
      </w:r>
      <w:r>
        <w:rPr>
          <w:spacing w:val="-5"/>
        </w:rPr>
        <w:t xml:space="preserve"> </w:t>
      </w:r>
      <w:r>
        <w:t>with</w:t>
      </w:r>
      <w:r>
        <w:rPr>
          <w:spacing w:val="-5"/>
        </w:rPr>
        <w:t xml:space="preserve"> </w:t>
      </w:r>
      <w:r>
        <w:t>more</w:t>
      </w:r>
      <w:r>
        <w:rPr>
          <w:spacing w:val="-4"/>
        </w:rPr>
        <w:t xml:space="preserve"> </w:t>
      </w:r>
      <w:r>
        <w:t>than</w:t>
      </w:r>
      <w:r>
        <w:rPr>
          <w:spacing w:val="-3"/>
        </w:rPr>
        <w:t xml:space="preserve"> </w:t>
      </w:r>
      <w:r>
        <w:t>16</w:t>
      </w:r>
      <w:r>
        <w:rPr>
          <w:spacing w:val="-3"/>
        </w:rPr>
        <w:t xml:space="preserve"> </w:t>
      </w:r>
      <w:r>
        <w:t>students</w:t>
      </w:r>
      <w:r>
        <w:rPr>
          <w:spacing w:val="-4"/>
        </w:rPr>
        <w:t xml:space="preserve"> </w:t>
      </w:r>
      <w:r>
        <w:t>will</w:t>
      </w:r>
      <w:r>
        <w:rPr>
          <w:spacing w:val="-2"/>
        </w:rPr>
        <w:t xml:space="preserve"> </w:t>
      </w:r>
      <w:r>
        <w:t>be</w:t>
      </w:r>
      <w:r>
        <w:rPr>
          <w:spacing w:val="-1"/>
        </w:rPr>
        <w:t xml:space="preserve"> </w:t>
      </w:r>
      <w:r>
        <w:t>considered</w:t>
      </w:r>
      <w:r>
        <w:rPr>
          <w:spacing w:val="-4"/>
        </w:rPr>
        <w:t xml:space="preserve"> </w:t>
      </w:r>
      <w:r>
        <w:t>for</w:t>
      </w:r>
      <w:r>
        <w:rPr>
          <w:spacing w:val="-2"/>
        </w:rPr>
        <w:t xml:space="preserve"> </w:t>
      </w:r>
      <w:r>
        <w:t>a</w:t>
      </w:r>
      <w:r>
        <w:rPr>
          <w:spacing w:val="-4"/>
        </w:rPr>
        <w:t xml:space="preserve"> </w:t>
      </w:r>
      <w:r>
        <w:t>second</w:t>
      </w:r>
      <w:r>
        <w:rPr>
          <w:spacing w:val="-3"/>
        </w:rPr>
        <w:t xml:space="preserve"> </w:t>
      </w:r>
      <w:r>
        <w:t>section.</w:t>
      </w:r>
      <w:r>
        <w:rPr>
          <w:spacing w:val="-2"/>
        </w:rPr>
        <w:t xml:space="preserve"> </w:t>
      </w:r>
    </w:p>
    <w:p w14:paraId="2A74C696" w14:textId="77777777" w:rsidR="00B6041F" w:rsidRPr="00B6041F" w:rsidRDefault="00B6041F" w:rsidP="00B6041F">
      <w:pPr>
        <w:pStyle w:val="BodyText"/>
        <w:ind w:left="1236" w:right="880"/>
        <w:rPr>
          <w:color w:val="0070C0"/>
          <w:sz w:val="16"/>
          <w:szCs w:val="16"/>
        </w:rPr>
      </w:pPr>
      <w:bookmarkStart w:id="9" w:name="INDEPENDENT_STUDY"/>
      <w:bookmarkEnd w:id="9"/>
    </w:p>
    <w:p w14:paraId="62A510F2" w14:textId="0C0B597D" w:rsidR="00B6041F" w:rsidRDefault="00B6041F" w:rsidP="00B6041F">
      <w:pPr>
        <w:pStyle w:val="BodyText"/>
        <w:tabs>
          <w:tab w:val="left" w:pos="10800"/>
          <w:tab w:val="left" w:pos="11376"/>
        </w:tabs>
        <w:ind w:left="1236" w:right="880"/>
      </w:pPr>
      <w:r w:rsidRPr="0074188C">
        <w:rPr>
          <w:color w:val="0070C0"/>
        </w:rPr>
        <w:t>Independent Study</w:t>
      </w:r>
      <w:r w:rsidRPr="0074188C">
        <w:rPr>
          <w:i/>
          <w:color w:val="0070C0"/>
        </w:rPr>
        <w:t>:</w:t>
      </w:r>
      <w:r>
        <w:rPr>
          <w:b/>
          <w:i/>
          <w:color w:val="0070C0"/>
        </w:rPr>
        <w:t xml:space="preserve"> </w:t>
      </w:r>
      <w:r>
        <w:t>In special circumstances (such as uncontrollable absences or classes not being offered), the CIEP Director can arrange for you to do an independent study with a teacher. You</w:t>
      </w:r>
      <w:r>
        <w:rPr>
          <w:spacing w:val="1"/>
        </w:rPr>
        <w:t xml:space="preserve"> </w:t>
      </w:r>
      <w:r>
        <w:t>could</w:t>
      </w:r>
      <w:r>
        <w:rPr>
          <w:spacing w:val="-5"/>
        </w:rPr>
        <w:t xml:space="preserve"> </w:t>
      </w:r>
      <w:r>
        <w:t>meet</w:t>
      </w:r>
      <w:r>
        <w:rPr>
          <w:spacing w:val="-1"/>
        </w:rPr>
        <w:t xml:space="preserve"> </w:t>
      </w:r>
      <w:r>
        <w:t>with</w:t>
      </w:r>
      <w:r>
        <w:rPr>
          <w:spacing w:val="-3"/>
        </w:rPr>
        <w:t xml:space="preserve"> </w:t>
      </w:r>
      <w:r>
        <w:t>the</w:t>
      </w:r>
      <w:r>
        <w:rPr>
          <w:spacing w:val="-4"/>
        </w:rPr>
        <w:t xml:space="preserve"> </w:t>
      </w:r>
      <w:r>
        <w:t>teacher</w:t>
      </w:r>
      <w:r>
        <w:rPr>
          <w:spacing w:val="-2"/>
        </w:rPr>
        <w:t xml:space="preserve"> </w:t>
      </w:r>
      <w:r>
        <w:t>alone</w:t>
      </w:r>
      <w:r>
        <w:rPr>
          <w:spacing w:val="-4"/>
        </w:rPr>
        <w:t xml:space="preserve"> </w:t>
      </w:r>
      <w:r>
        <w:t>on</w:t>
      </w:r>
      <w:r>
        <w:rPr>
          <w:spacing w:val="-3"/>
        </w:rPr>
        <w:t xml:space="preserve"> </w:t>
      </w:r>
      <w:r>
        <w:t>a</w:t>
      </w:r>
      <w:r>
        <w:rPr>
          <w:spacing w:val="-3"/>
        </w:rPr>
        <w:t xml:space="preserve"> </w:t>
      </w:r>
      <w:r>
        <w:t>weekly</w:t>
      </w:r>
      <w:r>
        <w:rPr>
          <w:spacing w:val="-1"/>
        </w:rPr>
        <w:t xml:space="preserve"> </w:t>
      </w:r>
      <w:r>
        <w:t>basis</w:t>
      </w:r>
      <w:r>
        <w:rPr>
          <w:spacing w:val="-4"/>
        </w:rPr>
        <w:t xml:space="preserve"> </w:t>
      </w:r>
      <w:r>
        <w:t>to</w:t>
      </w:r>
      <w:r>
        <w:rPr>
          <w:spacing w:val="-1"/>
        </w:rPr>
        <w:t xml:space="preserve"> </w:t>
      </w:r>
      <w:r>
        <w:t>discuss</w:t>
      </w:r>
      <w:r>
        <w:rPr>
          <w:spacing w:val="-2"/>
        </w:rPr>
        <w:t xml:space="preserve"> </w:t>
      </w:r>
      <w:r>
        <w:t>your</w:t>
      </w:r>
      <w:r>
        <w:rPr>
          <w:spacing w:val="-2"/>
        </w:rPr>
        <w:t xml:space="preserve"> </w:t>
      </w:r>
      <w:r>
        <w:t>progress</w:t>
      </w:r>
      <w:r>
        <w:rPr>
          <w:spacing w:val="-4"/>
        </w:rPr>
        <w:t xml:space="preserve"> </w:t>
      </w:r>
      <w:r>
        <w:t>as</w:t>
      </w:r>
      <w:r>
        <w:rPr>
          <w:spacing w:val="-4"/>
        </w:rPr>
        <w:t xml:space="preserve"> </w:t>
      </w:r>
      <w:r>
        <w:t>you</w:t>
      </w:r>
      <w:r>
        <w:rPr>
          <w:spacing w:val="-3"/>
        </w:rPr>
        <w:t xml:space="preserve"> </w:t>
      </w:r>
      <w:r>
        <w:t>study</w:t>
      </w:r>
      <w:r>
        <w:rPr>
          <w:spacing w:val="-1"/>
        </w:rPr>
        <w:t xml:space="preserve"> </w:t>
      </w:r>
      <w:r>
        <w:t>to</w:t>
      </w:r>
      <w:r>
        <w:rPr>
          <w:spacing w:val="-2"/>
        </w:rPr>
        <w:t xml:space="preserve"> </w:t>
      </w:r>
      <w:r>
        <w:t xml:space="preserve">complete </w:t>
      </w:r>
      <w:r>
        <w:rPr>
          <w:spacing w:val="-48"/>
        </w:rPr>
        <w:t xml:space="preserve"> </w:t>
      </w:r>
      <w:r>
        <w:rPr>
          <w:spacing w:val="-1"/>
        </w:rPr>
        <w:t>the</w:t>
      </w:r>
      <w:r>
        <w:rPr>
          <w:spacing w:val="-4"/>
        </w:rPr>
        <w:t xml:space="preserve"> </w:t>
      </w:r>
      <w:r>
        <w:rPr>
          <w:spacing w:val="-1"/>
        </w:rPr>
        <w:t>material.</w:t>
      </w:r>
      <w:r>
        <w:rPr>
          <w:spacing w:val="-5"/>
        </w:rPr>
        <w:t xml:space="preserve"> </w:t>
      </w:r>
      <w:r>
        <w:rPr>
          <w:spacing w:val="-1"/>
        </w:rPr>
        <w:t>Independent</w:t>
      </w:r>
      <w:r>
        <w:rPr>
          <w:spacing w:val="-4"/>
        </w:rPr>
        <w:t xml:space="preserve"> </w:t>
      </w:r>
      <w:r>
        <w:rPr>
          <w:spacing w:val="-1"/>
        </w:rPr>
        <w:t>study</w:t>
      </w:r>
      <w:r>
        <w:rPr>
          <w:spacing w:val="1"/>
        </w:rPr>
        <w:t xml:space="preserve"> </w:t>
      </w:r>
      <w:r>
        <w:rPr>
          <w:spacing w:val="-1"/>
        </w:rPr>
        <w:t>work</w:t>
      </w:r>
      <w:r>
        <w:rPr>
          <w:spacing w:val="-2"/>
        </w:rPr>
        <w:t xml:space="preserve"> </w:t>
      </w:r>
      <w:r>
        <w:rPr>
          <w:spacing w:val="-1"/>
        </w:rPr>
        <w:t>is</w:t>
      </w:r>
      <w:r>
        <w:t xml:space="preserve"> </w:t>
      </w:r>
      <w:r>
        <w:rPr>
          <w:spacing w:val="-1"/>
        </w:rPr>
        <w:t>graded</w:t>
      </w:r>
      <w:r>
        <w:rPr>
          <w:spacing w:val="12"/>
        </w:rPr>
        <w:t xml:space="preserve"> </w:t>
      </w:r>
      <w:r>
        <w:rPr>
          <w:spacing w:val="-1"/>
        </w:rPr>
        <w:t>and</w:t>
      </w:r>
      <w:r>
        <w:rPr>
          <w:spacing w:val="-3"/>
        </w:rPr>
        <w:t xml:space="preserve"> </w:t>
      </w:r>
      <w:r>
        <w:rPr>
          <w:spacing w:val="-1"/>
        </w:rPr>
        <w:t>recorded in</w:t>
      </w:r>
      <w:r>
        <w:rPr>
          <w:spacing w:val="-27"/>
        </w:rPr>
        <w:t xml:space="preserve"> </w:t>
      </w:r>
      <w:r>
        <w:rPr>
          <w:spacing w:val="-1"/>
        </w:rPr>
        <w:t>the</w:t>
      </w:r>
      <w:r>
        <w:rPr>
          <w:spacing w:val="1"/>
        </w:rPr>
        <w:t xml:space="preserve"> </w:t>
      </w:r>
      <w:r>
        <w:rPr>
          <w:spacing w:val="-1"/>
        </w:rPr>
        <w:t>CIEP</w:t>
      </w:r>
      <w:r>
        <w:rPr>
          <w:spacing w:val="-4"/>
        </w:rPr>
        <w:t xml:space="preserve"> </w:t>
      </w:r>
      <w:r>
        <w:rPr>
          <w:spacing w:val="-1"/>
        </w:rPr>
        <w:t>office</w:t>
      </w:r>
      <w:r>
        <w:rPr>
          <w:spacing w:val="-2"/>
        </w:rPr>
        <w:t xml:space="preserve"> </w:t>
      </w:r>
      <w:r>
        <w:rPr>
          <w:spacing w:val="-1"/>
        </w:rPr>
        <w:t>and the</w:t>
      </w:r>
      <w:r>
        <w:rPr>
          <w:spacing w:val="-2"/>
        </w:rPr>
        <w:t xml:space="preserve"> </w:t>
      </w:r>
      <w:r>
        <w:rPr>
          <w:spacing w:val="-1"/>
        </w:rPr>
        <w:t xml:space="preserve">University. </w:t>
      </w:r>
      <w:r>
        <w:t>The</w:t>
      </w:r>
      <w:r>
        <w:rPr>
          <w:spacing w:val="-1"/>
        </w:rPr>
        <w:t xml:space="preserve"> </w:t>
      </w:r>
      <w:r>
        <w:t>price</w:t>
      </w:r>
      <w:r>
        <w:rPr>
          <w:spacing w:val="-3"/>
        </w:rPr>
        <w:t xml:space="preserve"> </w:t>
      </w:r>
      <w:r>
        <w:t>of</w:t>
      </w:r>
      <w:r>
        <w:rPr>
          <w:spacing w:val="-3"/>
        </w:rPr>
        <w:t xml:space="preserve"> </w:t>
      </w:r>
      <w:r>
        <w:t xml:space="preserve">an independent study is the same as one class. </w:t>
      </w:r>
      <w:bookmarkStart w:id="10" w:name="CLASS_CANCELLATIONS"/>
      <w:bookmarkEnd w:id="10"/>
    </w:p>
    <w:p w14:paraId="45BEBCF9" w14:textId="77777777" w:rsidR="00B6041F" w:rsidRPr="00B6041F" w:rsidRDefault="00B6041F" w:rsidP="00B6041F">
      <w:pPr>
        <w:pStyle w:val="BodyText"/>
        <w:spacing w:line="252" w:lineRule="auto"/>
        <w:ind w:left="1237" w:right="1497"/>
        <w:rPr>
          <w:sz w:val="16"/>
          <w:szCs w:val="16"/>
        </w:rPr>
      </w:pPr>
    </w:p>
    <w:p w14:paraId="473B9171" w14:textId="029CF5BD" w:rsidR="00B6041F" w:rsidRPr="00614249" w:rsidRDefault="00B6041F" w:rsidP="00B6041F">
      <w:pPr>
        <w:pStyle w:val="BodyText"/>
        <w:tabs>
          <w:tab w:val="right" w:pos="10488"/>
        </w:tabs>
        <w:spacing w:before="15" w:line="290" w:lineRule="atLeast"/>
        <w:ind w:left="1236" w:right="1389"/>
        <w:rPr>
          <w:b/>
        </w:rPr>
      </w:pPr>
      <w:r>
        <w:rPr>
          <w:b/>
          <w:color w:val="2C74B5"/>
        </w:rPr>
        <w:t>Lab</w:t>
      </w:r>
    </w:p>
    <w:p w14:paraId="5F6274ED" w14:textId="01F38724" w:rsidR="0074188C" w:rsidRDefault="00B6041F" w:rsidP="00B6041F">
      <w:pPr>
        <w:pStyle w:val="BodyText"/>
        <w:ind w:left="1236"/>
        <w:rPr>
          <w:color w:val="000000"/>
        </w:rPr>
      </w:pPr>
      <w:r>
        <w:rPr>
          <w:color w:val="000000"/>
        </w:rPr>
        <w:t>Students must attend the CIEP lab for one hour each day. This is a required period for students to gain extra help with assignments, take extended tests or quizzes, work on assignments, and engage in cultural activities. Students must bring their textbooks and other class materials to lab. Lab classes are conducted from the first day of CIEP classes until the days of final exams; CIEP labs are not conducted on the last two days of the session on final exam days. The lab instructor is a different teacher, not the classroom teacher.</w:t>
      </w:r>
    </w:p>
    <w:p w14:paraId="0D8C9171" w14:textId="77777777" w:rsidR="00D5480D" w:rsidRPr="00A36EEF" w:rsidRDefault="00D5480D" w:rsidP="00B6041F">
      <w:pPr>
        <w:pStyle w:val="BodyText"/>
        <w:tabs>
          <w:tab w:val="right" w:pos="10488"/>
        </w:tabs>
        <w:ind w:right="1389"/>
        <w:rPr>
          <w:color w:val="2C74B5"/>
          <w:sz w:val="16"/>
          <w:szCs w:val="16"/>
        </w:rPr>
      </w:pPr>
    </w:p>
    <w:p w14:paraId="5897085A" w14:textId="4D253637" w:rsidR="00C81FBB" w:rsidRPr="00614249" w:rsidRDefault="008306B0" w:rsidP="00D5480D">
      <w:pPr>
        <w:pStyle w:val="BodyText"/>
        <w:tabs>
          <w:tab w:val="right" w:pos="10488"/>
        </w:tabs>
        <w:spacing w:before="15" w:line="290" w:lineRule="atLeast"/>
        <w:ind w:left="1236" w:right="1389"/>
        <w:rPr>
          <w:b/>
        </w:rPr>
      </w:pPr>
      <w:r>
        <w:rPr>
          <w:b/>
          <w:color w:val="2C74B5"/>
        </w:rPr>
        <w:t>Class Cancellations</w:t>
      </w:r>
    </w:p>
    <w:p w14:paraId="35284774" w14:textId="5F4BC4FD" w:rsidR="00C81FBB" w:rsidRDefault="000A1396" w:rsidP="00B6041F">
      <w:pPr>
        <w:pStyle w:val="BodyText"/>
        <w:spacing w:line="259" w:lineRule="auto"/>
        <w:ind w:left="1237" w:right="250"/>
      </w:pPr>
      <w:r>
        <w:t>In certain instances, the University will cancel or postpone classes</w:t>
      </w:r>
      <w:r>
        <w:rPr>
          <w:spacing w:val="1"/>
        </w:rPr>
        <w:t xml:space="preserve"> </w:t>
      </w:r>
      <w:r>
        <w:t>or other events.</w:t>
      </w:r>
      <w:r w:rsidRPr="000A1396">
        <w:t xml:space="preserve"> </w:t>
      </w:r>
      <w:r>
        <w:t>The University posts all weather and security related alerts on their website at</w:t>
      </w:r>
      <w:r>
        <w:rPr>
          <w:spacing w:val="1"/>
        </w:rPr>
        <w:t xml:space="preserve"> </w:t>
      </w:r>
      <w:hyperlink r:id="rId14">
        <w:r>
          <w:t>http://www.uni.edu/.</w:t>
        </w:r>
      </w:hyperlink>
      <w:r>
        <w:t xml:space="preserve"> </w:t>
      </w:r>
      <w:r w:rsidR="0058411A">
        <w:t>If</w:t>
      </w:r>
      <w:r w:rsidR="0058411A">
        <w:rPr>
          <w:spacing w:val="-2"/>
        </w:rPr>
        <w:t xml:space="preserve"> </w:t>
      </w:r>
      <w:r w:rsidR="0058411A">
        <w:t>a</w:t>
      </w:r>
      <w:r w:rsidR="0058411A">
        <w:rPr>
          <w:spacing w:val="-1"/>
        </w:rPr>
        <w:t xml:space="preserve"> </w:t>
      </w:r>
      <w:r w:rsidR="0058411A">
        <w:t>CIEP</w:t>
      </w:r>
      <w:r w:rsidR="0058411A">
        <w:rPr>
          <w:spacing w:val="-2"/>
        </w:rPr>
        <w:t xml:space="preserve"> </w:t>
      </w:r>
      <w:r w:rsidR="0058411A">
        <w:t>class</w:t>
      </w:r>
      <w:r w:rsidR="0058411A">
        <w:rPr>
          <w:spacing w:val="-4"/>
        </w:rPr>
        <w:t xml:space="preserve"> </w:t>
      </w:r>
      <w:r w:rsidR="0058411A">
        <w:t>has</w:t>
      </w:r>
      <w:r w:rsidR="0058411A">
        <w:rPr>
          <w:spacing w:val="-1"/>
        </w:rPr>
        <w:t xml:space="preserve"> </w:t>
      </w:r>
      <w:r w:rsidR="0058411A">
        <w:t>to be</w:t>
      </w:r>
      <w:r w:rsidR="0058411A">
        <w:rPr>
          <w:spacing w:val="-4"/>
        </w:rPr>
        <w:t xml:space="preserve"> </w:t>
      </w:r>
      <w:r w:rsidR="0058411A">
        <w:t>cancelled</w:t>
      </w:r>
      <w:r w:rsidR="0058411A">
        <w:rPr>
          <w:spacing w:val="-2"/>
        </w:rPr>
        <w:t xml:space="preserve"> </w:t>
      </w:r>
      <w:r w:rsidR="0058411A">
        <w:t>due</w:t>
      </w:r>
      <w:r w:rsidR="0058411A">
        <w:rPr>
          <w:spacing w:val="-3"/>
        </w:rPr>
        <w:t xml:space="preserve"> </w:t>
      </w:r>
      <w:r w:rsidR="0058411A">
        <w:t>to</w:t>
      </w:r>
      <w:r w:rsidR="0058411A">
        <w:rPr>
          <w:spacing w:val="-2"/>
        </w:rPr>
        <w:t xml:space="preserve"> </w:t>
      </w:r>
      <w:r w:rsidR="0058411A">
        <w:t>weather,</w:t>
      </w:r>
      <w:r w:rsidR="0058411A">
        <w:rPr>
          <w:spacing w:val="-4"/>
        </w:rPr>
        <w:t xml:space="preserve"> </w:t>
      </w:r>
      <w:r w:rsidR="0058411A">
        <w:t>an</w:t>
      </w:r>
      <w:r w:rsidR="0058411A">
        <w:rPr>
          <w:spacing w:val="-2"/>
        </w:rPr>
        <w:t xml:space="preserve"> </w:t>
      </w:r>
      <w:r w:rsidR="0058411A">
        <w:t>instructor’s</w:t>
      </w:r>
      <w:r w:rsidR="0058411A">
        <w:rPr>
          <w:spacing w:val="-1"/>
        </w:rPr>
        <w:t xml:space="preserve"> </w:t>
      </w:r>
      <w:r w:rsidR="0058411A">
        <w:t>illness</w:t>
      </w:r>
      <w:r w:rsidR="0058411A">
        <w:rPr>
          <w:spacing w:val="-4"/>
        </w:rPr>
        <w:t xml:space="preserve"> </w:t>
      </w:r>
      <w:r w:rsidR="0058411A">
        <w:t>or</w:t>
      </w:r>
      <w:r w:rsidR="0058411A">
        <w:rPr>
          <w:spacing w:val="-3"/>
        </w:rPr>
        <w:t xml:space="preserve"> </w:t>
      </w:r>
      <w:r w:rsidR="0058411A">
        <w:t>some</w:t>
      </w:r>
      <w:r w:rsidR="0058411A">
        <w:rPr>
          <w:spacing w:val="-3"/>
        </w:rPr>
        <w:t xml:space="preserve"> </w:t>
      </w:r>
      <w:r w:rsidR="0058411A">
        <w:t>other</w:t>
      </w:r>
      <w:r w:rsidR="0058411A">
        <w:rPr>
          <w:spacing w:val="-3"/>
        </w:rPr>
        <w:t xml:space="preserve"> </w:t>
      </w:r>
      <w:r w:rsidR="0058411A">
        <w:t>reason,</w:t>
      </w:r>
      <w:r w:rsidR="0058411A">
        <w:rPr>
          <w:spacing w:val="-2"/>
        </w:rPr>
        <w:t xml:space="preserve"> </w:t>
      </w:r>
      <w:r w:rsidR="0058411A">
        <w:t>the CIEP</w:t>
      </w:r>
      <w:r w:rsidR="0058411A">
        <w:rPr>
          <w:spacing w:val="-47"/>
        </w:rPr>
        <w:t xml:space="preserve"> </w:t>
      </w:r>
      <w:r>
        <w:rPr>
          <w:spacing w:val="-47"/>
        </w:rPr>
        <w:t xml:space="preserve">                             </w:t>
      </w:r>
      <w:r w:rsidR="0058411A">
        <w:t xml:space="preserve">will attempt to reschedule the class. </w:t>
      </w:r>
    </w:p>
    <w:p w14:paraId="6549F00D" w14:textId="29CA5B18" w:rsidR="00C81FBB" w:rsidRPr="00614249" w:rsidRDefault="008306B0">
      <w:pPr>
        <w:pStyle w:val="Heading7"/>
        <w:spacing w:before="155"/>
        <w:ind w:left="1237"/>
        <w:rPr>
          <w:i w:val="0"/>
        </w:rPr>
      </w:pPr>
      <w:bookmarkStart w:id="11" w:name="GUIDELINES_FOR_STUDYING_IN_AN_AMERICAN_C"/>
      <w:bookmarkEnd w:id="11"/>
      <w:r>
        <w:rPr>
          <w:i w:val="0"/>
          <w:color w:val="2C74B5"/>
        </w:rPr>
        <w:t>American Classroom Guidelines</w:t>
      </w:r>
    </w:p>
    <w:p w14:paraId="7C9C7C2F" w14:textId="0D00BC2F" w:rsidR="00241BC2" w:rsidRDefault="0058411A" w:rsidP="00B6041F">
      <w:pPr>
        <w:pStyle w:val="BodyText"/>
        <w:tabs>
          <w:tab w:val="left" w:pos="10260"/>
        </w:tabs>
        <w:spacing w:line="256" w:lineRule="auto"/>
        <w:ind w:left="1237" w:right="160"/>
      </w:pPr>
      <w:r>
        <w:t>You may find American teaching methods and practices quite different from those you are familiar with</w:t>
      </w:r>
      <w:r>
        <w:rPr>
          <w:spacing w:val="-47"/>
        </w:rPr>
        <w:t xml:space="preserve"> </w:t>
      </w:r>
      <w:r w:rsidR="00241BC2">
        <w:rPr>
          <w:spacing w:val="-47"/>
        </w:rPr>
        <w:t xml:space="preserve">                                    </w:t>
      </w:r>
      <w:r>
        <w:t>at home. Regular class attendance, preparation for regular examinations throughout the term and</w:t>
      </w:r>
      <w:r>
        <w:rPr>
          <w:spacing w:val="1"/>
        </w:rPr>
        <w:t xml:space="preserve"> </w:t>
      </w:r>
      <w:r>
        <w:t>participation</w:t>
      </w:r>
      <w:r>
        <w:rPr>
          <w:spacing w:val="-3"/>
        </w:rPr>
        <w:t xml:space="preserve"> </w:t>
      </w:r>
      <w:r>
        <w:t>in</w:t>
      </w:r>
      <w:r>
        <w:rPr>
          <w:spacing w:val="-6"/>
        </w:rPr>
        <w:t xml:space="preserve"> </w:t>
      </w:r>
      <w:r>
        <w:t>class discussions</w:t>
      </w:r>
      <w:r>
        <w:rPr>
          <w:spacing w:val="-3"/>
        </w:rPr>
        <w:t xml:space="preserve"> </w:t>
      </w:r>
      <w:r>
        <w:t>are</w:t>
      </w:r>
      <w:r>
        <w:rPr>
          <w:spacing w:val="1"/>
        </w:rPr>
        <w:t xml:space="preserve"> </w:t>
      </w:r>
      <w:r>
        <w:t>all</w:t>
      </w:r>
      <w:r>
        <w:rPr>
          <w:spacing w:val="-4"/>
        </w:rPr>
        <w:t xml:space="preserve"> </w:t>
      </w:r>
      <w:r>
        <w:t>expected</w:t>
      </w:r>
      <w:r>
        <w:rPr>
          <w:spacing w:val="-3"/>
        </w:rPr>
        <w:t xml:space="preserve"> </w:t>
      </w:r>
      <w:r>
        <w:t>in</w:t>
      </w:r>
      <w:r>
        <w:rPr>
          <w:spacing w:val="-4"/>
        </w:rPr>
        <w:t xml:space="preserve"> </w:t>
      </w:r>
      <w:r>
        <w:t>the</w:t>
      </w:r>
      <w:r>
        <w:rPr>
          <w:spacing w:val="1"/>
        </w:rPr>
        <w:t xml:space="preserve"> </w:t>
      </w:r>
      <w:r>
        <w:t>American</w:t>
      </w:r>
      <w:r>
        <w:rPr>
          <w:spacing w:val="-6"/>
        </w:rPr>
        <w:t xml:space="preserve"> </w:t>
      </w:r>
      <w:r>
        <w:t>educational</w:t>
      </w:r>
      <w:r>
        <w:rPr>
          <w:spacing w:val="-1"/>
        </w:rPr>
        <w:t xml:space="preserve"> </w:t>
      </w:r>
      <w:r>
        <w:t>system.</w:t>
      </w:r>
      <w:r w:rsidR="00241BC2">
        <w:t xml:space="preserve"> You</w:t>
      </w:r>
      <w:r w:rsidR="00241BC2">
        <w:rPr>
          <w:spacing w:val="-3"/>
        </w:rPr>
        <w:t xml:space="preserve"> </w:t>
      </w:r>
      <w:r w:rsidR="00241BC2">
        <w:t>are</w:t>
      </w:r>
      <w:r w:rsidR="00241BC2">
        <w:rPr>
          <w:spacing w:val="1"/>
        </w:rPr>
        <w:t xml:space="preserve"> </w:t>
      </w:r>
      <w:r w:rsidR="00241BC2">
        <w:t>expected</w:t>
      </w:r>
      <w:r w:rsidR="00241BC2">
        <w:rPr>
          <w:spacing w:val="-3"/>
        </w:rPr>
        <w:t xml:space="preserve"> </w:t>
      </w:r>
      <w:r w:rsidR="00241BC2">
        <w:t>to:</w:t>
      </w:r>
    </w:p>
    <w:p w14:paraId="1A551AF3" w14:textId="77777777" w:rsidR="00241BC2" w:rsidRDefault="00241BC2" w:rsidP="0022705B">
      <w:pPr>
        <w:pStyle w:val="ListParagraph"/>
        <w:numPr>
          <w:ilvl w:val="1"/>
          <w:numId w:val="20"/>
        </w:numPr>
        <w:tabs>
          <w:tab w:val="left" w:pos="2160"/>
        </w:tabs>
        <w:spacing w:before="0" w:line="276" w:lineRule="auto"/>
        <w:ind w:left="1440" w:firstLine="450"/>
      </w:pPr>
      <w:r>
        <w:t>Come to</w:t>
      </w:r>
      <w:r>
        <w:rPr>
          <w:spacing w:val="-1"/>
        </w:rPr>
        <w:t xml:space="preserve"> </w:t>
      </w:r>
      <w:r>
        <w:t>class</w:t>
      </w:r>
      <w:r>
        <w:rPr>
          <w:spacing w:val="-4"/>
        </w:rPr>
        <w:t xml:space="preserve"> </w:t>
      </w:r>
      <w:r>
        <w:t>on</w:t>
      </w:r>
      <w:r>
        <w:rPr>
          <w:spacing w:val="-3"/>
        </w:rPr>
        <w:t xml:space="preserve"> </w:t>
      </w:r>
      <w:r>
        <w:t>time.</w:t>
      </w:r>
    </w:p>
    <w:p w14:paraId="4DF7AA21" w14:textId="77777777" w:rsidR="00241BC2" w:rsidRDefault="00241BC2" w:rsidP="00241BC2">
      <w:pPr>
        <w:pStyle w:val="ListParagraph"/>
        <w:numPr>
          <w:ilvl w:val="1"/>
          <w:numId w:val="20"/>
        </w:numPr>
        <w:tabs>
          <w:tab w:val="left" w:pos="1956"/>
          <w:tab w:val="left" w:pos="1957"/>
        </w:tabs>
        <w:spacing w:before="0" w:line="276" w:lineRule="auto"/>
        <w:ind w:left="1956" w:hanging="66"/>
      </w:pPr>
      <w:r>
        <w:t>Take</w:t>
      </w:r>
      <w:r>
        <w:rPr>
          <w:spacing w:val="-4"/>
        </w:rPr>
        <w:t xml:space="preserve"> </w:t>
      </w:r>
      <w:r>
        <w:t>notes</w:t>
      </w:r>
      <w:r>
        <w:rPr>
          <w:spacing w:val="-3"/>
        </w:rPr>
        <w:t xml:space="preserve"> </w:t>
      </w:r>
      <w:r>
        <w:t>in</w:t>
      </w:r>
      <w:r>
        <w:rPr>
          <w:spacing w:val="-5"/>
        </w:rPr>
        <w:t xml:space="preserve"> </w:t>
      </w:r>
      <w:r>
        <w:t>class.</w:t>
      </w:r>
    </w:p>
    <w:p w14:paraId="31468343" w14:textId="77777777" w:rsidR="00241BC2" w:rsidRDefault="00241BC2" w:rsidP="00241BC2">
      <w:pPr>
        <w:pStyle w:val="ListParagraph"/>
        <w:numPr>
          <w:ilvl w:val="1"/>
          <w:numId w:val="20"/>
        </w:numPr>
        <w:tabs>
          <w:tab w:val="left" w:pos="1956"/>
          <w:tab w:val="left" w:pos="1957"/>
        </w:tabs>
        <w:spacing w:before="0" w:line="276" w:lineRule="auto"/>
        <w:ind w:left="1956" w:hanging="66"/>
      </w:pPr>
      <w:r>
        <w:t>Pay</w:t>
      </w:r>
      <w:r>
        <w:rPr>
          <w:spacing w:val="-2"/>
        </w:rPr>
        <w:t xml:space="preserve"> </w:t>
      </w:r>
      <w:r>
        <w:t>attention</w:t>
      </w:r>
      <w:r>
        <w:rPr>
          <w:spacing w:val="-6"/>
        </w:rPr>
        <w:t xml:space="preserve"> </w:t>
      </w:r>
      <w:r>
        <w:t>and</w:t>
      </w:r>
      <w:r>
        <w:rPr>
          <w:spacing w:val="-3"/>
        </w:rPr>
        <w:t xml:space="preserve"> </w:t>
      </w:r>
      <w:r>
        <w:t>do</w:t>
      </w:r>
      <w:r>
        <w:rPr>
          <w:spacing w:val="-2"/>
        </w:rPr>
        <w:t xml:space="preserve"> </w:t>
      </w:r>
      <w:r>
        <w:t>not</w:t>
      </w:r>
      <w:r>
        <w:rPr>
          <w:spacing w:val="-3"/>
        </w:rPr>
        <w:t xml:space="preserve"> </w:t>
      </w:r>
      <w:r>
        <w:t>sleep</w:t>
      </w:r>
      <w:r>
        <w:rPr>
          <w:spacing w:val="-3"/>
        </w:rPr>
        <w:t xml:space="preserve"> </w:t>
      </w:r>
      <w:r>
        <w:t>in</w:t>
      </w:r>
      <w:r>
        <w:rPr>
          <w:spacing w:val="-4"/>
        </w:rPr>
        <w:t xml:space="preserve"> </w:t>
      </w:r>
      <w:r>
        <w:t>class.</w:t>
      </w:r>
    </w:p>
    <w:p w14:paraId="792681EB" w14:textId="77777777" w:rsidR="00241BC2" w:rsidRDefault="00241BC2" w:rsidP="00241BC2">
      <w:pPr>
        <w:pStyle w:val="ListParagraph"/>
        <w:numPr>
          <w:ilvl w:val="1"/>
          <w:numId w:val="20"/>
        </w:numPr>
        <w:tabs>
          <w:tab w:val="left" w:pos="1956"/>
          <w:tab w:val="left" w:pos="1957"/>
        </w:tabs>
        <w:spacing w:before="0" w:line="276" w:lineRule="auto"/>
        <w:ind w:left="1956" w:hanging="66"/>
      </w:pPr>
      <w:r>
        <w:t>Have a</w:t>
      </w:r>
      <w:r>
        <w:rPr>
          <w:spacing w:val="-6"/>
        </w:rPr>
        <w:t xml:space="preserve"> </w:t>
      </w:r>
      <w:r>
        <w:t>positive</w:t>
      </w:r>
      <w:r>
        <w:rPr>
          <w:spacing w:val="-3"/>
        </w:rPr>
        <w:t xml:space="preserve"> </w:t>
      </w:r>
      <w:r>
        <w:t>attitude,</w:t>
      </w:r>
      <w:r>
        <w:rPr>
          <w:spacing w:val="-8"/>
        </w:rPr>
        <w:t xml:space="preserve"> </w:t>
      </w:r>
      <w:r>
        <w:t>make</w:t>
      </w:r>
      <w:r>
        <w:rPr>
          <w:spacing w:val="-4"/>
        </w:rPr>
        <w:t xml:space="preserve"> </w:t>
      </w:r>
      <w:r>
        <w:t>your</w:t>
      </w:r>
      <w:r>
        <w:rPr>
          <w:spacing w:val="-3"/>
        </w:rPr>
        <w:t xml:space="preserve"> </w:t>
      </w:r>
      <w:r>
        <w:t>best</w:t>
      </w:r>
      <w:r>
        <w:rPr>
          <w:spacing w:val="-5"/>
        </w:rPr>
        <w:t xml:space="preserve"> </w:t>
      </w:r>
      <w:r>
        <w:t>effort.</w:t>
      </w:r>
    </w:p>
    <w:p w14:paraId="555319BE" w14:textId="77777777" w:rsidR="00241BC2" w:rsidRDefault="00241BC2" w:rsidP="00241BC2">
      <w:pPr>
        <w:pStyle w:val="ListParagraph"/>
        <w:numPr>
          <w:ilvl w:val="1"/>
          <w:numId w:val="20"/>
        </w:numPr>
        <w:tabs>
          <w:tab w:val="left" w:pos="1956"/>
          <w:tab w:val="left" w:pos="1957"/>
        </w:tabs>
        <w:spacing w:before="0" w:line="276" w:lineRule="auto"/>
        <w:ind w:left="1956" w:hanging="66"/>
      </w:pPr>
      <w:r>
        <w:t>Bring</w:t>
      </w:r>
      <w:r>
        <w:rPr>
          <w:spacing w:val="-5"/>
        </w:rPr>
        <w:t xml:space="preserve"> </w:t>
      </w:r>
      <w:r>
        <w:t>a</w:t>
      </w:r>
      <w:r>
        <w:rPr>
          <w:spacing w:val="-2"/>
        </w:rPr>
        <w:t xml:space="preserve"> </w:t>
      </w:r>
      <w:r>
        <w:t>pen,</w:t>
      </w:r>
      <w:r>
        <w:rPr>
          <w:spacing w:val="-3"/>
        </w:rPr>
        <w:t xml:space="preserve"> </w:t>
      </w:r>
      <w:r>
        <w:t>pencil,</w:t>
      </w:r>
      <w:r>
        <w:rPr>
          <w:spacing w:val="-4"/>
        </w:rPr>
        <w:t xml:space="preserve"> </w:t>
      </w:r>
      <w:r>
        <w:t>notebooks,</w:t>
      </w:r>
      <w:r>
        <w:rPr>
          <w:spacing w:val="-7"/>
        </w:rPr>
        <w:t xml:space="preserve"> </w:t>
      </w:r>
      <w:r>
        <w:t>and</w:t>
      </w:r>
      <w:r>
        <w:rPr>
          <w:spacing w:val="-4"/>
        </w:rPr>
        <w:t xml:space="preserve"> </w:t>
      </w:r>
      <w:r>
        <w:t>textbooks.</w:t>
      </w:r>
    </w:p>
    <w:p w14:paraId="700F7426" w14:textId="77777777" w:rsidR="00241BC2" w:rsidRDefault="00241BC2" w:rsidP="00241BC2">
      <w:pPr>
        <w:pStyle w:val="ListParagraph"/>
        <w:numPr>
          <w:ilvl w:val="1"/>
          <w:numId w:val="20"/>
        </w:numPr>
        <w:tabs>
          <w:tab w:val="left" w:pos="1955"/>
          <w:tab w:val="left" w:pos="1957"/>
        </w:tabs>
        <w:spacing w:before="0" w:line="276" w:lineRule="auto"/>
        <w:ind w:left="1956" w:hanging="66"/>
      </w:pPr>
      <w:r>
        <w:t>Participate</w:t>
      </w:r>
      <w:r>
        <w:rPr>
          <w:spacing w:val="-3"/>
        </w:rPr>
        <w:t xml:space="preserve"> </w:t>
      </w:r>
      <w:r>
        <w:t>in</w:t>
      </w:r>
      <w:r>
        <w:rPr>
          <w:spacing w:val="-4"/>
        </w:rPr>
        <w:t xml:space="preserve"> </w:t>
      </w:r>
      <w:r>
        <w:t>class.</w:t>
      </w:r>
    </w:p>
    <w:p w14:paraId="1BE7C5C0" w14:textId="77777777" w:rsidR="00241BC2" w:rsidRDefault="00241BC2" w:rsidP="00241BC2">
      <w:pPr>
        <w:pStyle w:val="ListParagraph"/>
        <w:numPr>
          <w:ilvl w:val="1"/>
          <w:numId w:val="20"/>
        </w:numPr>
        <w:tabs>
          <w:tab w:val="left" w:pos="1958"/>
          <w:tab w:val="left" w:pos="1959"/>
        </w:tabs>
        <w:spacing w:before="0" w:line="276" w:lineRule="auto"/>
        <w:ind w:left="2160" w:right="1325" w:hanging="270"/>
      </w:pPr>
      <w:r>
        <w:t xml:space="preserve">Respect your fellow students and your instructors at all times; do not use offensive language, be </w:t>
      </w:r>
      <w:r>
        <w:rPr>
          <w:spacing w:val="-47"/>
        </w:rPr>
        <w:t xml:space="preserve"> </w:t>
      </w:r>
      <w:r>
        <w:t>disruptive,</w:t>
      </w:r>
      <w:r>
        <w:rPr>
          <w:spacing w:val="-6"/>
        </w:rPr>
        <w:t xml:space="preserve"> </w:t>
      </w:r>
      <w:r>
        <w:t>or</w:t>
      </w:r>
      <w:r>
        <w:rPr>
          <w:spacing w:val="-2"/>
        </w:rPr>
        <w:t xml:space="preserve"> </w:t>
      </w:r>
      <w:r>
        <w:t>refuse</w:t>
      </w:r>
      <w:r>
        <w:rPr>
          <w:spacing w:val="-4"/>
        </w:rPr>
        <w:t xml:space="preserve"> </w:t>
      </w:r>
      <w:r>
        <w:t>to</w:t>
      </w:r>
      <w:r>
        <w:rPr>
          <w:spacing w:val="-3"/>
        </w:rPr>
        <w:t xml:space="preserve"> </w:t>
      </w:r>
      <w:r>
        <w:t>cooperate</w:t>
      </w:r>
      <w:r>
        <w:rPr>
          <w:spacing w:val="-4"/>
        </w:rPr>
        <w:t xml:space="preserve"> </w:t>
      </w:r>
      <w:r>
        <w:t>with</w:t>
      </w:r>
      <w:r>
        <w:rPr>
          <w:spacing w:val="-5"/>
        </w:rPr>
        <w:t xml:space="preserve"> </w:t>
      </w:r>
      <w:r>
        <w:t>your</w:t>
      </w:r>
      <w:r>
        <w:rPr>
          <w:spacing w:val="-3"/>
        </w:rPr>
        <w:t xml:space="preserve"> </w:t>
      </w:r>
      <w:r>
        <w:t>instructors and</w:t>
      </w:r>
      <w:r>
        <w:rPr>
          <w:spacing w:val="-3"/>
        </w:rPr>
        <w:t xml:space="preserve"> </w:t>
      </w:r>
      <w:r>
        <w:t>classmates.</w:t>
      </w:r>
    </w:p>
    <w:p w14:paraId="259A189D" w14:textId="77777777" w:rsidR="00241BC2" w:rsidRDefault="00241BC2" w:rsidP="00241BC2">
      <w:pPr>
        <w:pStyle w:val="ListParagraph"/>
        <w:numPr>
          <w:ilvl w:val="1"/>
          <w:numId w:val="20"/>
        </w:numPr>
        <w:tabs>
          <w:tab w:val="left" w:pos="1955"/>
          <w:tab w:val="left" w:pos="1957"/>
        </w:tabs>
        <w:spacing w:before="0" w:line="276" w:lineRule="auto"/>
        <w:ind w:left="1956" w:hanging="66"/>
      </w:pPr>
      <w:r>
        <w:t>Complete</w:t>
      </w:r>
      <w:r>
        <w:rPr>
          <w:spacing w:val="-5"/>
        </w:rPr>
        <w:t xml:space="preserve"> </w:t>
      </w:r>
      <w:r>
        <w:t>your</w:t>
      </w:r>
      <w:r>
        <w:rPr>
          <w:spacing w:val="-4"/>
        </w:rPr>
        <w:t xml:space="preserve"> </w:t>
      </w:r>
      <w:r>
        <w:t>homework</w:t>
      </w:r>
      <w:r>
        <w:rPr>
          <w:spacing w:val="-4"/>
        </w:rPr>
        <w:t xml:space="preserve"> </w:t>
      </w:r>
      <w:r>
        <w:t>by the due</w:t>
      </w:r>
      <w:r>
        <w:rPr>
          <w:spacing w:val="-5"/>
        </w:rPr>
        <w:t xml:space="preserve"> </w:t>
      </w:r>
      <w:r>
        <w:t>date.</w:t>
      </w:r>
    </w:p>
    <w:p w14:paraId="23AF0BEA" w14:textId="77777777" w:rsidR="00241BC2" w:rsidRDefault="00241BC2" w:rsidP="00241BC2">
      <w:pPr>
        <w:pStyle w:val="ListParagraph"/>
        <w:numPr>
          <w:ilvl w:val="1"/>
          <w:numId w:val="20"/>
        </w:numPr>
        <w:tabs>
          <w:tab w:val="left" w:pos="1955"/>
          <w:tab w:val="left" w:pos="1956"/>
        </w:tabs>
        <w:spacing w:before="0" w:line="276" w:lineRule="auto"/>
        <w:ind w:left="1955" w:hanging="65"/>
      </w:pPr>
      <w:r>
        <w:t>Use</w:t>
      </w:r>
      <w:r>
        <w:rPr>
          <w:spacing w:val="-5"/>
        </w:rPr>
        <w:t xml:space="preserve"> </w:t>
      </w:r>
      <w:r>
        <w:t>English</w:t>
      </w:r>
      <w:r>
        <w:rPr>
          <w:spacing w:val="-5"/>
        </w:rPr>
        <w:t xml:space="preserve"> </w:t>
      </w:r>
      <w:r>
        <w:t>inside</w:t>
      </w:r>
      <w:r>
        <w:rPr>
          <w:spacing w:val="-6"/>
        </w:rPr>
        <w:t xml:space="preserve"> </w:t>
      </w:r>
      <w:r>
        <w:t>the</w:t>
      </w:r>
      <w:r>
        <w:rPr>
          <w:spacing w:val="-8"/>
        </w:rPr>
        <w:t xml:space="preserve"> </w:t>
      </w:r>
      <w:r>
        <w:t>office</w:t>
      </w:r>
      <w:r>
        <w:rPr>
          <w:spacing w:val="-2"/>
        </w:rPr>
        <w:t xml:space="preserve"> </w:t>
      </w:r>
      <w:r>
        <w:t>and</w:t>
      </w:r>
      <w:r>
        <w:rPr>
          <w:spacing w:val="-5"/>
        </w:rPr>
        <w:t xml:space="preserve"> </w:t>
      </w:r>
      <w:r>
        <w:t>classroom</w:t>
      </w:r>
      <w:r>
        <w:rPr>
          <w:spacing w:val="-3"/>
        </w:rPr>
        <w:t xml:space="preserve"> </w:t>
      </w:r>
      <w:r>
        <w:t>buildings</w:t>
      </w:r>
      <w:r>
        <w:rPr>
          <w:spacing w:val="-5"/>
        </w:rPr>
        <w:t xml:space="preserve"> </w:t>
      </w:r>
      <w:r>
        <w:t>at</w:t>
      </w:r>
      <w:r>
        <w:rPr>
          <w:spacing w:val="-1"/>
        </w:rPr>
        <w:t xml:space="preserve"> </w:t>
      </w:r>
      <w:r>
        <w:t>UNI.</w:t>
      </w:r>
    </w:p>
    <w:p w14:paraId="0D68D16C" w14:textId="77777777" w:rsidR="00241BC2" w:rsidRDefault="00241BC2" w:rsidP="00241BC2">
      <w:pPr>
        <w:pStyle w:val="ListParagraph"/>
        <w:numPr>
          <w:ilvl w:val="1"/>
          <w:numId w:val="20"/>
        </w:numPr>
        <w:tabs>
          <w:tab w:val="left" w:pos="1955"/>
          <w:tab w:val="left" w:pos="1956"/>
        </w:tabs>
        <w:spacing w:before="0" w:line="276" w:lineRule="auto"/>
        <w:ind w:left="1955" w:hanging="65"/>
      </w:pPr>
      <w:r>
        <w:t>CIEP</w:t>
      </w:r>
      <w:r>
        <w:rPr>
          <w:spacing w:val="-4"/>
        </w:rPr>
        <w:t xml:space="preserve"> </w:t>
      </w:r>
      <w:r>
        <w:t>classes</w:t>
      </w:r>
      <w:r>
        <w:rPr>
          <w:spacing w:val="-7"/>
        </w:rPr>
        <w:t xml:space="preserve"> </w:t>
      </w:r>
      <w:r>
        <w:t>are</w:t>
      </w:r>
      <w:r>
        <w:rPr>
          <w:spacing w:val="-6"/>
        </w:rPr>
        <w:t xml:space="preserve"> </w:t>
      </w:r>
      <w:r>
        <w:t>English-only</w:t>
      </w:r>
      <w:r>
        <w:rPr>
          <w:spacing w:val="-2"/>
        </w:rPr>
        <w:t xml:space="preserve"> </w:t>
      </w:r>
      <w:r>
        <w:t>classes;</w:t>
      </w:r>
      <w:r>
        <w:rPr>
          <w:spacing w:val="-4"/>
        </w:rPr>
        <w:t xml:space="preserve"> </w:t>
      </w:r>
      <w:r>
        <w:t>do</w:t>
      </w:r>
      <w:r>
        <w:rPr>
          <w:spacing w:val="-2"/>
        </w:rPr>
        <w:t xml:space="preserve"> </w:t>
      </w:r>
      <w:r>
        <w:t>not</w:t>
      </w:r>
      <w:r>
        <w:rPr>
          <w:spacing w:val="-4"/>
        </w:rPr>
        <w:t xml:space="preserve"> </w:t>
      </w:r>
      <w:r>
        <w:t>use</w:t>
      </w:r>
      <w:r>
        <w:rPr>
          <w:spacing w:val="-9"/>
        </w:rPr>
        <w:t xml:space="preserve"> </w:t>
      </w:r>
      <w:r>
        <w:t>your</w:t>
      </w:r>
      <w:r>
        <w:rPr>
          <w:spacing w:val="-4"/>
        </w:rPr>
        <w:t xml:space="preserve"> </w:t>
      </w:r>
      <w:r>
        <w:t>native</w:t>
      </w:r>
      <w:r>
        <w:rPr>
          <w:spacing w:val="-9"/>
        </w:rPr>
        <w:t xml:space="preserve"> </w:t>
      </w:r>
      <w:r>
        <w:t>language.</w:t>
      </w:r>
    </w:p>
    <w:p w14:paraId="0936E5AB" w14:textId="77777777" w:rsidR="00241BC2" w:rsidRDefault="00241BC2" w:rsidP="00241BC2">
      <w:pPr>
        <w:pStyle w:val="ListParagraph"/>
        <w:numPr>
          <w:ilvl w:val="1"/>
          <w:numId w:val="20"/>
        </w:numPr>
        <w:tabs>
          <w:tab w:val="left" w:pos="1957"/>
          <w:tab w:val="left" w:pos="1958"/>
        </w:tabs>
        <w:spacing w:before="0" w:line="276" w:lineRule="auto"/>
        <w:ind w:left="2160" w:right="1543" w:hanging="270"/>
      </w:pPr>
      <w:r>
        <w:t xml:space="preserve">Keep your classroom clean. Do not leave paper, empty containers, bags, or other waste inside </w:t>
      </w:r>
      <w:r>
        <w:rPr>
          <w:spacing w:val="-47"/>
        </w:rPr>
        <w:t xml:space="preserve"> </w:t>
      </w:r>
      <w:r>
        <w:t>or</w:t>
      </w:r>
      <w:r>
        <w:rPr>
          <w:spacing w:val="-4"/>
        </w:rPr>
        <w:t xml:space="preserve"> </w:t>
      </w:r>
      <w:r>
        <w:t>outside</w:t>
      </w:r>
      <w:r>
        <w:rPr>
          <w:spacing w:val="-4"/>
        </w:rPr>
        <w:t xml:space="preserve"> </w:t>
      </w:r>
      <w:r>
        <w:t>of</w:t>
      </w:r>
      <w:r>
        <w:rPr>
          <w:spacing w:val="-5"/>
        </w:rPr>
        <w:t xml:space="preserve"> </w:t>
      </w:r>
      <w:r>
        <w:t>the</w:t>
      </w:r>
      <w:r>
        <w:rPr>
          <w:spacing w:val="1"/>
        </w:rPr>
        <w:t xml:space="preserve"> </w:t>
      </w:r>
      <w:r>
        <w:t>buildings.</w:t>
      </w:r>
    </w:p>
    <w:p w14:paraId="1A1584E6" w14:textId="77777777" w:rsidR="00241BC2" w:rsidRDefault="00241BC2" w:rsidP="00241BC2">
      <w:pPr>
        <w:pStyle w:val="ListParagraph"/>
        <w:numPr>
          <w:ilvl w:val="1"/>
          <w:numId w:val="20"/>
        </w:numPr>
        <w:tabs>
          <w:tab w:val="left" w:pos="1955"/>
          <w:tab w:val="left" w:pos="1956"/>
        </w:tabs>
        <w:spacing w:before="0" w:line="276" w:lineRule="auto"/>
        <w:ind w:left="1955" w:hanging="65"/>
      </w:pPr>
      <w:r>
        <w:t>UNI</w:t>
      </w:r>
      <w:r>
        <w:rPr>
          <w:spacing w:val="-5"/>
        </w:rPr>
        <w:t xml:space="preserve"> </w:t>
      </w:r>
      <w:r>
        <w:t>campus</w:t>
      </w:r>
      <w:r>
        <w:rPr>
          <w:spacing w:val="-3"/>
        </w:rPr>
        <w:t xml:space="preserve"> </w:t>
      </w:r>
      <w:r>
        <w:t>is</w:t>
      </w:r>
      <w:r>
        <w:rPr>
          <w:spacing w:val="-4"/>
        </w:rPr>
        <w:t xml:space="preserve"> </w:t>
      </w:r>
      <w:r>
        <w:t>smoke-free;</w:t>
      </w:r>
      <w:r>
        <w:rPr>
          <w:spacing w:val="-7"/>
        </w:rPr>
        <w:t xml:space="preserve"> </w:t>
      </w:r>
      <w:r>
        <w:t>do not</w:t>
      </w:r>
      <w:r>
        <w:rPr>
          <w:spacing w:val="-1"/>
        </w:rPr>
        <w:t xml:space="preserve"> </w:t>
      </w:r>
      <w:r>
        <w:t>smoke inside</w:t>
      </w:r>
      <w:r>
        <w:rPr>
          <w:spacing w:val="-1"/>
        </w:rPr>
        <w:t xml:space="preserve"> </w:t>
      </w:r>
      <w:r>
        <w:t>of</w:t>
      </w:r>
      <w:r>
        <w:rPr>
          <w:spacing w:val="-6"/>
        </w:rPr>
        <w:t xml:space="preserve"> </w:t>
      </w:r>
      <w:r>
        <w:t>the</w:t>
      </w:r>
      <w:r>
        <w:rPr>
          <w:spacing w:val="-7"/>
        </w:rPr>
        <w:t xml:space="preserve"> </w:t>
      </w:r>
      <w:r>
        <w:t>campus</w:t>
      </w:r>
      <w:r>
        <w:rPr>
          <w:spacing w:val="-4"/>
        </w:rPr>
        <w:t xml:space="preserve"> </w:t>
      </w:r>
      <w:r>
        <w:t>buildings</w:t>
      </w:r>
      <w:r>
        <w:rPr>
          <w:spacing w:val="-1"/>
        </w:rPr>
        <w:t xml:space="preserve"> </w:t>
      </w:r>
      <w:r>
        <w:t>or</w:t>
      </w:r>
      <w:r>
        <w:rPr>
          <w:spacing w:val="-7"/>
        </w:rPr>
        <w:t xml:space="preserve"> </w:t>
      </w:r>
      <w:r>
        <w:t>outside on</w:t>
      </w:r>
      <w:r>
        <w:rPr>
          <w:spacing w:val="-6"/>
        </w:rPr>
        <w:t xml:space="preserve"> </w:t>
      </w:r>
      <w:r>
        <w:t>campus.</w:t>
      </w:r>
    </w:p>
    <w:p w14:paraId="12F63006" w14:textId="0A30B066" w:rsidR="00241BC2" w:rsidRDefault="00241BC2" w:rsidP="00241BC2">
      <w:pPr>
        <w:pStyle w:val="BodyText"/>
        <w:spacing w:line="256" w:lineRule="auto"/>
        <w:ind w:left="1237" w:right="1368"/>
      </w:pPr>
      <w:r>
        <w:t xml:space="preserve">Notify your instructors and the CIEP Office when you are absent. If it is because of an illness, go </w:t>
      </w:r>
      <w:r w:rsidRPr="00A36EEF">
        <w:rPr>
          <w:spacing w:val="-47"/>
        </w:rPr>
        <w:t xml:space="preserve"> </w:t>
      </w:r>
      <w:r>
        <w:t xml:space="preserve">to the UNI Student Health Clinic for treatment. </w:t>
      </w:r>
      <w:r w:rsidR="00931E65">
        <w:t xml:space="preserve">You can present a notice or letter from a medical provider (doctor, nurse, etc.) if you were absent due to illness/hospitalization for three or more days, and your absences may be excused. </w:t>
      </w:r>
    </w:p>
    <w:p w14:paraId="0F2D4C52" w14:textId="57D5AF11" w:rsidR="00A83025" w:rsidRPr="008306B0" w:rsidRDefault="00A83025" w:rsidP="00241BC2">
      <w:pPr>
        <w:pStyle w:val="BodyText"/>
        <w:spacing w:line="256" w:lineRule="auto"/>
        <w:ind w:left="1237" w:right="1368"/>
        <w:rPr>
          <w:sz w:val="16"/>
          <w:szCs w:val="16"/>
        </w:rPr>
      </w:pPr>
    </w:p>
    <w:p w14:paraId="6B10E486" w14:textId="021BC718" w:rsidR="00A83025" w:rsidRDefault="00A83025" w:rsidP="00A83025">
      <w:pPr>
        <w:pStyle w:val="BodyText"/>
        <w:spacing w:line="254" w:lineRule="auto"/>
        <w:ind w:left="1239" w:right="1323"/>
      </w:pPr>
      <w:r w:rsidRPr="00A83025">
        <w:rPr>
          <w:color w:val="0070C0"/>
        </w:rPr>
        <w:lastRenderedPageBreak/>
        <w:t xml:space="preserve">Classroom Participation: </w:t>
      </w:r>
      <w:r>
        <w:t>Class participation is also very important. Your instructors will give you many opportunities to speak and</w:t>
      </w:r>
      <w:r>
        <w:rPr>
          <w:spacing w:val="1"/>
        </w:rPr>
        <w:t xml:space="preserve"> </w:t>
      </w:r>
      <w:r>
        <w:t xml:space="preserve">write during class time. CIEP classes are English-only, meaning that only English may be spoken in your classes. Also refrain from </w:t>
      </w:r>
      <w:r>
        <w:rPr>
          <w:spacing w:val="-47"/>
        </w:rPr>
        <w:t xml:space="preserve"> </w:t>
      </w:r>
      <w:r>
        <w:t>speaking your native language in the CIEP office and during CIEP activities. This will help you to learn</w:t>
      </w:r>
      <w:r>
        <w:rPr>
          <w:spacing w:val="1"/>
        </w:rPr>
        <w:t xml:space="preserve"> </w:t>
      </w:r>
      <w:r>
        <w:t>English</w:t>
      </w:r>
      <w:r>
        <w:rPr>
          <w:spacing w:val="-4"/>
        </w:rPr>
        <w:t xml:space="preserve"> </w:t>
      </w:r>
      <w:r>
        <w:t>faster and</w:t>
      </w:r>
      <w:r>
        <w:rPr>
          <w:spacing w:val="-5"/>
        </w:rPr>
        <w:t xml:space="preserve"> </w:t>
      </w:r>
      <w:r>
        <w:t>more</w:t>
      </w:r>
      <w:r>
        <w:rPr>
          <w:spacing w:val="-4"/>
        </w:rPr>
        <w:t xml:space="preserve"> </w:t>
      </w:r>
      <w:r>
        <w:t>efficiently.</w:t>
      </w:r>
    </w:p>
    <w:p w14:paraId="2FE184EF" w14:textId="7EB19219" w:rsidR="00A83025" w:rsidRDefault="00A83025" w:rsidP="00A83025">
      <w:pPr>
        <w:pStyle w:val="BodyText"/>
        <w:spacing w:line="256" w:lineRule="auto"/>
        <w:ind w:left="1240" w:right="1278"/>
        <w:jc w:val="both"/>
      </w:pPr>
      <w:r>
        <w:t>Practice your English as much as possible, both in class and outside of class. Use</w:t>
      </w:r>
      <w:r>
        <w:rPr>
          <w:spacing w:val="1"/>
        </w:rPr>
        <w:t xml:space="preserve"> </w:t>
      </w:r>
      <w:r>
        <w:t>your</w:t>
      </w:r>
      <w:r>
        <w:rPr>
          <w:spacing w:val="-6"/>
        </w:rPr>
        <w:t xml:space="preserve"> </w:t>
      </w:r>
      <w:r>
        <w:t>English-language</w:t>
      </w:r>
      <w:r>
        <w:rPr>
          <w:spacing w:val="1"/>
        </w:rPr>
        <w:t xml:space="preserve"> </w:t>
      </w:r>
      <w:r>
        <w:t>skills</w:t>
      </w:r>
      <w:r>
        <w:rPr>
          <w:spacing w:val="-5"/>
        </w:rPr>
        <w:t xml:space="preserve"> </w:t>
      </w:r>
      <w:r>
        <w:t>at</w:t>
      </w:r>
      <w:r>
        <w:rPr>
          <w:spacing w:val="1"/>
        </w:rPr>
        <w:t xml:space="preserve"> </w:t>
      </w:r>
      <w:r>
        <w:t>every</w:t>
      </w:r>
      <w:r>
        <w:rPr>
          <w:spacing w:val="-4"/>
        </w:rPr>
        <w:t xml:space="preserve"> </w:t>
      </w:r>
      <w:r>
        <w:t>opportunity.</w:t>
      </w:r>
    </w:p>
    <w:p w14:paraId="0433C76B" w14:textId="77777777" w:rsidR="00A83025" w:rsidRDefault="00A83025" w:rsidP="00A83025">
      <w:pPr>
        <w:pStyle w:val="BodyText"/>
        <w:spacing w:before="163" w:line="259" w:lineRule="auto"/>
        <w:ind w:left="1237" w:right="1426"/>
        <w:rPr>
          <w:spacing w:val="-6"/>
        </w:rPr>
      </w:pPr>
      <w:r>
        <w:t xml:space="preserve">In general, </w:t>
      </w:r>
      <w:proofErr w:type="gramStart"/>
      <w:r>
        <w:t>professors</w:t>
      </w:r>
      <w:proofErr w:type="gramEnd"/>
      <w:r>
        <w:t xml:space="preserve"> welcome questions from students and encourage student participation in class</w:t>
      </w:r>
      <w:r>
        <w:rPr>
          <w:spacing w:val="1"/>
        </w:rPr>
        <w:t xml:space="preserve"> </w:t>
      </w:r>
      <w:r>
        <w:t>discussions. In many classes,</w:t>
      </w:r>
      <w:r>
        <w:rPr>
          <w:spacing w:val="-47"/>
        </w:rPr>
        <w:t xml:space="preserve">                              </w:t>
      </w:r>
      <w:r>
        <w:t>the professor expects discussion</w:t>
      </w:r>
      <w:r>
        <w:rPr>
          <w:spacing w:val="-2"/>
        </w:rPr>
        <w:t xml:space="preserve"> </w:t>
      </w:r>
      <w:r>
        <w:t>and</w:t>
      </w:r>
      <w:r>
        <w:rPr>
          <w:spacing w:val="-2"/>
        </w:rPr>
        <w:t xml:space="preserve"> </w:t>
      </w:r>
      <w:r>
        <w:t>questions</w:t>
      </w:r>
      <w:r>
        <w:rPr>
          <w:spacing w:val="-2"/>
        </w:rPr>
        <w:t xml:space="preserve"> </w:t>
      </w:r>
      <w:r>
        <w:t>from</w:t>
      </w:r>
      <w:r>
        <w:rPr>
          <w:spacing w:val="1"/>
        </w:rPr>
        <w:t xml:space="preserve"> </w:t>
      </w:r>
      <w:r>
        <w:t xml:space="preserve">students. Be </w:t>
      </w:r>
      <w:r>
        <w:rPr>
          <w:spacing w:val="-47"/>
        </w:rPr>
        <w:t xml:space="preserve"> </w:t>
      </w:r>
      <w:r>
        <w:t>ready to share information (culture, economics, politics, religion, etc.) about your country in class</w:t>
      </w:r>
      <w:r>
        <w:rPr>
          <w:spacing w:val="1"/>
        </w:rPr>
        <w:t xml:space="preserve"> </w:t>
      </w:r>
      <w:r>
        <w:t>because many people are interested in learning about other cultures.</w:t>
      </w:r>
      <w:r>
        <w:rPr>
          <w:spacing w:val="1"/>
        </w:rPr>
        <w:t xml:space="preserve"> </w:t>
      </w:r>
      <w:r>
        <w:t>It is also a very good topic for</w:t>
      </w:r>
      <w:r>
        <w:rPr>
          <w:spacing w:val="1"/>
        </w:rPr>
        <w:t xml:space="preserve"> </w:t>
      </w:r>
      <w:r>
        <w:t>your</w:t>
      </w:r>
      <w:r>
        <w:rPr>
          <w:spacing w:val="-3"/>
        </w:rPr>
        <w:t xml:space="preserve"> </w:t>
      </w:r>
      <w:r>
        <w:t>future</w:t>
      </w:r>
      <w:r>
        <w:rPr>
          <w:spacing w:val="1"/>
        </w:rPr>
        <w:t xml:space="preserve"> </w:t>
      </w:r>
      <w:r>
        <w:t>presentations.</w:t>
      </w:r>
      <w:r>
        <w:rPr>
          <w:spacing w:val="-6"/>
        </w:rPr>
        <w:t xml:space="preserve"> </w:t>
      </w:r>
    </w:p>
    <w:p w14:paraId="19B30782" w14:textId="382CF132" w:rsidR="00A83025" w:rsidRDefault="00A83025" w:rsidP="00A83025">
      <w:pPr>
        <w:pStyle w:val="BodyText"/>
        <w:spacing w:before="163" w:line="259" w:lineRule="auto"/>
        <w:ind w:left="1237" w:right="1426"/>
      </w:pPr>
      <w:r>
        <w:t>Never hesitate to ask a question about something you do not understand. A good time to ask these questions can be during a class discussion, before or after class, or during a professor’s office hours. Professors also keep regular office hours and usually announce them during the first or second class.</w:t>
      </w:r>
    </w:p>
    <w:p w14:paraId="0DB8E968" w14:textId="77777777" w:rsidR="00241BC2" w:rsidRPr="0022705B" w:rsidRDefault="00241BC2" w:rsidP="00241BC2">
      <w:pPr>
        <w:pStyle w:val="BodyText"/>
        <w:spacing w:line="256" w:lineRule="auto"/>
        <w:ind w:left="1237" w:right="1368"/>
        <w:rPr>
          <w:sz w:val="16"/>
          <w:szCs w:val="16"/>
        </w:rPr>
      </w:pPr>
    </w:p>
    <w:p w14:paraId="63810B5B" w14:textId="6A79FC2B" w:rsidR="00C81FBB" w:rsidRDefault="00A83025" w:rsidP="00E9491B">
      <w:pPr>
        <w:pStyle w:val="BodyText"/>
        <w:spacing w:line="254" w:lineRule="auto"/>
        <w:ind w:left="1240" w:right="970"/>
      </w:pPr>
      <w:bookmarkStart w:id="12" w:name="BEHAVIOR_&amp;_ACADEMIC_INTEGRITY"/>
      <w:bookmarkEnd w:id="12"/>
      <w:r w:rsidRPr="00A83025">
        <w:rPr>
          <w:color w:val="0070C0"/>
        </w:rPr>
        <w:t xml:space="preserve">Behavior &amp; Academic Integrity: </w:t>
      </w:r>
      <w:r w:rsidR="0058411A">
        <w:t>If your behavior in your CIEP class is not appropriate, your teacher</w:t>
      </w:r>
      <w:r w:rsidR="00241BC2">
        <w:t>(s)</w:t>
      </w:r>
      <w:r w:rsidR="0058411A">
        <w:t xml:space="preserve"> will tell you. They will also</w:t>
      </w:r>
      <w:r w:rsidR="0058411A">
        <w:rPr>
          <w:spacing w:val="-47"/>
        </w:rPr>
        <w:t xml:space="preserve"> </w:t>
      </w:r>
      <w:r w:rsidR="00E9491B">
        <w:rPr>
          <w:spacing w:val="-47"/>
        </w:rPr>
        <w:t xml:space="preserve">                            </w:t>
      </w:r>
      <w:r w:rsidR="0058411A">
        <w:t>explain what appropriate behavior in an American university classroom is. Their explanation is not</w:t>
      </w:r>
      <w:r w:rsidR="0058411A">
        <w:rPr>
          <w:spacing w:val="1"/>
        </w:rPr>
        <w:t xml:space="preserve"> </w:t>
      </w:r>
      <w:r w:rsidR="0058411A">
        <w:t>meant</w:t>
      </w:r>
      <w:r w:rsidR="0058411A">
        <w:rPr>
          <w:spacing w:val="-5"/>
        </w:rPr>
        <w:t xml:space="preserve"> </w:t>
      </w:r>
      <w:r w:rsidR="0058411A">
        <w:t>to</w:t>
      </w:r>
      <w:r w:rsidR="0058411A">
        <w:rPr>
          <w:spacing w:val="1"/>
        </w:rPr>
        <w:t xml:space="preserve"> </w:t>
      </w:r>
      <w:r w:rsidR="0058411A">
        <w:t>embarrass</w:t>
      </w:r>
      <w:r w:rsidR="0058411A">
        <w:rPr>
          <w:spacing w:val="-4"/>
        </w:rPr>
        <w:t xml:space="preserve"> </w:t>
      </w:r>
      <w:r w:rsidR="0058411A">
        <w:t>you, but</w:t>
      </w:r>
      <w:r w:rsidR="0058411A">
        <w:rPr>
          <w:spacing w:val="1"/>
        </w:rPr>
        <w:t xml:space="preserve"> </w:t>
      </w:r>
      <w:r w:rsidR="0058411A">
        <w:t>to</w:t>
      </w:r>
      <w:r w:rsidR="0058411A">
        <w:rPr>
          <w:spacing w:val="-2"/>
        </w:rPr>
        <w:t xml:space="preserve"> </w:t>
      </w:r>
      <w:r w:rsidR="0058411A">
        <w:t>guide</w:t>
      </w:r>
      <w:r w:rsidR="0058411A">
        <w:rPr>
          <w:spacing w:val="1"/>
        </w:rPr>
        <w:t xml:space="preserve"> </w:t>
      </w:r>
      <w:r w:rsidR="0058411A">
        <w:t>you</w:t>
      </w:r>
      <w:r w:rsidR="0058411A">
        <w:rPr>
          <w:spacing w:val="-3"/>
        </w:rPr>
        <w:t xml:space="preserve"> </w:t>
      </w:r>
      <w:r w:rsidR="0058411A">
        <w:t>so</w:t>
      </w:r>
      <w:r w:rsidR="0058411A">
        <w:rPr>
          <w:spacing w:val="-1"/>
        </w:rPr>
        <w:t xml:space="preserve"> </w:t>
      </w:r>
      <w:r w:rsidR="0058411A">
        <w:t>that</w:t>
      </w:r>
      <w:r w:rsidR="0058411A">
        <w:rPr>
          <w:spacing w:val="1"/>
        </w:rPr>
        <w:t xml:space="preserve"> </w:t>
      </w:r>
      <w:r w:rsidR="0058411A">
        <w:t>you</w:t>
      </w:r>
      <w:r w:rsidR="0058411A">
        <w:rPr>
          <w:spacing w:val="-7"/>
        </w:rPr>
        <w:t xml:space="preserve"> </w:t>
      </w:r>
      <w:r w:rsidR="0058411A">
        <w:t>are</w:t>
      </w:r>
      <w:r w:rsidR="0058411A">
        <w:rPr>
          <w:spacing w:val="-4"/>
        </w:rPr>
        <w:t xml:space="preserve"> </w:t>
      </w:r>
      <w:r w:rsidR="0058411A">
        <w:t>more</w:t>
      </w:r>
      <w:r w:rsidR="0058411A">
        <w:rPr>
          <w:spacing w:val="1"/>
        </w:rPr>
        <w:t xml:space="preserve"> </w:t>
      </w:r>
      <w:r w:rsidR="0058411A">
        <w:t>productive.</w:t>
      </w:r>
    </w:p>
    <w:p w14:paraId="68F04907" w14:textId="652E6DA1" w:rsidR="000E69FA" w:rsidRPr="0022705B" w:rsidRDefault="000E69FA" w:rsidP="00241BC2">
      <w:pPr>
        <w:pStyle w:val="BodyText"/>
        <w:spacing w:line="254" w:lineRule="auto"/>
        <w:ind w:left="1240" w:right="1791"/>
        <w:rPr>
          <w:sz w:val="16"/>
          <w:szCs w:val="16"/>
        </w:rPr>
      </w:pPr>
    </w:p>
    <w:p w14:paraId="00EC9F8B" w14:textId="77777777" w:rsidR="000E69FA" w:rsidRDefault="000E69FA" w:rsidP="000E69FA">
      <w:pPr>
        <w:pStyle w:val="BodyText"/>
        <w:ind w:left="1236"/>
      </w:pPr>
      <w:r>
        <w:t>Behaviors</w:t>
      </w:r>
      <w:r>
        <w:rPr>
          <w:spacing w:val="-5"/>
        </w:rPr>
        <w:t xml:space="preserve"> </w:t>
      </w:r>
      <w:r>
        <w:t>that</w:t>
      </w:r>
      <w:r>
        <w:rPr>
          <w:spacing w:val="-4"/>
        </w:rPr>
        <w:t xml:space="preserve"> </w:t>
      </w:r>
      <w:r>
        <w:t>are</w:t>
      </w:r>
      <w:r>
        <w:rPr>
          <w:spacing w:val="-6"/>
        </w:rPr>
        <w:t xml:space="preserve"> </w:t>
      </w:r>
      <w:r>
        <w:t>not</w:t>
      </w:r>
      <w:r>
        <w:rPr>
          <w:spacing w:val="-6"/>
        </w:rPr>
        <w:t xml:space="preserve"> </w:t>
      </w:r>
      <w:r>
        <w:t>appropriate</w:t>
      </w:r>
      <w:r>
        <w:rPr>
          <w:spacing w:val="-9"/>
        </w:rPr>
        <w:t xml:space="preserve"> </w:t>
      </w:r>
      <w:r>
        <w:t>or</w:t>
      </w:r>
      <w:r>
        <w:rPr>
          <w:spacing w:val="-7"/>
        </w:rPr>
        <w:t xml:space="preserve"> </w:t>
      </w:r>
      <w:r>
        <w:t>acceptable</w:t>
      </w:r>
      <w:r>
        <w:rPr>
          <w:spacing w:val="-5"/>
        </w:rPr>
        <w:t xml:space="preserve"> </w:t>
      </w:r>
      <w:r>
        <w:t>in</w:t>
      </w:r>
      <w:r>
        <w:rPr>
          <w:spacing w:val="-5"/>
        </w:rPr>
        <w:t xml:space="preserve"> </w:t>
      </w:r>
      <w:r>
        <w:t>the</w:t>
      </w:r>
      <w:r>
        <w:rPr>
          <w:spacing w:val="-1"/>
        </w:rPr>
        <w:t xml:space="preserve"> </w:t>
      </w:r>
      <w:r>
        <w:t>classroom</w:t>
      </w:r>
      <w:r>
        <w:rPr>
          <w:spacing w:val="-4"/>
        </w:rPr>
        <w:t xml:space="preserve"> </w:t>
      </w:r>
      <w:r>
        <w:t>include:</w:t>
      </w:r>
    </w:p>
    <w:p w14:paraId="10B14A9A" w14:textId="77777777" w:rsidR="000E69FA" w:rsidRDefault="000E69FA" w:rsidP="0022705B">
      <w:pPr>
        <w:pStyle w:val="ListParagraph"/>
        <w:numPr>
          <w:ilvl w:val="1"/>
          <w:numId w:val="20"/>
        </w:numPr>
        <w:tabs>
          <w:tab w:val="left" w:pos="1955"/>
          <w:tab w:val="left" w:pos="1956"/>
        </w:tabs>
        <w:spacing w:before="0" w:line="276" w:lineRule="auto"/>
        <w:ind w:left="1955" w:hanging="65"/>
      </w:pPr>
      <w:r>
        <w:t>Coming</w:t>
      </w:r>
      <w:r>
        <w:rPr>
          <w:spacing w:val="-5"/>
        </w:rPr>
        <w:t xml:space="preserve"> </w:t>
      </w:r>
      <w:r>
        <w:t>to</w:t>
      </w:r>
      <w:r>
        <w:rPr>
          <w:spacing w:val="-4"/>
        </w:rPr>
        <w:t xml:space="preserve"> </w:t>
      </w:r>
      <w:r>
        <w:t>class</w:t>
      </w:r>
      <w:r>
        <w:rPr>
          <w:spacing w:val="-3"/>
        </w:rPr>
        <w:t xml:space="preserve"> </w:t>
      </w:r>
      <w:r>
        <w:t>late</w:t>
      </w:r>
      <w:r>
        <w:rPr>
          <w:spacing w:val="-5"/>
        </w:rPr>
        <w:t xml:space="preserve"> </w:t>
      </w:r>
      <w:r>
        <w:t>and</w:t>
      </w:r>
      <w:r>
        <w:rPr>
          <w:spacing w:val="-4"/>
        </w:rPr>
        <w:t xml:space="preserve"> </w:t>
      </w:r>
      <w:r>
        <w:t>disturbing</w:t>
      </w:r>
      <w:r>
        <w:rPr>
          <w:spacing w:val="-4"/>
        </w:rPr>
        <w:t xml:space="preserve"> </w:t>
      </w:r>
      <w:r>
        <w:t>the</w:t>
      </w:r>
      <w:r>
        <w:rPr>
          <w:spacing w:val="-1"/>
        </w:rPr>
        <w:t xml:space="preserve"> </w:t>
      </w:r>
      <w:r>
        <w:t>teacher</w:t>
      </w:r>
      <w:r>
        <w:rPr>
          <w:spacing w:val="-4"/>
        </w:rPr>
        <w:t xml:space="preserve"> </w:t>
      </w:r>
      <w:r>
        <w:t>as</w:t>
      </w:r>
      <w:r>
        <w:rPr>
          <w:spacing w:val="-3"/>
        </w:rPr>
        <w:t xml:space="preserve"> </w:t>
      </w:r>
      <w:r>
        <w:t>you</w:t>
      </w:r>
      <w:r>
        <w:rPr>
          <w:spacing w:val="-7"/>
        </w:rPr>
        <w:t xml:space="preserve"> </w:t>
      </w:r>
      <w:r>
        <w:t>enter.</w:t>
      </w:r>
    </w:p>
    <w:p w14:paraId="7C87A4C6" w14:textId="77777777" w:rsidR="000E69FA" w:rsidRDefault="000E69FA" w:rsidP="000E69FA">
      <w:pPr>
        <w:pStyle w:val="ListParagraph"/>
        <w:numPr>
          <w:ilvl w:val="1"/>
          <w:numId w:val="20"/>
        </w:numPr>
        <w:tabs>
          <w:tab w:val="left" w:pos="1955"/>
          <w:tab w:val="left" w:pos="1956"/>
        </w:tabs>
        <w:spacing w:before="0" w:line="276" w:lineRule="auto"/>
        <w:ind w:left="1955" w:hanging="65"/>
      </w:pPr>
      <w:r>
        <w:t>Never</w:t>
      </w:r>
      <w:r>
        <w:rPr>
          <w:spacing w:val="-7"/>
        </w:rPr>
        <w:t xml:space="preserve"> </w:t>
      </w:r>
      <w:r>
        <w:t>having</w:t>
      </w:r>
      <w:r>
        <w:rPr>
          <w:spacing w:val="-4"/>
        </w:rPr>
        <w:t xml:space="preserve"> </w:t>
      </w:r>
      <w:r>
        <w:t>homework done</w:t>
      </w:r>
      <w:r>
        <w:rPr>
          <w:spacing w:val="-5"/>
        </w:rPr>
        <w:t xml:space="preserve"> </w:t>
      </w:r>
      <w:r>
        <w:t>or</w:t>
      </w:r>
      <w:r>
        <w:rPr>
          <w:spacing w:val="-3"/>
        </w:rPr>
        <w:t xml:space="preserve"> </w:t>
      </w:r>
      <w:r>
        <w:t>ready.</w:t>
      </w:r>
    </w:p>
    <w:p w14:paraId="7AC9396C" w14:textId="77777777" w:rsidR="000E69FA" w:rsidRDefault="000E69FA" w:rsidP="000E69FA">
      <w:pPr>
        <w:pStyle w:val="ListParagraph"/>
        <w:numPr>
          <w:ilvl w:val="1"/>
          <w:numId w:val="20"/>
        </w:numPr>
        <w:tabs>
          <w:tab w:val="left" w:pos="1955"/>
          <w:tab w:val="left" w:pos="1957"/>
        </w:tabs>
        <w:spacing w:before="0" w:line="276" w:lineRule="auto"/>
        <w:ind w:left="1956" w:hanging="66"/>
      </w:pPr>
      <w:r>
        <w:t>Not</w:t>
      </w:r>
      <w:r>
        <w:rPr>
          <w:spacing w:val="-1"/>
        </w:rPr>
        <w:t xml:space="preserve"> </w:t>
      </w:r>
      <w:r>
        <w:t>being</w:t>
      </w:r>
      <w:r>
        <w:rPr>
          <w:spacing w:val="-5"/>
        </w:rPr>
        <w:t xml:space="preserve"> </w:t>
      </w:r>
      <w:r>
        <w:t>respectful</w:t>
      </w:r>
      <w:r>
        <w:rPr>
          <w:spacing w:val="-5"/>
        </w:rPr>
        <w:t xml:space="preserve"> </w:t>
      </w:r>
      <w:r>
        <w:t>to</w:t>
      </w:r>
      <w:r>
        <w:rPr>
          <w:spacing w:val="-3"/>
        </w:rPr>
        <w:t xml:space="preserve"> </w:t>
      </w:r>
      <w:r>
        <w:t>your</w:t>
      </w:r>
      <w:r>
        <w:rPr>
          <w:spacing w:val="-2"/>
        </w:rPr>
        <w:t xml:space="preserve"> </w:t>
      </w:r>
      <w:r>
        <w:t>teacher</w:t>
      </w:r>
      <w:r>
        <w:rPr>
          <w:spacing w:val="-9"/>
        </w:rPr>
        <w:t xml:space="preserve"> </w:t>
      </w:r>
      <w:r>
        <w:t>or</w:t>
      </w:r>
      <w:r>
        <w:rPr>
          <w:spacing w:val="-4"/>
        </w:rPr>
        <w:t xml:space="preserve"> </w:t>
      </w:r>
      <w:r>
        <w:t>classmates.</w:t>
      </w:r>
    </w:p>
    <w:p w14:paraId="14ACE5A3" w14:textId="77777777" w:rsidR="000E69FA" w:rsidRDefault="000E69FA" w:rsidP="000E69FA">
      <w:pPr>
        <w:pStyle w:val="ListParagraph"/>
        <w:numPr>
          <w:ilvl w:val="1"/>
          <w:numId w:val="20"/>
        </w:numPr>
        <w:tabs>
          <w:tab w:val="left" w:pos="1955"/>
          <w:tab w:val="left" w:pos="1956"/>
        </w:tabs>
        <w:spacing w:before="0" w:line="276" w:lineRule="auto"/>
        <w:ind w:left="1955" w:hanging="65"/>
      </w:pPr>
      <w:r>
        <w:t>Talking</w:t>
      </w:r>
      <w:r>
        <w:rPr>
          <w:spacing w:val="-7"/>
        </w:rPr>
        <w:t xml:space="preserve"> </w:t>
      </w:r>
      <w:r>
        <w:t>to</w:t>
      </w:r>
      <w:r>
        <w:rPr>
          <w:spacing w:val="-3"/>
        </w:rPr>
        <w:t xml:space="preserve"> </w:t>
      </w:r>
      <w:r>
        <w:t>classmates</w:t>
      </w:r>
      <w:r>
        <w:rPr>
          <w:spacing w:val="-8"/>
        </w:rPr>
        <w:t xml:space="preserve"> </w:t>
      </w:r>
      <w:r>
        <w:t>while</w:t>
      </w:r>
      <w:r>
        <w:rPr>
          <w:spacing w:val="-8"/>
        </w:rPr>
        <w:t xml:space="preserve"> </w:t>
      </w:r>
      <w:r>
        <w:t>the</w:t>
      </w:r>
      <w:r>
        <w:rPr>
          <w:spacing w:val="-1"/>
        </w:rPr>
        <w:t xml:space="preserve"> </w:t>
      </w:r>
      <w:r>
        <w:t>teacher</w:t>
      </w:r>
      <w:r>
        <w:rPr>
          <w:spacing w:val="-8"/>
        </w:rPr>
        <w:t xml:space="preserve"> </w:t>
      </w:r>
      <w:r>
        <w:t>is</w:t>
      </w:r>
      <w:r>
        <w:rPr>
          <w:spacing w:val="-4"/>
        </w:rPr>
        <w:t xml:space="preserve"> </w:t>
      </w:r>
      <w:r>
        <w:t>instructing</w:t>
      </w:r>
      <w:r>
        <w:rPr>
          <w:spacing w:val="-5"/>
        </w:rPr>
        <w:t xml:space="preserve"> </w:t>
      </w:r>
      <w:r>
        <w:t>class.</w:t>
      </w:r>
    </w:p>
    <w:p w14:paraId="47F26C5D" w14:textId="77777777" w:rsidR="000E69FA" w:rsidRDefault="000E69FA" w:rsidP="000E69FA">
      <w:pPr>
        <w:pStyle w:val="ListParagraph"/>
        <w:numPr>
          <w:ilvl w:val="1"/>
          <w:numId w:val="20"/>
        </w:numPr>
        <w:tabs>
          <w:tab w:val="left" w:pos="1956"/>
          <w:tab w:val="left" w:pos="1957"/>
        </w:tabs>
        <w:spacing w:before="0" w:line="276" w:lineRule="auto"/>
        <w:ind w:left="1956" w:hanging="66"/>
      </w:pPr>
      <w:r>
        <w:t>Using</w:t>
      </w:r>
      <w:r>
        <w:rPr>
          <w:spacing w:val="-5"/>
        </w:rPr>
        <w:t xml:space="preserve"> </w:t>
      </w:r>
      <w:r>
        <w:t>a</w:t>
      </w:r>
      <w:r>
        <w:rPr>
          <w:spacing w:val="-1"/>
        </w:rPr>
        <w:t xml:space="preserve"> </w:t>
      </w:r>
      <w:r>
        <w:t>cell</w:t>
      </w:r>
      <w:r>
        <w:rPr>
          <w:spacing w:val="-4"/>
        </w:rPr>
        <w:t xml:space="preserve"> </w:t>
      </w:r>
      <w:r>
        <w:t>phone</w:t>
      </w:r>
      <w:r>
        <w:rPr>
          <w:spacing w:val="-5"/>
        </w:rPr>
        <w:t xml:space="preserve"> </w:t>
      </w:r>
      <w:r>
        <w:t>or</w:t>
      </w:r>
      <w:r>
        <w:rPr>
          <w:spacing w:val="-6"/>
        </w:rPr>
        <w:t xml:space="preserve"> </w:t>
      </w:r>
      <w:r>
        <w:t>other</w:t>
      </w:r>
      <w:r>
        <w:rPr>
          <w:spacing w:val="-7"/>
        </w:rPr>
        <w:t xml:space="preserve"> </w:t>
      </w:r>
      <w:r>
        <w:t>personal</w:t>
      </w:r>
      <w:r>
        <w:rPr>
          <w:spacing w:val="-6"/>
        </w:rPr>
        <w:t xml:space="preserve"> </w:t>
      </w:r>
      <w:r>
        <w:t>communication</w:t>
      </w:r>
      <w:r>
        <w:rPr>
          <w:spacing w:val="-4"/>
        </w:rPr>
        <w:t xml:space="preserve"> </w:t>
      </w:r>
      <w:r>
        <w:t>device when not appropriate or allowed.</w:t>
      </w:r>
    </w:p>
    <w:p w14:paraId="3A3416EF" w14:textId="77777777" w:rsidR="000E69FA" w:rsidRDefault="000E69FA" w:rsidP="000E69FA">
      <w:pPr>
        <w:pStyle w:val="ListParagraph"/>
        <w:numPr>
          <w:ilvl w:val="1"/>
          <w:numId w:val="20"/>
        </w:numPr>
        <w:tabs>
          <w:tab w:val="left" w:pos="1956"/>
          <w:tab w:val="left" w:pos="1957"/>
        </w:tabs>
        <w:spacing w:before="0" w:line="276" w:lineRule="auto"/>
        <w:ind w:left="1956" w:hanging="66"/>
      </w:pPr>
      <w:r>
        <w:t>Speaking</w:t>
      </w:r>
      <w:r>
        <w:rPr>
          <w:spacing w:val="-5"/>
        </w:rPr>
        <w:t xml:space="preserve"> </w:t>
      </w:r>
      <w:r>
        <w:t>to</w:t>
      </w:r>
      <w:r>
        <w:rPr>
          <w:spacing w:val="-5"/>
        </w:rPr>
        <w:t xml:space="preserve"> </w:t>
      </w:r>
      <w:r>
        <w:t>others</w:t>
      </w:r>
      <w:r>
        <w:rPr>
          <w:spacing w:val="-1"/>
        </w:rPr>
        <w:t xml:space="preserve"> </w:t>
      </w:r>
      <w:r>
        <w:t>in</w:t>
      </w:r>
      <w:r>
        <w:rPr>
          <w:spacing w:val="-7"/>
        </w:rPr>
        <w:t xml:space="preserve"> </w:t>
      </w:r>
      <w:r>
        <w:t>a</w:t>
      </w:r>
      <w:r>
        <w:rPr>
          <w:spacing w:val="-4"/>
        </w:rPr>
        <w:t xml:space="preserve"> </w:t>
      </w:r>
      <w:r>
        <w:t>language</w:t>
      </w:r>
      <w:r>
        <w:rPr>
          <w:spacing w:val="-1"/>
        </w:rPr>
        <w:t xml:space="preserve"> </w:t>
      </w:r>
      <w:r>
        <w:t>that</w:t>
      </w:r>
      <w:r>
        <w:rPr>
          <w:spacing w:val="-4"/>
        </w:rPr>
        <w:t xml:space="preserve"> </w:t>
      </w:r>
      <w:r>
        <w:t>is</w:t>
      </w:r>
      <w:r>
        <w:rPr>
          <w:spacing w:val="-3"/>
        </w:rPr>
        <w:t xml:space="preserve"> </w:t>
      </w:r>
      <w:r>
        <w:t>not</w:t>
      </w:r>
      <w:r>
        <w:rPr>
          <w:spacing w:val="-4"/>
        </w:rPr>
        <w:t xml:space="preserve"> </w:t>
      </w:r>
      <w:r>
        <w:t>English.</w:t>
      </w:r>
    </w:p>
    <w:p w14:paraId="7B609EEB" w14:textId="77777777" w:rsidR="000E69FA" w:rsidRDefault="000E69FA" w:rsidP="000E69FA">
      <w:pPr>
        <w:pStyle w:val="ListParagraph"/>
        <w:numPr>
          <w:ilvl w:val="1"/>
          <w:numId w:val="20"/>
        </w:numPr>
        <w:tabs>
          <w:tab w:val="left" w:pos="1956"/>
          <w:tab w:val="left" w:pos="1957"/>
        </w:tabs>
        <w:spacing w:before="0" w:line="276" w:lineRule="auto"/>
        <w:ind w:left="1956" w:hanging="66"/>
      </w:pPr>
      <w:r>
        <w:t>Asking</w:t>
      </w:r>
      <w:r>
        <w:rPr>
          <w:spacing w:val="-5"/>
        </w:rPr>
        <w:t xml:space="preserve"> </w:t>
      </w:r>
      <w:r>
        <w:t>so</w:t>
      </w:r>
      <w:r>
        <w:rPr>
          <w:spacing w:val="-7"/>
        </w:rPr>
        <w:t xml:space="preserve"> </w:t>
      </w:r>
      <w:r>
        <w:t>many</w:t>
      </w:r>
      <w:r>
        <w:rPr>
          <w:spacing w:val="-1"/>
        </w:rPr>
        <w:t xml:space="preserve"> </w:t>
      </w:r>
      <w:r>
        <w:t>questions</w:t>
      </w:r>
      <w:r>
        <w:rPr>
          <w:spacing w:val="-5"/>
        </w:rPr>
        <w:t xml:space="preserve"> </w:t>
      </w:r>
      <w:r>
        <w:t>that the</w:t>
      </w:r>
      <w:r>
        <w:rPr>
          <w:spacing w:val="-6"/>
        </w:rPr>
        <w:t xml:space="preserve"> </w:t>
      </w:r>
      <w:r>
        <w:t>teacher</w:t>
      </w:r>
      <w:r>
        <w:rPr>
          <w:spacing w:val="-4"/>
        </w:rPr>
        <w:t xml:space="preserve"> </w:t>
      </w:r>
      <w:r>
        <w:t>has</w:t>
      </w:r>
      <w:r>
        <w:rPr>
          <w:spacing w:val="-3"/>
        </w:rPr>
        <w:t xml:space="preserve"> </w:t>
      </w:r>
      <w:r>
        <w:t>no</w:t>
      </w:r>
      <w:r>
        <w:rPr>
          <w:spacing w:val="-1"/>
        </w:rPr>
        <w:t xml:space="preserve"> </w:t>
      </w:r>
      <w:r>
        <w:t>time to</w:t>
      </w:r>
      <w:r>
        <w:rPr>
          <w:spacing w:val="-3"/>
        </w:rPr>
        <w:t xml:space="preserve"> </w:t>
      </w:r>
      <w:r>
        <w:t>teach</w:t>
      </w:r>
      <w:r>
        <w:rPr>
          <w:spacing w:val="-6"/>
        </w:rPr>
        <w:t xml:space="preserve"> </w:t>
      </w:r>
      <w:r>
        <w:t>or</w:t>
      </w:r>
      <w:r>
        <w:rPr>
          <w:spacing w:val="-6"/>
        </w:rPr>
        <w:t xml:space="preserve"> </w:t>
      </w:r>
      <w:r>
        <w:t>to</w:t>
      </w:r>
      <w:r>
        <w:rPr>
          <w:spacing w:val="-3"/>
        </w:rPr>
        <w:t xml:space="preserve"> </w:t>
      </w:r>
      <w:r>
        <w:t>take</w:t>
      </w:r>
      <w:r>
        <w:rPr>
          <w:spacing w:val="-5"/>
        </w:rPr>
        <w:t xml:space="preserve"> </w:t>
      </w:r>
      <w:r>
        <w:t>others’</w:t>
      </w:r>
      <w:r>
        <w:rPr>
          <w:spacing w:val="-1"/>
        </w:rPr>
        <w:t xml:space="preserve"> </w:t>
      </w:r>
      <w:r>
        <w:t>questions.</w:t>
      </w:r>
    </w:p>
    <w:p w14:paraId="44BDA43E" w14:textId="77777777" w:rsidR="000E69FA" w:rsidRDefault="000E69FA" w:rsidP="000E69FA">
      <w:pPr>
        <w:pStyle w:val="ListParagraph"/>
        <w:numPr>
          <w:ilvl w:val="1"/>
          <w:numId w:val="20"/>
        </w:numPr>
        <w:tabs>
          <w:tab w:val="left" w:pos="1956"/>
          <w:tab w:val="left" w:pos="1957"/>
        </w:tabs>
        <w:spacing w:before="0" w:line="276" w:lineRule="auto"/>
        <w:ind w:left="1956" w:hanging="66"/>
      </w:pPr>
      <w:r>
        <w:t>Not</w:t>
      </w:r>
      <w:r>
        <w:rPr>
          <w:spacing w:val="-6"/>
        </w:rPr>
        <w:t xml:space="preserve"> </w:t>
      </w:r>
      <w:r>
        <w:t>wanting</w:t>
      </w:r>
      <w:r>
        <w:rPr>
          <w:spacing w:val="-4"/>
        </w:rPr>
        <w:t xml:space="preserve"> </w:t>
      </w:r>
      <w:r>
        <w:t>to</w:t>
      </w:r>
      <w:r>
        <w:rPr>
          <w:spacing w:val="-1"/>
        </w:rPr>
        <w:t xml:space="preserve"> </w:t>
      </w:r>
      <w:r>
        <w:t>join</w:t>
      </w:r>
      <w:r>
        <w:rPr>
          <w:spacing w:val="-4"/>
        </w:rPr>
        <w:t xml:space="preserve"> </w:t>
      </w:r>
      <w:r>
        <w:t>in</w:t>
      </w:r>
      <w:r>
        <w:rPr>
          <w:spacing w:val="-4"/>
        </w:rPr>
        <w:t xml:space="preserve"> </w:t>
      </w:r>
      <w:r>
        <w:t>group</w:t>
      </w:r>
      <w:r>
        <w:rPr>
          <w:spacing w:val="-5"/>
        </w:rPr>
        <w:t xml:space="preserve"> </w:t>
      </w:r>
      <w:r>
        <w:t>or</w:t>
      </w:r>
      <w:r>
        <w:rPr>
          <w:spacing w:val="-1"/>
        </w:rPr>
        <w:t xml:space="preserve"> </w:t>
      </w:r>
      <w:r>
        <w:t>pair</w:t>
      </w:r>
      <w:r>
        <w:rPr>
          <w:spacing w:val="-8"/>
        </w:rPr>
        <w:t xml:space="preserve"> </w:t>
      </w:r>
      <w:r>
        <w:t>work</w:t>
      </w:r>
      <w:r>
        <w:rPr>
          <w:spacing w:val="-1"/>
        </w:rPr>
        <w:t xml:space="preserve"> </w:t>
      </w:r>
      <w:r>
        <w:t>activities.</w:t>
      </w:r>
    </w:p>
    <w:p w14:paraId="3A52B691" w14:textId="77777777" w:rsidR="000E69FA" w:rsidRDefault="000E69FA" w:rsidP="000E69FA">
      <w:pPr>
        <w:pStyle w:val="ListParagraph"/>
        <w:numPr>
          <w:ilvl w:val="1"/>
          <w:numId w:val="20"/>
        </w:numPr>
        <w:tabs>
          <w:tab w:val="left" w:pos="1956"/>
          <w:tab w:val="left" w:pos="1957"/>
        </w:tabs>
        <w:spacing w:before="0" w:line="276" w:lineRule="auto"/>
        <w:ind w:left="1956" w:hanging="66"/>
      </w:pPr>
      <w:r>
        <w:t>Leaving</w:t>
      </w:r>
      <w:r>
        <w:rPr>
          <w:spacing w:val="-4"/>
        </w:rPr>
        <w:t xml:space="preserve"> </w:t>
      </w:r>
      <w:r>
        <w:t>the</w:t>
      </w:r>
      <w:r>
        <w:rPr>
          <w:spacing w:val="-3"/>
        </w:rPr>
        <w:t xml:space="preserve"> </w:t>
      </w:r>
      <w:r>
        <w:t>class</w:t>
      </w:r>
      <w:r>
        <w:rPr>
          <w:spacing w:val="-3"/>
        </w:rPr>
        <w:t xml:space="preserve"> </w:t>
      </w:r>
      <w:r>
        <w:t>early</w:t>
      </w:r>
      <w:r>
        <w:rPr>
          <w:spacing w:val="1"/>
        </w:rPr>
        <w:t xml:space="preserve"> </w:t>
      </w:r>
      <w:r>
        <w:t>in</w:t>
      </w:r>
      <w:r>
        <w:rPr>
          <w:spacing w:val="-6"/>
        </w:rPr>
        <w:t xml:space="preserve"> </w:t>
      </w:r>
      <w:r>
        <w:t>a</w:t>
      </w:r>
      <w:r>
        <w:rPr>
          <w:spacing w:val="-4"/>
        </w:rPr>
        <w:t xml:space="preserve"> </w:t>
      </w:r>
      <w:r>
        <w:t>loud</w:t>
      </w:r>
      <w:r>
        <w:rPr>
          <w:spacing w:val="-4"/>
        </w:rPr>
        <w:t xml:space="preserve"> </w:t>
      </w:r>
      <w:r>
        <w:t>manner</w:t>
      </w:r>
      <w:r>
        <w:rPr>
          <w:spacing w:val="-2"/>
        </w:rPr>
        <w:t xml:space="preserve"> </w:t>
      </w:r>
      <w:r>
        <w:t>by</w:t>
      </w:r>
      <w:r>
        <w:rPr>
          <w:spacing w:val="-2"/>
        </w:rPr>
        <w:t xml:space="preserve"> </w:t>
      </w:r>
      <w:r>
        <w:t>packing</w:t>
      </w:r>
      <w:r>
        <w:rPr>
          <w:spacing w:val="-4"/>
        </w:rPr>
        <w:t xml:space="preserve"> </w:t>
      </w:r>
      <w:r>
        <w:t>books</w:t>
      </w:r>
      <w:r>
        <w:rPr>
          <w:spacing w:val="-2"/>
        </w:rPr>
        <w:t xml:space="preserve"> </w:t>
      </w:r>
      <w:r>
        <w:t>and</w:t>
      </w:r>
      <w:r>
        <w:rPr>
          <w:spacing w:val="-6"/>
        </w:rPr>
        <w:t xml:space="preserve"> </w:t>
      </w:r>
      <w:r>
        <w:t>speaking</w:t>
      </w:r>
      <w:r>
        <w:rPr>
          <w:spacing w:val="-4"/>
        </w:rPr>
        <w:t xml:space="preserve"> </w:t>
      </w:r>
      <w:r>
        <w:t>to</w:t>
      </w:r>
      <w:r>
        <w:rPr>
          <w:spacing w:val="-4"/>
        </w:rPr>
        <w:t xml:space="preserve"> </w:t>
      </w:r>
      <w:r>
        <w:t>others.</w:t>
      </w:r>
    </w:p>
    <w:p w14:paraId="12329C90" w14:textId="77777777" w:rsidR="000E69FA" w:rsidRDefault="000E69FA" w:rsidP="000E69FA">
      <w:pPr>
        <w:pStyle w:val="ListParagraph"/>
        <w:numPr>
          <w:ilvl w:val="1"/>
          <w:numId w:val="20"/>
        </w:numPr>
        <w:tabs>
          <w:tab w:val="left" w:pos="1956"/>
          <w:tab w:val="left" w:pos="1957"/>
        </w:tabs>
        <w:spacing w:before="0" w:line="276" w:lineRule="auto"/>
        <w:ind w:left="1956" w:hanging="66"/>
      </w:pPr>
      <w:r>
        <w:t>Leaving</w:t>
      </w:r>
      <w:r>
        <w:rPr>
          <w:spacing w:val="-5"/>
        </w:rPr>
        <w:t xml:space="preserve"> </w:t>
      </w:r>
      <w:r>
        <w:t>and</w:t>
      </w:r>
      <w:r>
        <w:rPr>
          <w:spacing w:val="-5"/>
        </w:rPr>
        <w:t xml:space="preserve"> </w:t>
      </w:r>
      <w:r>
        <w:t>returning</w:t>
      </w:r>
      <w:r>
        <w:rPr>
          <w:spacing w:val="-4"/>
        </w:rPr>
        <w:t xml:space="preserve"> </w:t>
      </w:r>
      <w:r>
        <w:t>to</w:t>
      </w:r>
      <w:r>
        <w:rPr>
          <w:spacing w:val="-3"/>
        </w:rPr>
        <w:t xml:space="preserve"> </w:t>
      </w:r>
      <w:r>
        <w:t>the classroom</w:t>
      </w:r>
      <w:r>
        <w:rPr>
          <w:spacing w:val="-7"/>
        </w:rPr>
        <w:t xml:space="preserve"> </w:t>
      </w:r>
      <w:r>
        <w:t>often</w:t>
      </w:r>
      <w:r>
        <w:rPr>
          <w:spacing w:val="-6"/>
        </w:rPr>
        <w:t xml:space="preserve"> </w:t>
      </w:r>
      <w:r>
        <w:t>during</w:t>
      </w:r>
      <w:r>
        <w:rPr>
          <w:spacing w:val="-5"/>
        </w:rPr>
        <w:t xml:space="preserve"> </w:t>
      </w:r>
      <w:r>
        <w:t>the</w:t>
      </w:r>
      <w:r>
        <w:rPr>
          <w:spacing w:val="-1"/>
        </w:rPr>
        <w:t xml:space="preserve"> </w:t>
      </w:r>
      <w:r>
        <w:t>hour.</w:t>
      </w:r>
    </w:p>
    <w:p w14:paraId="41309C65" w14:textId="77777777" w:rsidR="000E69FA" w:rsidRPr="0022705B" w:rsidRDefault="000E69FA" w:rsidP="00241BC2">
      <w:pPr>
        <w:pStyle w:val="BodyText"/>
        <w:spacing w:line="254" w:lineRule="auto"/>
        <w:ind w:left="1240" w:right="1791"/>
        <w:rPr>
          <w:sz w:val="16"/>
          <w:szCs w:val="16"/>
        </w:rPr>
      </w:pPr>
    </w:p>
    <w:p w14:paraId="267B9EF3" w14:textId="4E1EA9F8" w:rsidR="00C81FBB" w:rsidRDefault="0058411A" w:rsidP="006A2845">
      <w:pPr>
        <w:pStyle w:val="BodyText"/>
        <w:spacing w:line="259" w:lineRule="auto"/>
        <w:ind w:left="1240" w:right="1379"/>
      </w:pPr>
      <w:r>
        <w:t>If you continue behaving in an unproductive or inappropriate way, you may be asked to meet with your</w:t>
      </w:r>
      <w:r w:rsidR="000E69FA">
        <w:t xml:space="preserve"> </w:t>
      </w:r>
      <w:r>
        <w:rPr>
          <w:spacing w:val="-47"/>
        </w:rPr>
        <w:t xml:space="preserve"> </w:t>
      </w:r>
      <w:r>
        <w:t>teacher or the CIEP Director. Together you will review your behavior in class and suggest appropriate</w:t>
      </w:r>
      <w:r>
        <w:rPr>
          <w:spacing w:val="1"/>
        </w:rPr>
        <w:t xml:space="preserve"> </w:t>
      </w:r>
      <w:r>
        <w:t>behavior.</w:t>
      </w:r>
      <w:r>
        <w:rPr>
          <w:spacing w:val="44"/>
        </w:rPr>
        <w:t xml:space="preserve"> </w:t>
      </w:r>
      <w:r>
        <w:t>A</w:t>
      </w:r>
      <w:r>
        <w:rPr>
          <w:spacing w:val="-4"/>
        </w:rPr>
        <w:t xml:space="preserve"> </w:t>
      </w:r>
      <w:r>
        <w:t>form</w:t>
      </w:r>
      <w:r>
        <w:rPr>
          <w:spacing w:val="-1"/>
        </w:rPr>
        <w:t xml:space="preserve"> </w:t>
      </w:r>
      <w:r>
        <w:t>called</w:t>
      </w:r>
      <w:r>
        <w:rPr>
          <w:spacing w:val="-6"/>
        </w:rPr>
        <w:t xml:space="preserve"> </w:t>
      </w:r>
      <w:r>
        <w:t>Guidelines</w:t>
      </w:r>
      <w:r>
        <w:rPr>
          <w:spacing w:val="-1"/>
        </w:rPr>
        <w:t xml:space="preserve"> </w:t>
      </w:r>
      <w:r>
        <w:t>for</w:t>
      </w:r>
      <w:r>
        <w:rPr>
          <w:spacing w:val="-5"/>
        </w:rPr>
        <w:t xml:space="preserve"> </w:t>
      </w:r>
      <w:r>
        <w:t>In-Class</w:t>
      </w:r>
      <w:r>
        <w:rPr>
          <w:spacing w:val="-3"/>
        </w:rPr>
        <w:t xml:space="preserve"> </w:t>
      </w:r>
      <w:r>
        <w:t>Behavior</w:t>
      </w:r>
      <w:r>
        <w:rPr>
          <w:spacing w:val="-2"/>
        </w:rPr>
        <w:t xml:space="preserve"> </w:t>
      </w:r>
      <w:r w:rsidR="00E9491B">
        <w:rPr>
          <w:spacing w:val="-2"/>
        </w:rPr>
        <w:t xml:space="preserve">&amp; Academic Integrity </w:t>
      </w:r>
      <w:r>
        <w:t>(Appendix</w:t>
      </w:r>
      <w:r>
        <w:rPr>
          <w:spacing w:val="-3"/>
        </w:rPr>
        <w:t xml:space="preserve"> </w:t>
      </w:r>
      <w:r>
        <w:t>B-2)</w:t>
      </w:r>
      <w:r>
        <w:rPr>
          <w:spacing w:val="-3"/>
        </w:rPr>
        <w:t xml:space="preserve"> </w:t>
      </w:r>
      <w:r>
        <w:t>is</w:t>
      </w:r>
      <w:r>
        <w:rPr>
          <w:spacing w:val="-2"/>
        </w:rPr>
        <w:t xml:space="preserve"> </w:t>
      </w:r>
      <w:r>
        <w:t>used</w:t>
      </w:r>
      <w:r>
        <w:rPr>
          <w:spacing w:val="-4"/>
        </w:rPr>
        <w:t xml:space="preserve"> </w:t>
      </w:r>
      <w:r>
        <w:t>in</w:t>
      </w:r>
      <w:r>
        <w:rPr>
          <w:spacing w:val="-6"/>
        </w:rPr>
        <w:t xml:space="preserve"> </w:t>
      </w:r>
      <w:r>
        <w:t>the</w:t>
      </w:r>
      <w:r>
        <w:rPr>
          <w:spacing w:val="-4"/>
        </w:rPr>
        <w:t xml:space="preserve"> </w:t>
      </w:r>
      <w:r>
        <w:t>meeting.</w:t>
      </w:r>
      <w:r w:rsidR="000E69FA">
        <w:t xml:space="preserve"> </w:t>
      </w:r>
      <w:r>
        <w:t>Afterwards, you will be asked to sign the guidelines and given a copy (the original stays with the CIEP).</w:t>
      </w:r>
      <w:r w:rsidR="000E69FA">
        <w:t xml:space="preserve"> </w:t>
      </w:r>
      <w:r>
        <w:rPr>
          <w:spacing w:val="-48"/>
        </w:rPr>
        <w:t xml:space="preserve"> </w:t>
      </w:r>
      <w:r>
        <w:t>This</w:t>
      </w:r>
      <w:r>
        <w:rPr>
          <w:spacing w:val="-1"/>
        </w:rPr>
        <w:t xml:space="preserve"> </w:t>
      </w:r>
      <w:r>
        <w:t>is a</w:t>
      </w:r>
      <w:r>
        <w:rPr>
          <w:spacing w:val="-2"/>
        </w:rPr>
        <w:t xml:space="preserve"> </w:t>
      </w:r>
      <w:r>
        <w:t>record</w:t>
      </w:r>
      <w:r>
        <w:rPr>
          <w:spacing w:val="-3"/>
        </w:rPr>
        <w:t xml:space="preserve"> </w:t>
      </w:r>
      <w:r>
        <w:t>of</w:t>
      </w:r>
      <w:r>
        <w:rPr>
          <w:spacing w:val="-5"/>
        </w:rPr>
        <w:t xml:space="preserve"> </w:t>
      </w:r>
      <w:r>
        <w:t>what</w:t>
      </w:r>
      <w:r>
        <w:rPr>
          <w:spacing w:val="-4"/>
        </w:rPr>
        <w:t xml:space="preserve"> </w:t>
      </w:r>
      <w:r>
        <w:t>was discussed</w:t>
      </w:r>
      <w:r>
        <w:rPr>
          <w:spacing w:val="-3"/>
        </w:rPr>
        <w:t xml:space="preserve"> </w:t>
      </w:r>
      <w:r>
        <w:t>in</w:t>
      </w:r>
      <w:r>
        <w:rPr>
          <w:spacing w:val="-3"/>
        </w:rPr>
        <w:t xml:space="preserve"> </w:t>
      </w:r>
      <w:r>
        <w:t>the</w:t>
      </w:r>
      <w:r>
        <w:rPr>
          <w:spacing w:val="-4"/>
        </w:rPr>
        <w:t xml:space="preserve"> </w:t>
      </w:r>
      <w:r>
        <w:t>meeting.</w:t>
      </w:r>
      <w:r w:rsidR="006A2845">
        <w:t xml:space="preserve"> </w:t>
      </w:r>
      <w:r>
        <w:t>If the unproductive or inappropriate behavior continues, the matter may be referred to the Dean of</w:t>
      </w:r>
      <w:r>
        <w:rPr>
          <w:spacing w:val="-47"/>
        </w:rPr>
        <w:t xml:space="preserve"> </w:t>
      </w:r>
      <w:r w:rsidR="000E69FA">
        <w:rPr>
          <w:spacing w:val="-47"/>
        </w:rPr>
        <w:t xml:space="preserve">                       </w:t>
      </w:r>
      <w:r>
        <w:t>Students</w:t>
      </w:r>
      <w:r>
        <w:rPr>
          <w:spacing w:val="-1"/>
        </w:rPr>
        <w:t xml:space="preserve"> </w:t>
      </w:r>
      <w:r>
        <w:t>and/or</w:t>
      </w:r>
      <w:r>
        <w:rPr>
          <w:spacing w:val="-5"/>
        </w:rPr>
        <w:t xml:space="preserve"> </w:t>
      </w:r>
      <w:r>
        <w:t>you</w:t>
      </w:r>
      <w:r>
        <w:rPr>
          <w:spacing w:val="-6"/>
        </w:rPr>
        <w:t xml:space="preserve"> </w:t>
      </w:r>
      <w:r>
        <w:t>may</w:t>
      </w:r>
      <w:r>
        <w:rPr>
          <w:spacing w:val="-1"/>
        </w:rPr>
        <w:t xml:space="preserve"> </w:t>
      </w:r>
      <w:r>
        <w:t>be</w:t>
      </w:r>
      <w:r>
        <w:rPr>
          <w:spacing w:val="-1"/>
        </w:rPr>
        <w:t xml:space="preserve"> </w:t>
      </w:r>
      <w:r>
        <w:t>dismissed</w:t>
      </w:r>
      <w:r>
        <w:rPr>
          <w:spacing w:val="-1"/>
        </w:rPr>
        <w:t xml:space="preserve"> </w:t>
      </w:r>
      <w:r>
        <w:t>from</w:t>
      </w:r>
      <w:r>
        <w:rPr>
          <w:spacing w:val="1"/>
        </w:rPr>
        <w:t xml:space="preserve"> </w:t>
      </w:r>
      <w:r>
        <w:t>the</w:t>
      </w:r>
      <w:r>
        <w:rPr>
          <w:spacing w:val="-4"/>
        </w:rPr>
        <w:t xml:space="preserve"> </w:t>
      </w:r>
      <w:r>
        <w:t>CIEP class or</w:t>
      </w:r>
      <w:r>
        <w:rPr>
          <w:spacing w:val="-5"/>
        </w:rPr>
        <w:t xml:space="preserve"> </w:t>
      </w:r>
      <w:r>
        <w:t>program.</w:t>
      </w:r>
    </w:p>
    <w:p w14:paraId="4E08104F" w14:textId="77777777" w:rsidR="00B6041F" w:rsidRDefault="00B6041F">
      <w:pPr>
        <w:pStyle w:val="Heading5"/>
        <w:spacing w:before="180"/>
        <w:ind w:left="1236"/>
        <w:rPr>
          <w:color w:val="0070C0"/>
        </w:rPr>
      </w:pPr>
      <w:bookmarkStart w:id="13" w:name="ELECTRONIC_DEVICES"/>
      <w:bookmarkEnd w:id="13"/>
    </w:p>
    <w:p w14:paraId="48BF38E1" w14:textId="77777777" w:rsidR="00B6041F" w:rsidRDefault="00B6041F">
      <w:pPr>
        <w:pStyle w:val="Heading5"/>
        <w:spacing w:before="180"/>
        <w:ind w:left="1236"/>
        <w:rPr>
          <w:color w:val="0070C0"/>
        </w:rPr>
      </w:pPr>
    </w:p>
    <w:p w14:paraId="2A534B83" w14:textId="26669718" w:rsidR="00C81FBB" w:rsidRPr="00614249" w:rsidRDefault="008306B0">
      <w:pPr>
        <w:pStyle w:val="Heading5"/>
        <w:spacing w:before="180"/>
        <w:ind w:left="1236"/>
        <w:rPr>
          <w:color w:val="0070C0"/>
        </w:rPr>
      </w:pPr>
      <w:r>
        <w:rPr>
          <w:color w:val="0070C0"/>
        </w:rPr>
        <w:t>Electronic Devices</w:t>
      </w:r>
    </w:p>
    <w:p w14:paraId="76D1410D" w14:textId="49487631" w:rsidR="00C81FBB" w:rsidRDefault="0058411A" w:rsidP="00804009">
      <w:pPr>
        <w:pStyle w:val="BodyText"/>
        <w:spacing w:line="259" w:lineRule="auto"/>
        <w:ind w:left="1236" w:right="1361"/>
      </w:pPr>
      <w:r>
        <w:t>It is the policy of the CIEP not to allow the use of personal electronic devices during exams and other</w:t>
      </w:r>
      <w:r>
        <w:rPr>
          <w:spacing w:val="1"/>
        </w:rPr>
        <w:t xml:space="preserve"> </w:t>
      </w:r>
      <w:r>
        <w:t xml:space="preserve">testing situations without the permission of the teacher. Personal electronic devices include but are </w:t>
      </w:r>
      <w:r>
        <w:lastRenderedPageBreak/>
        <w:t>not</w:t>
      </w:r>
      <w:r w:rsidR="00804009">
        <w:t xml:space="preserve"> </w:t>
      </w:r>
      <w:r>
        <w:rPr>
          <w:spacing w:val="-47"/>
        </w:rPr>
        <w:t xml:space="preserve"> </w:t>
      </w:r>
      <w:r>
        <w:t xml:space="preserve">limited to: electronic dictionaries, computers, cell phones, </w:t>
      </w:r>
      <w:r w:rsidR="00E9491B">
        <w:t xml:space="preserve">or </w:t>
      </w:r>
      <w:r>
        <w:t>communication devices other than cell</w:t>
      </w:r>
      <w:r>
        <w:rPr>
          <w:spacing w:val="1"/>
        </w:rPr>
        <w:t xml:space="preserve"> </w:t>
      </w:r>
      <w:r>
        <w:t>phones.</w:t>
      </w:r>
      <w:r w:rsidR="00804009">
        <w:t xml:space="preserve"> </w:t>
      </w:r>
      <w:r>
        <w:t>If you use an electronic device during an exam without the permission of the teacher</w:t>
      </w:r>
      <w:r w:rsidR="00E9491B">
        <w:t>,</w:t>
      </w:r>
      <w:r>
        <w:t xml:space="preserve"> this is considered</w:t>
      </w:r>
      <w:r>
        <w:rPr>
          <w:spacing w:val="-47"/>
        </w:rPr>
        <w:t xml:space="preserve"> </w:t>
      </w:r>
      <w:r w:rsidR="00E9491B">
        <w:rPr>
          <w:spacing w:val="-47"/>
        </w:rPr>
        <w:t xml:space="preserve">                    </w:t>
      </w:r>
      <w:r>
        <w:t>an</w:t>
      </w:r>
      <w:r>
        <w:rPr>
          <w:spacing w:val="-4"/>
        </w:rPr>
        <w:t xml:space="preserve"> </w:t>
      </w:r>
      <w:r>
        <w:t>act</w:t>
      </w:r>
      <w:r>
        <w:rPr>
          <w:spacing w:val="-5"/>
        </w:rPr>
        <w:t xml:space="preserve"> </w:t>
      </w:r>
      <w:r>
        <w:t>of</w:t>
      </w:r>
      <w:r>
        <w:rPr>
          <w:spacing w:val="-3"/>
        </w:rPr>
        <w:t xml:space="preserve"> </w:t>
      </w:r>
      <w:r>
        <w:t>cheating</w:t>
      </w:r>
      <w:r>
        <w:rPr>
          <w:spacing w:val="-4"/>
        </w:rPr>
        <w:t xml:space="preserve"> </w:t>
      </w:r>
      <w:r>
        <w:t>and</w:t>
      </w:r>
      <w:r>
        <w:rPr>
          <w:spacing w:val="-6"/>
        </w:rPr>
        <w:t xml:space="preserve"> </w:t>
      </w:r>
      <w:r>
        <w:t>you</w:t>
      </w:r>
      <w:r>
        <w:rPr>
          <w:spacing w:val="-9"/>
        </w:rPr>
        <w:t xml:space="preserve"> </w:t>
      </w:r>
      <w:r>
        <w:t>are subject</w:t>
      </w:r>
      <w:r>
        <w:rPr>
          <w:spacing w:val="1"/>
        </w:rPr>
        <w:t xml:space="preserve"> </w:t>
      </w:r>
      <w:r>
        <w:t>to the same</w:t>
      </w:r>
      <w:r>
        <w:rPr>
          <w:spacing w:val="-3"/>
        </w:rPr>
        <w:t xml:space="preserve"> </w:t>
      </w:r>
      <w:r>
        <w:t>penalties</w:t>
      </w:r>
      <w:r>
        <w:rPr>
          <w:spacing w:val="-1"/>
        </w:rPr>
        <w:t xml:space="preserve"> </w:t>
      </w:r>
      <w:r>
        <w:t>as</w:t>
      </w:r>
      <w:r>
        <w:rPr>
          <w:spacing w:val="-1"/>
        </w:rPr>
        <w:t xml:space="preserve"> </w:t>
      </w:r>
      <w:r>
        <w:t>described</w:t>
      </w:r>
      <w:r>
        <w:rPr>
          <w:spacing w:val="-4"/>
        </w:rPr>
        <w:t xml:space="preserve"> </w:t>
      </w:r>
      <w:r>
        <w:t>in</w:t>
      </w:r>
      <w:r>
        <w:rPr>
          <w:spacing w:val="-6"/>
        </w:rPr>
        <w:t xml:space="preserve"> </w:t>
      </w:r>
      <w:r>
        <w:t>the</w:t>
      </w:r>
      <w:r>
        <w:rPr>
          <w:spacing w:val="-5"/>
        </w:rPr>
        <w:t xml:space="preserve"> </w:t>
      </w:r>
      <w:r>
        <w:t>cheating</w:t>
      </w:r>
      <w:r>
        <w:rPr>
          <w:spacing w:val="-3"/>
        </w:rPr>
        <w:t xml:space="preserve"> </w:t>
      </w:r>
      <w:r>
        <w:t>policy.</w:t>
      </w:r>
    </w:p>
    <w:p w14:paraId="6822BB6F" w14:textId="31222847" w:rsidR="00C81FBB" w:rsidRDefault="0058411A" w:rsidP="00B4661D">
      <w:pPr>
        <w:pStyle w:val="BodyText"/>
        <w:spacing w:before="168" w:after="240" w:line="259" w:lineRule="auto"/>
        <w:ind w:left="1237" w:right="1319"/>
        <w:rPr>
          <w:sz w:val="23"/>
        </w:rPr>
      </w:pPr>
      <w:r>
        <w:t>It is also the responsibility of the CIEP to instruct you on how to use non-electronic means of support for</w:t>
      </w:r>
      <w:r>
        <w:rPr>
          <w:spacing w:val="-47"/>
        </w:rPr>
        <w:t xml:space="preserve"> </w:t>
      </w:r>
      <w:r w:rsidR="00804009">
        <w:rPr>
          <w:spacing w:val="-47"/>
        </w:rPr>
        <w:t xml:space="preserve">                         </w:t>
      </w:r>
      <w:r>
        <w:t>essay type exams that allow for support from texts such as a grammar or reference dictionary. The</w:t>
      </w:r>
      <w:r>
        <w:rPr>
          <w:spacing w:val="1"/>
        </w:rPr>
        <w:t xml:space="preserve"> </w:t>
      </w:r>
      <w:r>
        <w:t>teachers in CIEP will instruct you on how to use these non-electronic means of support throughout the</w:t>
      </w:r>
      <w:r>
        <w:rPr>
          <w:spacing w:val="1"/>
        </w:rPr>
        <w:t xml:space="preserve"> </w:t>
      </w:r>
      <w:r>
        <w:t>program.</w:t>
      </w:r>
    </w:p>
    <w:p w14:paraId="177D7ECC" w14:textId="6F784F05" w:rsidR="00C81FBB" w:rsidRPr="00614249" w:rsidRDefault="008306B0">
      <w:pPr>
        <w:pStyle w:val="Heading5"/>
        <w:spacing w:before="56"/>
        <w:rPr>
          <w:color w:val="0070C0"/>
        </w:rPr>
      </w:pPr>
      <w:bookmarkStart w:id="14" w:name="TEACHER_&amp;_STUDENT_RELATIONSHIPS"/>
      <w:bookmarkEnd w:id="14"/>
      <w:r>
        <w:rPr>
          <w:color w:val="0070C0"/>
        </w:rPr>
        <w:t>Teacher &amp; Student Relationships</w:t>
      </w:r>
    </w:p>
    <w:p w14:paraId="44761A0C" w14:textId="36658FAA" w:rsidR="00C81FBB" w:rsidRDefault="0058411A" w:rsidP="00B4661D">
      <w:pPr>
        <w:pStyle w:val="BodyText"/>
        <w:spacing w:line="259" w:lineRule="auto"/>
        <w:ind w:left="1240" w:right="1295"/>
      </w:pPr>
      <w:r>
        <w:t>The teacher-student relationship within the classroom regarding classwork or academics is confidential.</w:t>
      </w:r>
      <w:r>
        <w:rPr>
          <w:spacing w:val="1"/>
        </w:rPr>
        <w:t xml:space="preserve"> </w:t>
      </w:r>
      <w:r>
        <w:t>Disclosures of a student's personal or political beliefs expressed in connection with course work may not</w:t>
      </w:r>
      <w:r w:rsidR="00E9491B">
        <w:t xml:space="preserve"> </w:t>
      </w:r>
      <w:r>
        <w:rPr>
          <w:spacing w:val="-47"/>
        </w:rPr>
        <w:t xml:space="preserve"> </w:t>
      </w:r>
      <w:r>
        <w:t xml:space="preserve">be made public without </w:t>
      </w:r>
      <w:r w:rsidR="00E9491B">
        <w:t xml:space="preserve">the </w:t>
      </w:r>
      <w:r>
        <w:t>explicitly granted permission of the student. However, personal information</w:t>
      </w:r>
      <w:r>
        <w:rPr>
          <w:spacing w:val="1"/>
        </w:rPr>
        <w:t xml:space="preserve"> </w:t>
      </w:r>
      <w:r>
        <w:t>shared with an instructor that may indicate the need for immediate intervention may fall within</w:t>
      </w:r>
      <w:r>
        <w:rPr>
          <w:spacing w:val="1"/>
        </w:rPr>
        <w:t xml:space="preserve"> </w:t>
      </w:r>
      <w:r>
        <w:t>mandatory reporting laws. Please see the following regarding the University’s policy on mandatory</w:t>
      </w:r>
      <w:r>
        <w:rPr>
          <w:spacing w:val="1"/>
        </w:rPr>
        <w:t xml:space="preserve"> </w:t>
      </w:r>
      <w:r>
        <w:t>reporting:</w:t>
      </w:r>
      <w:r>
        <w:rPr>
          <w:spacing w:val="-5"/>
        </w:rPr>
        <w:t xml:space="preserve"> </w:t>
      </w:r>
      <w:hyperlink r:id="rId15">
        <w:r>
          <w:rPr>
            <w:color w:val="2C74B5"/>
            <w:u w:val="single" w:color="2C74B5"/>
          </w:rPr>
          <w:t>General</w:t>
        </w:r>
        <w:r>
          <w:rPr>
            <w:color w:val="2C74B5"/>
            <w:spacing w:val="-2"/>
            <w:u w:val="single" w:color="2C74B5"/>
          </w:rPr>
          <w:t xml:space="preserve"> </w:t>
        </w:r>
        <w:r>
          <w:rPr>
            <w:color w:val="2C74B5"/>
            <w:u w:val="single" w:color="2C74B5"/>
          </w:rPr>
          <w:t>Policy</w:t>
        </w:r>
        <w:r>
          <w:rPr>
            <w:color w:val="2C74B5"/>
            <w:spacing w:val="-1"/>
            <w:u w:val="single" w:color="2C74B5"/>
          </w:rPr>
          <w:t xml:space="preserve"> </w:t>
        </w:r>
        <w:r>
          <w:rPr>
            <w:color w:val="2C74B5"/>
            <w:u w:val="single" w:color="2C74B5"/>
          </w:rPr>
          <w:t>13.02</w:t>
        </w:r>
      </w:hyperlink>
    </w:p>
    <w:p w14:paraId="01D21235" w14:textId="77777777" w:rsidR="00C81FBB" w:rsidRDefault="00C81FBB">
      <w:pPr>
        <w:pStyle w:val="BodyText"/>
        <w:spacing w:before="4"/>
        <w:rPr>
          <w:sz w:val="8"/>
        </w:rPr>
      </w:pPr>
    </w:p>
    <w:p w14:paraId="7311388B" w14:textId="066AD305" w:rsidR="00C81FBB" w:rsidRDefault="0058411A">
      <w:pPr>
        <w:pStyle w:val="BodyText"/>
        <w:spacing w:before="56" w:line="259" w:lineRule="auto"/>
        <w:ind w:left="1240" w:right="1322"/>
      </w:pPr>
      <w:r>
        <w:t>International students often find the classroom atmosphere and the student-professor relationship very</w:t>
      </w:r>
      <w:r w:rsidR="00E9491B">
        <w:t xml:space="preserve"> </w:t>
      </w:r>
      <w:r>
        <w:rPr>
          <w:spacing w:val="-47"/>
        </w:rPr>
        <w:t xml:space="preserve"> </w:t>
      </w:r>
      <w:r>
        <w:t>casual and informal in American universities. Even though it is a casual and informal relationship, the</w:t>
      </w:r>
      <w:r>
        <w:rPr>
          <w:spacing w:val="1"/>
        </w:rPr>
        <w:t xml:space="preserve"> </w:t>
      </w:r>
      <w:r>
        <w:t>teacher is not your friend. The goal of the teacher is to help you learn and improve your English and</w:t>
      </w:r>
      <w:r>
        <w:rPr>
          <w:spacing w:val="1"/>
        </w:rPr>
        <w:t xml:space="preserve"> </w:t>
      </w:r>
      <w:r>
        <w:t>assist</w:t>
      </w:r>
      <w:r>
        <w:rPr>
          <w:spacing w:val="-5"/>
        </w:rPr>
        <w:t xml:space="preserve"> </w:t>
      </w:r>
      <w:r>
        <w:t>you</w:t>
      </w:r>
      <w:r>
        <w:rPr>
          <w:spacing w:val="-6"/>
        </w:rPr>
        <w:t xml:space="preserve"> </w:t>
      </w:r>
      <w:r>
        <w:t>with</w:t>
      </w:r>
      <w:r>
        <w:rPr>
          <w:spacing w:val="-1"/>
        </w:rPr>
        <w:t xml:space="preserve"> </w:t>
      </w:r>
      <w:r>
        <w:t>questions</w:t>
      </w:r>
      <w:r>
        <w:rPr>
          <w:spacing w:val="-4"/>
        </w:rPr>
        <w:t xml:space="preserve"> </w:t>
      </w:r>
      <w:r>
        <w:t>that you</w:t>
      </w:r>
      <w:r>
        <w:rPr>
          <w:spacing w:val="-3"/>
        </w:rPr>
        <w:t xml:space="preserve"> </w:t>
      </w:r>
      <w:r>
        <w:t>have</w:t>
      </w:r>
      <w:r>
        <w:rPr>
          <w:spacing w:val="1"/>
        </w:rPr>
        <w:t xml:space="preserve"> </w:t>
      </w:r>
      <w:r>
        <w:t>about</w:t>
      </w:r>
      <w:r>
        <w:rPr>
          <w:spacing w:val="-3"/>
        </w:rPr>
        <w:t xml:space="preserve"> </w:t>
      </w:r>
      <w:r>
        <w:t>your</w:t>
      </w:r>
      <w:r>
        <w:rPr>
          <w:spacing w:val="-2"/>
        </w:rPr>
        <w:t xml:space="preserve"> </w:t>
      </w:r>
      <w:r>
        <w:t>classes.</w:t>
      </w:r>
    </w:p>
    <w:p w14:paraId="5ACAC402" w14:textId="29004359" w:rsidR="00C81FBB" w:rsidRPr="00614249" w:rsidRDefault="008306B0">
      <w:pPr>
        <w:pStyle w:val="Heading5"/>
        <w:spacing w:before="165"/>
        <w:ind w:left="1239"/>
        <w:rPr>
          <w:color w:val="0070C0"/>
        </w:rPr>
      </w:pPr>
      <w:bookmarkStart w:id="15" w:name="CLASSROOM_PARTICIPATION"/>
      <w:bookmarkStart w:id="16" w:name="CHEATING"/>
      <w:bookmarkEnd w:id="15"/>
      <w:bookmarkEnd w:id="16"/>
      <w:r>
        <w:rPr>
          <w:color w:val="0070C0"/>
        </w:rPr>
        <w:t>Cheating</w:t>
      </w:r>
    </w:p>
    <w:p w14:paraId="2FCE6129" w14:textId="3AFE56AE" w:rsidR="00C81FBB" w:rsidRDefault="0058411A" w:rsidP="00B4661D">
      <w:pPr>
        <w:pStyle w:val="BodyText"/>
        <w:spacing w:line="259" w:lineRule="auto"/>
        <w:ind w:left="1239" w:right="1738"/>
      </w:pPr>
      <w:r>
        <w:t>Presenting someone else’s work as your own in a testing situation or exam is an act of cheating.</w:t>
      </w:r>
      <w:r>
        <w:rPr>
          <w:spacing w:val="1"/>
        </w:rPr>
        <w:t xml:space="preserve"> </w:t>
      </w:r>
      <w:r>
        <w:t>Cheating is also an act of academic dishonesty and is a serious offense in the U.S. academic</w:t>
      </w:r>
      <w:r>
        <w:rPr>
          <w:spacing w:val="1"/>
        </w:rPr>
        <w:t xml:space="preserve"> </w:t>
      </w:r>
      <w:r>
        <w:t>environment. The CIEP adheres to the same academic standards as the University of Northern Iowa</w:t>
      </w:r>
      <w:r w:rsidR="00E9491B">
        <w:t xml:space="preserve"> </w:t>
      </w:r>
      <w:r>
        <w:rPr>
          <w:spacing w:val="-47"/>
        </w:rPr>
        <w:t xml:space="preserve"> </w:t>
      </w:r>
      <w:r>
        <w:t>found</w:t>
      </w:r>
      <w:r>
        <w:rPr>
          <w:spacing w:val="-4"/>
        </w:rPr>
        <w:t xml:space="preserve"> </w:t>
      </w:r>
      <w:r>
        <w:t>in</w:t>
      </w:r>
      <w:r>
        <w:rPr>
          <w:spacing w:val="-3"/>
        </w:rPr>
        <w:t xml:space="preserve"> </w:t>
      </w:r>
      <w:r>
        <w:t>the</w:t>
      </w:r>
      <w:r>
        <w:rPr>
          <w:spacing w:val="-3"/>
        </w:rPr>
        <w:t xml:space="preserve"> </w:t>
      </w:r>
      <w:r>
        <w:t>UNI’s</w:t>
      </w:r>
      <w:r>
        <w:rPr>
          <w:spacing w:val="-2"/>
        </w:rPr>
        <w:t xml:space="preserve"> </w:t>
      </w:r>
      <w:r>
        <w:t>Policies</w:t>
      </w:r>
      <w:r>
        <w:rPr>
          <w:spacing w:val="-5"/>
        </w:rPr>
        <w:t xml:space="preserve"> </w:t>
      </w:r>
      <w:r>
        <w:t>and</w:t>
      </w:r>
      <w:r>
        <w:rPr>
          <w:spacing w:val="-3"/>
        </w:rPr>
        <w:t xml:space="preserve"> </w:t>
      </w:r>
      <w:r>
        <w:t>Procedures</w:t>
      </w:r>
      <w:r>
        <w:rPr>
          <w:spacing w:val="-5"/>
        </w:rPr>
        <w:t xml:space="preserve"> </w:t>
      </w:r>
      <w:r>
        <w:t>Manual</w:t>
      </w:r>
      <w:r>
        <w:rPr>
          <w:spacing w:val="-3"/>
        </w:rPr>
        <w:t xml:space="preserve"> </w:t>
      </w:r>
      <w:r>
        <w:t>(</w:t>
      </w:r>
      <w:hyperlink r:id="rId16" w:history="1">
        <w:r w:rsidR="003749AA" w:rsidRPr="00E45B11">
          <w:rPr>
            <w:rStyle w:val="Hyperlink"/>
          </w:rPr>
          <w:t>https://policies.uni.edu/301)</w:t>
        </w:r>
      </w:hyperlink>
      <w:r w:rsidR="00E9491B">
        <w:t>.</w:t>
      </w:r>
    </w:p>
    <w:p w14:paraId="1B7232F8" w14:textId="77777777" w:rsidR="00C81FBB" w:rsidRDefault="0058411A">
      <w:pPr>
        <w:pStyle w:val="BodyText"/>
        <w:spacing w:before="160" w:line="256" w:lineRule="auto"/>
        <w:ind w:left="1237" w:right="1312"/>
        <w:jc w:val="both"/>
      </w:pPr>
      <w:r>
        <w:t>“Students at the University of Northern Iowa are required to observe the commonly accepted standards</w:t>
      </w:r>
      <w:r>
        <w:rPr>
          <w:spacing w:val="-47"/>
        </w:rPr>
        <w:t xml:space="preserve"> </w:t>
      </w:r>
      <w:r>
        <w:t>of academic dishonesty and integrity…Cheating of any kind on examinations and/or plagiarism of papers</w:t>
      </w:r>
      <w:r>
        <w:rPr>
          <w:spacing w:val="-47"/>
        </w:rPr>
        <w:t xml:space="preserve"> </w:t>
      </w:r>
      <w:r>
        <w:t>or</w:t>
      </w:r>
      <w:r>
        <w:rPr>
          <w:spacing w:val="-1"/>
        </w:rPr>
        <w:t xml:space="preserve"> </w:t>
      </w:r>
      <w:r>
        <w:t>projects is</w:t>
      </w:r>
      <w:r>
        <w:rPr>
          <w:spacing w:val="-2"/>
        </w:rPr>
        <w:t xml:space="preserve"> </w:t>
      </w:r>
      <w:r>
        <w:t>strictly</w:t>
      </w:r>
      <w:r>
        <w:rPr>
          <w:spacing w:val="1"/>
        </w:rPr>
        <w:t xml:space="preserve"> </w:t>
      </w:r>
      <w:r>
        <w:t>prohibited.”</w:t>
      </w:r>
    </w:p>
    <w:p w14:paraId="071A1C1B" w14:textId="794AFF71" w:rsidR="00C81FBB" w:rsidRDefault="0058411A">
      <w:pPr>
        <w:pStyle w:val="BodyText"/>
        <w:spacing w:before="162" w:line="259" w:lineRule="auto"/>
        <w:ind w:left="1236" w:right="1268"/>
      </w:pPr>
      <w:r>
        <w:t>We also know that cheating and the consequences for cheating are not universal throughout the world.</w:t>
      </w:r>
      <w:r>
        <w:rPr>
          <w:spacing w:val="1"/>
        </w:rPr>
        <w:t xml:space="preserve"> </w:t>
      </w:r>
      <w:r>
        <w:t>Therefore, the CIEP makes efforts to instruct students about cheating an</w:t>
      </w:r>
      <w:r w:rsidR="00E9491B">
        <w:t>d the</w:t>
      </w:r>
      <w:r>
        <w:t xml:space="preserve"> CIEP’s policies about cheating.</w:t>
      </w:r>
      <w:r w:rsidR="00E9491B">
        <w:t xml:space="preserve"> </w:t>
      </w:r>
      <w:r>
        <w:rPr>
          <w:spacing w:val="-47"/>
        </w:rPr>
        <w:t xml:space="preserve"> </w:t>
      </w:r>
      <w:r>
        <w:t>Teachers discuss cheating in class and should warn you about the penalties for cheating. If you are found</w:t>
      </w:r>
      <w:r w:rsidR="00E9491B">
        <w:t xml:space="preserve"> </w:t>
      </w:r>
      <w:r>
        <w:rPr>
          <w:spacing w:val="-47"/>
        </w:rPr>
        <w:t xml:space="preserve"> </w:t>
      </w:r>
      <w:r>
        <w:t>to be cheating, you will be penalized depending on the type of offense and receive a Notice of</w:t>
      </w:r>
      <w:r>
        <w:rPr>
          <w:spacing w:val="1"/>
        </w:rPr>
        <w:t xml:space="preserve"> </w:t>
      </w:r>
      <w:r>
        <w:t>Plagiarism</w:t>
      </w:r>
      <w:r w:rsidR="00127B7D">
        <w:t xml:space="preserve"> &amp; </w:t>
      </w:r>
      <w:r>
        <w:t>Cheating (see Appendix B-3). A copy is kept in your permanent file, too. Also, cheating</w:t>
      </w:r>
      <w:r>
        <w:rPr>
          <w:spacing w:val="1"/>
        </w:rPr>
        <w:t xml:space="preserve"> </w:t>
      </w:r>
      <w:r>
        <w:t>offenses</w:t>
      </w:r>
      <w:r>
        <w:rPr>
          <w:spacing w:val="-1"/>
        </w:rPr>
        <w:t xml:space="preserve"> </w:t>
      </w:r>
      <w:r>
        <w:t>discovered</w:t>
      </w:r>
      <w:r>
        <w:rPr>
          <w:spacing w:val="-1"/>
        </w:rPr>
        <w:t xml:space="preserve"> </w:t>
      </w:r>
      <w:r>
        <w:t>after</w:t>
      </w:r>
      <w:r>
        <w:rPr>
          <w:spacing w:val="-3"/>
        </w:rPr>
        <w:t xml:space="preserve"> </w:t>
      </w:r>
      <w:r>
        <w:t>an</w:t>
      </w:r>
      <w:r>
        <w:rPr>
          <w:spacing w:val="-1"/>
        </w:rPr>
        <w:t xml:space="preserve"> </w:t>
      </w:r>
      <w:r>
        <w:t>exam</w:t>
      </w:r>
      <w:r>
        <w:rPr>
          <w:spacing w:val="1"/>
        </w:rPr>
        <w:t xml:space="preserve"> </w:t>
      </w:r>
      <w:r>
        <w:t>subject</w:t>
      </w:r>
      <w:r>
        <w:rPr>
          <w:spacing w:val="-5"/>
        </w:rPr>
        <w:t xml:space="preserve"> </w:t>
      </w:r>
      <w:r>
        <w:t>you</w:t>
      </w:r>
      <w:r>
        <w:rPr>
          <w:spacing w:val="-6"/>
        </w:rPr>
        <w:t xml:space="preserve"> </w:t>
      </w:r>
      <w:r>
        <w:t>to</w:t>
      </w:r>
      <w:r>
        <w:rPr>
          <w:spacing w:val="1"/>
        </w:rPr>
        <w:t xml:space="preserve"> </w:t>
      </w:r>
      <w:r>
        <w:t>disciplinary action</w:t>
      </w:r>
      <w:r>
        <w:rPr>
          <w:spacing w:val="-3"/>
        </w:rPr>
        <w:t xml:space="preserve"> </w:t>
      </w:r>
      <w:r>
        <w:t>as</w:t>
      </w:r>
      <w:r>
        <w:rPr>
          <w:spacing w:val="-6"/>
        </w:rPr>
        <w:t xml:space="preserve"> </w:t>
      </w:r>
      <w:r>
        <w:t>well.</w:t>
      </w:r>
    </w:p>
    <w:p w14:paraId="0FB4DA47" w14:textId="4D3688BD" w:rsidR="00C81FBB" w:rsidRDefault="0058411A">
      <w:pPr>
        <w:pStyle w:val="BodyText"/>
        <w:spacing w:before="154"/>
        <w:ind w:left="1236"/>
        <w:jc w:val="both"/>
      </w:pPr>
      <w:r>
        <w:t>Minor</w:t>
      </w:r>
      <w:r>
        <w:rPr>
          <w:spacing w:val="-7"/>
        </w:rPr>
        <w:t xml:space="preserve"> </w:t>
      </w:r>
      <w:r>
        <w:t>cheating</w:t>
      </w:r>
      <w:r>
        <w:rPr>
          <w:spacing w:val="-9"/>
        </w:rPr>
        <w:t xml:space="preserve"> </w:t>
      </w:r>
      <w:r>
        <w:t>offenses</w:t>
      </w:r>
      <w:r>
        <w:rPr>
          <w:spacing w:val="-3"/>
        </w:rPr>
        <w:t xml:space="preserve"> </w:t>
      </w:r>
      <w:r>
        <w:t>can</w:t>
      </w:r>
      <w:r>
        <w:rPr>
          <w:spacing w:val="-4"/>
        </w:rPr>
        <w:t xml:space="preserve"> </w:t>
      </w:r>
      <w:r>
        <w:t>result in</w:t>
      </w:r>
      <w:r>
        <w:rPr>
          <w:spacing w:val="-4"/>
        </w:rPr>
        <w:t xml:space="preserve"> </w:t>
      </w:r>
      <w:r>
        <w:t>a</w:t>
      </w:r>
      <w:r>
        <w:rPr>
          <w:spacing w:val="-7"/>
        </w:rPr>
        <w:t xml:space="preserve"> </w:t>
      </w:r>
      <w:r>
        <w:t>warning</w:t>
      </w:r>
      <w:r>
        <w:rPr>
          <w:spacing w:val="-4"/>
        </w:rPr>
        <w:t xml:space="preserve"> </w:t>
      </w:r>
      <w:r>
        <w:t>and/or</w:t>
      </w:r>
      <w:r>
        <w:rPr>
          <w:spacing w:val="-1"/>
        </w:rPr>
        <w:t xml:space="preserve"> </w:t>
      </w:r>
      <w:r>
        <w:t>a</w:t>
      </w:r>
      <w:r>
        <w:rPr>
          <w:spacing w:val="-6"/>
        </w:rPr>
        <w:t xml:space="preserve"> </w:t>
      </w:r>
      <w:r>
        <w:t>meeting</w:t>
      </w:r>
      <w:r>
        <w:rPr>
          <w:spacing w:val="-7"/>
        </w:rPr>
        <w:t xml:space="preserve"> </w:t>
      </w:r>
      <w:r>
        <w:t>with</w:t>
      </w:r>
      <w:r>
        <w:rPr>
          <w:spacing w:val="-5"/>
        </w:rPr>
        <w:t xml:space="preserve"> </w:t>
      </w:r>
      <w:r>
        <w:t>the</w:t>
      </w:r>
      <w:r>
        <w:rPr>
          <w:spacing w:val="-3"/>
        </w:rPr>
        <w:t xml:space="preserve"> </w:t>
      </w:r>
      <w:r>
        <w:t>teacher.</w:t>
      </w:r>
      <w:r>
        <w:rPr>
          <w:spacing w:val="46"/>
        </w:rPr>
        <w:t xml:space="preserve"> </w:t>
      </w:r>
      <w:r>
        <w:t>Examples</w:t>
      </w:r>
      <w:r>
        <w:rPr>
          <w:spacing w:val="-7"/>
        </w:rPr>
        <w:t xml:space="preserve"> </w:t>
      </w:r>
      <w:r>
        <w:t>include:</w:t>
      </w:r>
    </w:p>
    <w:p w14:paraId="28269E8D" w14:textId="402889B6" w:rsidR="00C81FBB" w:rsidRDefault="0058411A" w:rsidP="00B4661D">
      <w:pPr>
        <w:pStyle w:val="ListParagraph"/>
        <w:numPr>
          <w:ilvl w:val="1"/>
          <w:numId w:val="20"/>
        </w:numPr>
        <w:tabs>
          <w:tab w:val="left" w:pos="1956"/>
          <w:tab w:val="left" w:pos="1957"/>
        </w:tabs>
        <w:spacing w:before="0" w:line="276" w:lineRule="auto"/>
        <w:ind w:left="1956" w:hanging="246"/>
      </w:pPr>
      <w:r>
        <w:t>Glancing</w:t>
      </w:r>
      <w:r>
        <w:rPr>
          <w:spacing w:val="-7"/>
        </w:rPr>
        <w:t xml:space="preserve"> </w:t>
      </w:r>
      <w:r>
        <w:t>at</w:t>
      </w:r>
      <w:r>
        <w:rPr>
          <w:spacing w:val="-1"/>
        </w:rPr>
        <w:t xml:space="preserve"> </w:t>
      </w:r>
      <w:r>
        <w:t>neighbor’s</w:t>
      </w:r>
      <w:r>
        <w:rPr>
          <w:spacing w:val="-4"/>
        </w:rPr>
        <w:t xml:space="preserve"> </w:t>
      </w:r>
      <w:r>
        <w:t>paper</w:t>
      </w:r>
      <w:r>
        <w:rPr>
          <w:spacing w:val="-4"/>
        </w:rPr>
        <w:t xml:space="preserve"> </w:t>
      </w:r>
      <w:r>
        <w:t>during</w:t>
      </w:r>
      <w:r>
        <w:rPr>
          <w:spacing w:val="-6"/>
        </w:rPr>
        <w:t xml:space="preserve"> </w:t>
      </w:r>
      <w:r>
        <w:t>an</w:t>
      </w:r>
      <w:r>
        <w:rPr>
          <w:spacing w:val="-5"/>
        </w:rPr>
        <w:t xml:space="preserve"> </w:t>
      </w:r>
      <w:r>
        <w:t>exam</w:t>
      </w:r>
      <w:r w:rsidR="00127B7D">
        <w:t>.</w:t>
      </w:r>
    </w:p>
    <w:p w14:paraId="6C9D4902" w14:textId="6E37D6CB" w:rsidR="00C81FBB" w:rsidRDefault="0058411A" w:rsidP="00B4661D">
      <w:pPr>
        <w:pStyle w:val="ListParagraph"/>
        <w:numPr>
          <w:ilvl w:val="1"/>
          <w:numId w:val="20"/>
        </w:numPr>
        <w:tabs>
          <w:tab w:val="left" w:pos="1958"/>
          <w:tab w:val="left" w:pos="1959"/>
        </w:tabs>
        <w:spacing w:before="0" w:line="276" w:lineRule="auto"/>
        <w:ind w:left="1958" w:hanging="248"/>
      </w:pPr>
      <w:r>
        <w:t>Whispering</w:t>
      </w:r>
      <w:r>
        <w:rPr>
          <w:spacing w:val="-5"/>
        </w:rPr>
        <w:t xml:space="preserve"> </w:t>
      </w:r>
      <w:r>
        <w:t>to</w:t>
      </w:r>
      <w:r>
        <w:rPr>
          <w:spacing w:val="-1"/>
        </w:rPr>
        <w:t xml:space="preserve"> </w:t>
      </w:r>
      <w:r>
        <w:t>neighbors</w:t>
      </w:r>
      <w:r>
        <w:rPr>
          <w:spacing w:val="-7"/>
        </w:rPr>
        <w:t xml:space="preserve"> </w:t>
      </w:r>
      <w:r>
        <w:t>during</w:t>
      </w:r>
      <w:r>
        <w:rPr>
          <w:spacing w:val="-5"/>
        </w:rPr>
        <w:t xml:space="preserve"> </w:t>
      </w:r>
      <w:r>
        <w:t>an</w:t>
      </w:r>
      <w:r>
        <w:rPr>
          <w:spacing w:val="-5"/>
        </w:rPr>
        <w:t xml:space="preserve"> </w:t>
      </w:r>
      <w:r>
        <w:t>exam</w:t>
      </w:r>
      <w:r w:rsidR="00127B7D">
        <w:t>.</w:t>
      </w:r>
    </w:p>
    <w:p w14:paraId="42B3CB9C" w14:textId="6F38151E" w:rsidR="00C81FBB" w:rsidRDefault="0058411A" w:rsidP="00B4661D">
      <w:pPr>
        <w:pStyle w:val="ListParagraph"/>
        <w:numPr>
          <w:ilvl w:val="1"/>
          <w:numId w:val="20"/>
        </w:numPr>
        <w:tabs>
          <w:tab w:val="left" w:pos="1959"/>
          <w:tab w:val="left" w:pos="1961"/>
        </w:tabs>
        <w:spacing w:before="0" w:line="276" w:lineRule="auto"/>
        <w:ind w:left="1960" w:hanging="250"/>
      </w:pPr>
      <w:r>
        <w:t>Making</w:t>
      </w:r>
      <w:r>
        <w:rPr>
          <w:spacing w:val="-5"/>
        </w:rPr>
        <w:t xml:space="preserve"> </w:t>
      </w:r>
      <w:r>
        <w:t>hand</w:t>
      </w:r>
      <w:r>
        <w:rPr>
          <w:spacing w:val="-4"/>
        </w:rPr>
        <w:t xml:space="preserve"> </w:t>
      </w:r>
      <w:r>
        <w:t>signals</w:t>
      </w:r>
      <w:r>
        <w:rPr>
          <w:spacing w:val="-4"/>
        </w:rPr>
        <w:t xml:space="preserve"> </w:t>
      </w:r>
      <w:r>
        <w:t>to</w:t>
      </w:r>
      <w:r>
        <w:rPr>
          <w:spacing w:val="-4"/>
        </w:rPr>
        <w:t xml:space="preserve"> </w:t>
      </w:r>
      <w:r>
        <w:t>others</w:t>
      </w:r>
      <w:r>
        <w:rPr>
          <w:spacing w:val="-4"/>
        </w:rPr>
        <w:t xml:space="preserve"> </w:t>
      </w:r>
      <w:r>
        <w:t>during</w:t>
      </w:r>
      <w:r>
        <w:rPr>
          <w:spacing w:val="-4"/>
        </w:rPr>
        <w:t xml:space="preserve"> </w:t>
      </w:r>
      <w:r>
        <w:t>an</w:t>
      </w:r>
      <w:r>
        <w:rPr>
          <w:spacing w:val="-5"/>
        </w:rPr>
        <w:t xml:space="preserve"> </w:t>
      </w:r>
      <w:r>
        <w:t>exam</w:t>
      </w:r>
      <w:r w:rsidR="00127B7D">
        <w:t>.</w:t>
      </w:r>
    </w:p>
    <w:p w14:paraId="21548AF1" w14:textId="77777777" w:rsidR="00B4661D" w:rsidRPr="0022705B" w:rsidRDefault="00B4661D" w:rsidP="00B4661D">
      <w:pPr>
        <w:pStyle w:val="ListParagraph"/>
        <w:tabs>
          <w:tab w:val="left" w:pos="1959"/>
          <w:tab w:val="left" w:pos="1961"/>
        </w:tabs>
        <w:spacing w:before="0" w:line="276" w:lineRule="auto"/>
        <w:ind w:left="1960"/>
        <w:rPr>
          <w:sz w:val="16"/>
          <w:szCs w:val="16"/>
        </w:rPr>
      </w:pPr>
    </w:p>
    <w:p w14:paraId="0696EFB3" w14:textId="558F04FA" w:rsidR="00C81FBB" w:rsidRDefault="0058411A" w:rsidP="00B4661D">
      <w:pPr>
        <w:pStyle w:val="BodyText"/>
        <w:spacing w:line="276" w:lineRule="auto"/>
        <w:ind w:left="1240" w:right="1303"/>
      </w:pPr>
      <w:r>
        <w:t>More serious offenses can result in a failing grade for the exam. The teacher/proctor will ask you to pass</w:t>
      </w:r>
      <w:r w:rsidR="00127B7D">
        <w:t xml:space="preserve"> </w:t>
      </w:r>
      <w:r>
        <w:rPr>
          <w:spacing w:val="-48"/>
        </w:rPr>
        <w:t xml:space="preserve"> </w:t>
      </w:r>
      <w:r>
        <w:t>in</w:t>
      </w:r>
      <w:r>
        <w:rPr>
          <w:spacing w:val="-5"/>
        </w:rPr>
        <w:t xml:space="preserve"> </w:t>
      </w:r>
      <w:r>
        <w:t>your</w:t>
      </w:r>
      <w:r>
        <w:rPr>
          <w:spacing w:val="-3"/>
        </w:rPr>
        <w:t xml:space="preserve"> </w:t>
      </w:r>
      <w:r>
        <w:t>paper</w:t>
      </w:r>
      <w:r>
        <w:rPr>
          <w:spacing w:val="-4"/>
        </w:rPr>
        <w:t xml:space="preserve"> </w:t>
      </w:r>
      <w:r>
        <w:t>and</w:t>
      </w:r>
      <w:r>
        <w:rPr>
          <w:spacing w:val="-4"/>
        </w:rPr>
        <w:t xml:space="preserve"> </w:t>
      </w:r>
      <w:r>
        <w:t>inform</w:t>
      </w:r>
      <w:r>
        <w:rPr>
          <w:spacing w:val="-5"/>
        </w:rPr>
        <w:t xml:space="preserve"> </w:t>
      </w:r>
      <w:r>
        <w:t>you</w:t>
      </w:r>
      <w:r>
        <w:rPr>
          <w:spacing w:val="-5"/>
        </w:rPr>
        <w:t xml:space="preserve"> </w:t>
      </w:r>
      <w:r>
        <w:t>that</w:t>
      </w:r>
      <w:r>
        <w:rPr>
          <w:spacing w:val="-3"/>
        </w:rPr>
        <w:t xml:space="preserve"> </w:t>
      </w:r>
      <w:r>
        <w:t>the</w:t>
      </w:r>
      <w:r>
        <w:rPr>
          <w:spacing w:val="-3"/>
        </w:rPr>
        <w:t xml:space="preserve"> </w:t>
      </w:r>
      <w:r>
        <w:t>exam</w:t>
      </w:r>
      <w:r>
        <w:rPr>
          <w:spacing w:val="-5"/>
        </w:rPr>
        <w:t xml:space="preserve"> </w:t>
      </w:r>
      <w:r>
        <w:t>will</w:t>
      </w:r>
      <w:r>
        <w:rPr>
          <w:spacing w:val="-1"/>
        </w:rPr>
        <w:t xml:space="preserve"> </w:t>
      </w:r>
      <w:r>
        <w:t>not</w:t>
      </w:r>
      <w:r>
        <w:rPr>
          <w:spacing w:val="-4"/>
        </w:rPr>
        <w:t xml:space="preserve"> </w:t>
      </w:r>
      <w:r>
        <w:t>be graded</w:t>
      </w:r>
      <w:r>
        <w:rPr>
          <w:spacing w:val="-4"/>
        </w:rPr>
        <w:t xml:space="preserve"> </w:t>
      </w:r>
      <w:r>
        <w:t>because</w:t>
      </w:r>
      <w:r>
        <w:rPr>
          <w:spacing w:val="-6"/>
        </w:rPr>
        <w:t xml:space="preserve"> </w:t>
      </w:r>
      <w:r>
        <w:t>of</w:t>
      </w:r>
      <w:r>
        <w:rPr>
          <w:spacing w:val="-3"/>
        </w:rPr>
        <w:t xml:space="preserve"> </w:t>
      </w:r>
      <w:r>
        <w:t>cheating.</w:t>
      </w:r>
      <w:r>
        <w:rPr>
          <w:spacing w:val="45"/>
        </w:rPr>
        <w:t xml:space="preserve"> </w:t>
      </w:r>
      <w:r>
        <w:t>Examples</w:t>
      </w:r>
      <w:r>
        <w:rPr>
          <w:spacing w:val="-3"/>
        </w:rPr>
        <w:t xml:space="preserve"> </w:t>
      </w:r>
      <w:r>
        <w:t>include:</w:t>
      </w:r>
    </w:p>
    <w:p w14:paraId="67765934" w14:textId="6ABEC601" w:rsidR="00C81FBB" w:rsidRDefault="0058411A" w:rsidP="00B4661D">
      <w:pPr>
        <w:pStyle w:val="ListParagraph"/>
        <w:numPr>
          <w:ilvl w:val="1"/>
          <w:numId w:val="20"/>
        </w:numPr>
        <w:tabs>
          <w:tab w:val="left" w:pos="1959"/>
          <w:tab w:val="left" w:pos="1960"/>
        </w:tabs>
        <w:spacing w:before="0" w:line="276" w:lineRule="auto"/>
        <w:ind w:left="1959" w:hanging="249"/>
      </w:pPr>
      <w:r>
        <w:lastRenderedPageBreak/>
        <w:t>Using</w:t>
      </w:r>
      <w:r>
        <w:rPr>
          <w:spacing w:val="-6"/>
        </w:rPr>
        <w:t xml:space="preserve"> </w:t>
      </w:r>
      <w:r>
        <w:t>textbooks,</w:t>
      </w:r>
      <w:r>
        <w:rPr>
          <w:spacing w:val="-5"/>
        </w:rPr>
        <w:t xml:space="preserve"> </w:t>
      </w:r>
      <w:r>
        <w:t>notes,</w:t>
      </w:r>
      <w:r>
        <w:rPr>
          <w:spacing w:val="-7"/>
        </w:rPr>
        <w:t xml:space="preserve"> </w:t>
      </w:r>
      <w:r>
        <w:t>papers</w:t>
      </w:r>
      <w:r>
        <w:rPr>
          <w:spacing w:val="-3"/>
        </w:rPr>
        <w:t xml:space="preserve"> </w:t>
      </w:r>
      <w:r>
        <w:t>during</w:t>
      </w:r>
      <w:r>
        <w:rPr>
          <w:spacing w:val="-6"/>
        </w:rPr>
        <w:t xml:space="preserve"> </w:t>
      </w:r>
      <w:r>
        <w:t>an</w:t>
      </w:r>
      <w:r>
        <w:rPr>
          <w:spacing w:val="-5"/>
        </w:rPr>
        <w:t xml:space="preserve"> </w:t>
      </w:r>
      <w:r>
        <w:t>exam</w:t>
      </w:r>
      <w:r w:rsidR="00127B7D">
        <w:t>.</w:t>
      </w:r>
    </w:p>
    <w:p w14:paraId="4248FC0D" w14:textId="33BF16BD" w:rsidR="00C81FBB" w:rsidRDefault="0058411A" w:rsidP="00B4661D">
      <w:pPr>
        <w:pStyle w:val="ListParagraph"/>
        <w:numPr>
          <w:ilvl w:val="1"/>
          <w:numId w:val="20"/>
        </w:numPr>
        <w:tabs>
          <w:tab w:val="left" w:pos="1959"/>
          <w:tab w:val="left" w:pos="1960"/>
        </w:tabs>
        <w:spacing w:before="0" w:line="276" w:lineRule="auto"/>
        <w:ind w:left="1959" w:hanging="249"/>
      </w:pPr>
      <w:r>
        <w:t>Using</w:t>
      </w:r>
      <w:r>
        <w:rPr>
          <w:spacing w:val="-5"/>
        </w:rPr>
        <w:t xml:space="preserve"> </w:t>
      </w:r>
      <w:r>
        <w:t>an</w:t>
      </w:r>
      <w:r>
        <w:rPr>
          <w:spacing w:val="-4"/>
        </w:rPr>
        <w:t xml:space="preserve"> </w:t>
      </w:r>
      <w:r>
        <w:t>electronic</w:t>
      </w:r>
      <w:r>
        <w:rPr>
          <w:spacing w:val="-4"/>
        </w:rPr>
        <w:t xml:space="preserve"> </w:t>
      </w:r>
      <w:r>
        <w:t>device</w:t>
      </w:r>
      <w:r>
        <w:rPr>
          <w:spacing w:val="-7"/>
        </w:rPr>
        <w:t xml:space="preserve"> </w:t>
      </w:r>
      <w:r>
        <w:t>during</w:t>
      </w:r>
      <w:r>
        <w:rPr>
          <w:spacing w:val="-4"/>
        </w:rPr>
        <w:t xml:space="preserve"> </w:t>
      </w:r>
      <w:r>
        <w:t>an</w:t>
      </w:r>
      <w:r>
        <w:rPr>
          <w:spacing w:val="-5"/>
        </w:rPr>
        <w:t xml:space="preserve"> </w:t>
      </w:r>
      <w:r>
        <w:t>exam</w:t>
      </w:r>
      <w:r w:rsidR="00127B7D">
        <w:t>.</w:t>
      </w:r>
    </w:p>
    <w:p w14:paraId="04FA689A" w14:textId="44D82C99" w:rsidR="00C81FBB" w:rsidRDefault="0058411A" w:rsidP="00B4661D">
      <w:pPr>
        <w:pStyle w:val="ListParagraph"/>
        <w:numPr>
          <w:ilvl w:val="1"/>
          <w:numId w:val="20"/>
        </w:numPr>
        <w:tabs>
          <w:tab w:val="left" w:pos="1959"/>
          <w:tab w:val="left" w:pos="1960"/>
        </w:tabs>
        <w:spacing w:before="0" w:line="276" w:lineRule="auto"/>
        <w:ind w:left="1959" w:hanging="249"/>
      </w:pPr>
      <w:r>
        <w:t>Leaving</w:t>
      </w:r>
      <w:r>
        <w:rPr>
          <w:spacing w:val="-4"/>
        </w:rPr>
        <w:t xml:space="preserve"> </w:t>
      </w:r>
      <w:r>
        <w:t>the room</w:t>
      </w:r>
      <w:r>
        <w:rPr>
          <w:spacing w:val="-4"/>
        </w:rPr>
        <w:t xml:space="preserve"> </w:t>
      </w:r>
      <w:r>
        <w:t>to</w:t>
      </w:r>
      <w:r>
        <w:rPr>
          <w:spacing w:val="-2"/>
        </w:rPr>
        <w:t xml:space="preserve"> </w:t>
      </w:r>
      <w:r>
        <w:t>get</w:t>
      </w:r>
      <w:r>
        <w:rPr>
          <w:spacing w:val="-5"/>
        </w:rPr>
        <w:t xml:space="preserve"> </w:t>
      </w:r>
      <w:r>
        <w:t>the help</w:t>
      </w:r>
      <w:r>
        <w:rPr>
          <w:spacing w:val="-6"/>
        </w:rPr>
        <w:t xml:space="preserve"> </w:t>
      </w:r>
      <w:r>
        <w:t>of</w:t>
      </w:r>
      <w:r>
        <w:rPr>
          <w:spacing w:val="-6"/>
        </w:rPr>
        <w:t xml:space="preserve"> </w:t>
      </w:r>
      <w:r>
        <w:t>others</w:t>
      </w:r>
      <w:r>
        <w:rPr>
          <w:spacing w:val="-2"/>
        </w:rPr>
        <w:t xml:space="preserve"> </w:t>
      </w:r>
      <w:r>
        <w:t>during</w:t>
      </w:r>
      <w:r>
        <w:rPr>
          <w:spacing w:val="-2"/>
        </w:rPr>
        <w:t xml:space="preserve"> </w:t>
      </w:r>
      <w:r>
        <w:t>an</w:t>
      </w:r>
      <w:r>
        <w:rPr>
          <w:spacing w:val="-6"/>
        </w:rPr>
        <w:t xml:space="preserve"> </w:t>
      </w:r>
      <w:r>
        <w:t>exam</w:t>
      </w:r>
      <w:r w:rsidR="00127B7D">
        <w:t>.</w:t>
      </w:r>
    </w:p>
    <w:p w14:paraId="158B8250" w14:textId="3433BE8D" w:rsidR="00C81FBB" w:rsidRDefault="0058411A" w:rsidP="00B4661D">
      <w:pPr>
        <w:pStyle w:val="ListParagraph"/>
        <w:numPr>
          <w:ilvl w:val="1"/>
          <w:numId w:val="20"/>
        </w:numPr>
        <w:tabs>
          <w:tab w:val="left" w:pos="1959"/>
          <w:tab w:val="left" w:pos="1961"/>
        </w:tabs>
        <w:spacing w:before="0" w:line="276" w:lineRule="auto"/>
        <w:ind w:left="1960" w:hanging="250"/>
      </w:pPr>
      <w:r>
        <w:t>Using</w:t>
      </w:r>
      <w:r>
        <w:rPr>
          <w:spacing w:val="-6"/>
        </w:rPr>
        <w:t xml:space="preserve"> </w:t>
      </w:r>
      <w:r>
        <w:t>any</w:t>
      </w:r>
      <w:r>
        <w:rPr>
          <w:spacing w:val="-3"/>
        </w:rPr>
        <w:t xml:space="preserve"> </w:t>
      </w:r>
      <w:r>
        <w:t>non-exam</w:t>
      </w:r>
      <w:r>
        <w:rPr>
          <w:spacing w:val="-8"/>
        </w:rPr>
        <w:t xml:space="preserve"> </w:t>
      </w:r>
      <w:r>
        <w:t>materials</w:t>
      </w:r>
      <w:r>
        <w:rPr>
          <w:spacing w:val="-2"/>
        </w:rPr>
        <w:t xml:space="preserve"> </w:t>
      </w:r>
      <w:r>
        <w:t>(paper,</w:t>
      </w:r>
      <w:r>
        <w:rPr>
          <w:spacing w:val="-9"/>
        </w:rPr>
        <w:t xml:space="preserve"> </w:t>
      </w:r>
      <w:r>
        <w:t>electronic,</w:t>
      </w:r>
      <w:r>
        <w:rPr>
          <w:spacing w:val="-8"/>
        </w:rPr>
        <w:t xml:space="preserve"> </w:t>
      </w:r>
      <w:r>
        <w:t>or</w:t>
      </w:r>
      <w:r>
        <w:rPr>
          <w:spacing w:val="-7"/>
        </w:rPr>
        <w:t xml:space="preserve"> </w:t>
      </w:r>
      <w:r>
        <w:t>other)</w:t>
      </w:r>
      <w:r>
        <w:rPr>
          <w:spacing w:val="-2"/>
        </w:rPr>
        <w:t xml:space="preserve"> </w:t>
      </w:r>
      <w:r>
        <w:t>during</w:t>
      </w:r>
      <w:r>
        <w:rPr>
          <w:spacing w:val="-5"/>
        </w:rPr>
        <w:t xml:space="preserve"> </w:t>
      </w:r>
      <w:r>
        <w:t>an</w:t>
      </w:r>
      <w:r>
        <w:rPr>
          <w:spacing w:val="-5"/>
        </w:rPr>
        <w:t xml:space="preserve"> </w:t>
      </w:r>
      <w:r>
        <w:t>exam</w:t>
      </w:r>
      <w:r w:rsidR="00127B7D">
        <w:t>.</w:t>
      </w:r>
    </w:p>
    <w:p w14:paraId="2412EA8A" w14:textId="40220050" w:rsidR="00C81FBB" w:rsidRDefault="0058411A" w:rsidP="00B4661D">
      <w:pPr>
        <w:pStyle w:val="ListParagraph"/>
        <w:numPr>
          <w:ilvl w:val="1"/>
          <w:numId w:val="20"/>
        </w:numPr>
        <w:tabs>
          <w:tab w:val="left" w:pos="1960"/>
          <w:tab w:val="left" w:pos="1961"/>
        </w:tabs>
        <w:spacing w:before="0" w:line="276" w:lineRule="auto"/>
        <w:ind w:left="1960" w:hanging="250"/>
      </w:pPr>
      <w:r>
        <w:t>Distracting</w:t>
      </w:r>
      <w:r>
        <w:rPr>
          <w:spacing w:val="-5"/>
        </w:rPr>
        <w:t xml:space="preserve"> </w:t>
      </w:r>
      <w:r>
        <w:t>the</w:t>
      </w:r>
      <w:r>
        <w:rPr>
          <w:spacing w:val="-7"/>
        </w:rPr>
        <w:t xml:space="preserve"> </w:t>
      </w:r>
      <w:r>
        <w:t>teacher</w:t>
      </w:r>
      <w:r>
        <w:rPr>
          <w:spacing w:val="-6"/>
        </w:rPr>
        <w:t xml:space="preserve"> </w:t>
      </w:r>
      <w:r>
        <w:t>or</w:t>
      </w:r>
      <w:r>
        <w:rPr>
          <w:spacing w:val="-5"/>
        </w:rPr>
        <w:t xml:space="preserve"> </w:t>
      </w:r>
      <w:r>
        <w:t>proctor</w:t>
      </w:r>
      <w:r>
        <w:rPr>
          <w:spacing w:val="-3"/>
        </w:rPr>
        <w:t xml:space="preserve"> </w:t>
      </w:r>
      <w:r>
        <w:t>to</w:t>
      </w:r>
      <w:r>
        <w:rPr>
          <w:spacing w:val="-1"/>
        </w:rPr>
        <w:t xml:space="preserve"> </w:t>
      </w:r>
      <w:r>
        <w:t>help</w:t>
      </w:r>
      <w:r>
        <w:rPr>
          <w:spacing w:val="-6"/>
        </w:rPr>
        <w:t xml:space="preserve"> </w:t>
      </w:r>
      <w:r>
        <w:t>others</w:t>
      </w:r>
      <w:r>
        <w:rPr>
          <w:spacing w:val="-6"/>
        </w:rPr>
        <w:t xml:space="preserve"> </w:t>
      </w:r>
      <w:r>
        <w:t>cheat</w:t>
      </w:r>
      <w:r>
        <w:rPr>
          <w:spacing w:val="-6"/>
        </w:rPr>
        <w:t xml:space="preserve"> </w:t>
      </w:r>
      <w:r>
        <w:t>during</w:t>
      </w:r>
      <w:r>
        <w:rPr>
          <w:spacing w:val="-4"/>
        </w:rPr>
        <w:t xml:space="preserve"> </w:t>
      </w:r>
      <w:r>
        <w:t>an</w:t>
      </w:r>
      <w:r>
        <w:rPr>
          <w:spacing w:val="-4"/>
        </w:rPr>
        <w:t xml:space="preserve"> </w:t>
      </w:r>
      <w:r>
        <w:t>exam</w:t>
      </w:r>
      <w:r w:rsidR="00127B7D">
        <w:t>.</w:t>
      </w:r>
    </w:p>
    <w:p w14:paraId="464BA2A1" w14:textId="082F509E" w:rsidR="00B4661D" w:rsidRPr="0022705B" w:rsidRDefault="00B4661D" w:rsidP="0022705B">
      <w:pPr>
        <w:pStyle w:val="ListParagraph"/>
        <w:tabs>
          <w:tab w:val="left" w:pos="1960"/>
          <w:tab w:val="left" w:pos="1961"/>
        </w:tabs>
        <w:spacing w:before="0"/>
        <w:ind w:left="1960"/>
        <w:rPr>
          <w:sz w:val="16"/>
          <w:szCs w:val="16"/>
        </w:rPr>
      </w:pPr>
    </w:p>
    <w:p w14:paraId="04BC81CF" w14:textId="4B1249DB" w:rsidR="00C81FBB" w:rsidRDefault="0058411A" w:rsidP="00B4661D">
      <w:pPr>
        <w:pStyle w:val="BodyText"/>
        <w:spacing w:line="276" w:lineRule="auto"/>
        <w:ind w:left="1240" w:right="1408"/>
      </w:pPr>
      <w:r>
        <w:t xml:space="preserve">Very serious offenses can result in a failing grade for the class or expulsion from </w:t>
      </w:r>
      <w:r w:rsidR="00127B7D">
        <w:t xml:space="preserve">the </w:t>
      </w:r>
      <w:r>
        <w:t>CIEP. Examples include</w:t>
      </w:r>
      <w:r w:rsidR="00127B7D">
        <w:t xml:space="preserve"> </w:t>
      </w:r>
      <w:r>
        <w:rPr>
          <w:spacing w:val="-47"/>
        </w:rPr>
        <w:t xml:space="preserve"> </w:t>
      </w:r>
      <w:r>
        <w:t>(but are</w:t>
      </w:r>
      <w:r>
        <w:rPr>
          <w:spacing w:val="1"/>
        </w:rPr>
        <w:t xml:space="preserve"> </w:t>
      </w:r>
      <w:r>
        <w:t>not limited</w:t>
      </w:r>
      <w:r>
        <w:rPr>
          <w:spacing w:val="-3"/>
        </w:rPr>
        <w:t xml:space="preserve"> </w:t>
      </w:r>
      <w:r>
        <w:t>to):</w:t>
      </w:r>
    </w:p>
    <w:p w14:paraId="4ECC953A" w14:textId="7372D5C6" w:rsidR="00C81FBB" w:rsidRDefault="0058411A" w:rsidP="00B4661D">
      <w:pPr>
        <w:pStyle w:val="ListParagraph"/>
        <w:numPr>
          <w:ilvl w:val="1"/>
          <w:numId w:val="20"/>
        </w:numPr>
        <w:tabs>
          <w:tab w:val="left" w:pos="1960"/>
          <w:tab w:val="left" w:pos="1961"/>
        </w:tabs>
        <w:spacing w:before="0" w:line="276" w:lineRule="auto"/>
        <w:ind w:left="1960" w:hanging="250"/>
      </w:pPr>
      <w:r>
        <w:t>Sharing</w:t>
      </w:r>
      <w:r>
        <w:rPr>
          <w:spacing w:val="-5"/>
        </w:rPr>
        <w:t xml:space="preserve"> </w:t>
      </w:r>
      <w:r>
        <w:t>exam</w:t>
      </w:r>
      <w:r>
        <w:rPr>
          <w:spacing w:val="-2"/>
        </w:rPr>
        <w:t xml:space="preserve"> </w:t>
      </w:r>
      <w:r>
        <w:t>contents</w:t>
      </w:r>
      <w:r>
        <w:rPr>
          <w:spacing w:val="-6"/>
        </w:rPr>
        <w:t xml:space="preserve"> </w:t>
      </w:r>
      <w:r>
        <w:t>with</w:t>
      </w:r>
      <w:r>
        <w:rPr>
          <w:spacing w:val="-4"/>
        </w:rPr>
        <w:t xml:space="preserve"> </w:t>
      </w:r>
      <w:r>
        <w:t>others</w:t>
      </w:r>
      <w:r w:rsidR="00127B7D">
        <w:t>.</w:t>
      </w:r>
    </w:p>
    <w:p w14:paraId="1985A04C" w14:textId="17800F88" w:rsidR="00C81FBB" w:rsidRDefault="0058411A" w:rsidP="00B4661D">
      <w:pPr>
        <w:pStyle w:val="ListParagraph"/>
        <w:numPr>
          <w:ilvl w:val="1"/>
          <w:numId w:val="20"/>
        </w:numPr>
        <w:tabs>
          <w:tab w:val="left" w:pos="1959"/>
          <w:tab w:val="left" w:pos="1961"/>
        </w:tabs>
        <w:spacing w:before="0" w:line="276" w:lineRule="auto"/>
        <w:ind w:left="1960" w:hanging="250"/>
      </w:pPr>
      <w:bookmarkStart w:id="17" w:name="PLAGIARISM"/>
      <w:bookmarkEnd w:id="17"/>
      <w:r>
        <w:t>Copying</w:t>
      </w:r>
      <w:r>
        <w:rPr>
          <w:spacing w:val="-7"/>
        </w:rPr>
        <w:t xml:space="preserve"> </w:t>
      </w:r>
      <w:r>
        <w:t>or</w:t>
      </w:r>
      <w:r>
        <w:rPr>
          <w:spacing w:val="-3"/>
        </w:rPr>
        <w:t xml:space="preserve"> </w:t>
      </w:r>
      <w:r>
        <w:t>recording</w:t>
      </w:r>
      <w:r>
        <w:rPr>
          <w:spacing w:val="-7"/>
        </w:rPr>
        <w:t xml:space="preserve"> </w:t>
      </w:r>
      <w:r>
        <w:t>exam</w:t>
      </w:r>
      <w:r>
        <w:rPr>
          <w:spacing w:val="-7"/>
        </w:rPr>
        <w:t xml:space="preserve"> </w:t>
      </w:r>
      <w:r>
        <w:t>materials</w:t>
      </w:r>
      <w:r>
        <w:rPr>
          <w:spacing w:val="-2"/>
        </w:rPr>
        <w:t xml:space="preserve"> </w:t>
      </w:r>
      <w:r>
        <w:t>for</w:t>
      </w:r>
      <w:r>
        <w:rPr>
          <w:spacing w:val="-6"/>
        </w:rPr>
        <w:t xml:space="preserve"> </w:t>
      </w:r>
      <w:r>
        <w:t>others</w:t>
      </w:r>
      <w:r w:rsidR="00127B7D">
        <w:t>.</w:t>
      </w:r>
    </w:p>
    <w:p w14:paraId="36634F5D" w14:textId="3EDF81D0" w:rsidR="00C81FBB" w:rsidRPr="00614249" w:rsidRDefault="008306B0">
      <w:pPr>
        <w:pStyle w:val="Heading5"/>
        <w:spacing w:before="182"/>
        <w:rPr>
          <w:color w:val="0070C0"/>
        </w:rPr>
      </w:pPr>
      <w:r>
        <w:rPr>
          <w:color w:val="0070C0"/>
        </w:rPr>
        <w:t>Plagiarism</w:t>
      </w:r>
    </w:p>
    <w:p w14:paraId="1AE86EC4" w14:textId="17A8386B" w:rsidR="00C81FBB" w:rsidRDefault="0058411A" w:rsidP="00B4661D">
      <w:pPr>
        <w:pStyle w:val="BodyText"/>
        <w:spacing w:line="259" w:lineRule="auto"/>
        <w:ind w:left="1240" w:right="1557"/>
      </w:pPr>
      <w:r>
        <w:t>Plagiarism is presenting someone else’s work as your own. Any ideas or materials taken from another</w:t>
      </w:r>
      <w:r w:rsidR="00127B7D">
        <w:t xml:space="preserve"> </w:t>
      </w:r>
      <w:r>
        <w:rPr>
          <w:spacing w:val="-47"/>
        </w:rPr>
        <w:t xml:space="preserve"> </w:t>
      </w:r>
      <w:r>
        <w:t>source (student, website, book, friend, etc.) for either written or oral use and presented by you for</w:t>
      </w:r>
      <w:r>
        <w:rPr>
          <w:spacing w:val="1"/>
        </w:rPr>
        <w:t xml:space="preserve"> </w:t>
      </w:r>
      <w:r>
        <w:t>evaluation</w:t>
      </w:r>
      <w:r>
        <w:rPr>
          <w:spacing w:val="-4"/>
        </w:rPr>
        <w:t xml:space="preserve"> </w:t>
      </w:r>
      <w:r>
        <w:t>purposes</w:t>
      </w:r>
      <w:r>
        <w:rPr>
          <w:spacing w:val="-5"/>
        </w:rPr>
        <w:t xml:space="preserve"> </w:t>
      </w:r>
      <w:r>
        <w:t>must</w:t>
      </w:r>
      <w:r>
        <w:rPr>
          <w:spacing w:val="-4"/>
        </w:rPr>
        <w:t xml:space="preserve"> </w:t>
      </w:r>
      <w:r>
        <w:t>be</w:t>
      </w:r>
      <w:r>
        <w:rPr>
          <w:spacing w:val="1"/>
        </w:rPr>
        <w:t xml:space="preserve"> </w:t>
      </w:r>
      <w:r>
        <w:t>acknowledged</w:t>
      </w:r>
      <w:r>
        <w:rPr>
          <w:spacing w:val="-3"/>
        </w:rPr>
        <w:t xml:space="preserve"> </w:t>
      </w:r>
      <w:r>
        <w:t>and</w:t>
      </w:r>
      <w:r>
        <w:rPr>
          <w:spacing w:val="-1"/>
        </w:rPr>
        <w:t xml:space="preserve"> </w:t>
      </w:r>
      <w:r>
        <w:t>cited.</w:t>
      </w:r>
    </w:p>
    <w:p w14:paraId="61EE0FB8" w14:textId="3F65F7F8" w:rsidR="00C81FBB" w:rsidRDefault="0058411A">
      <w:pPr>
        <w:pStyle w:val="BodyText"/>
        <w:spacing w:before="159" w:line="259" w:lineRule="auto"/>
        <w:ind w:left="1240" w:right="1337"/>
      </w:pPr>
      <w:r>
        <w:t>Anytime you do not cite a source, your teacher will assume that the words written are your original</w:t>
      </w:r>
      <w:r>
        <w:rPr>
          <w:spacing w:val="1"/>
        </w:rPr>
        <w:t xml:space="preserve"> </w:t>
      </w:r>
      <w:r>
        <w:t>ideas. When using ideas or words from other sources to complete an assignment, you must cite where</w:t>
      </w:r>
      <w:r>
        <w:rPr>
          <w:spacing w:val="1"/>
        </w:rPr>
        <w:t xml:space="preserve"> </w:t>
      </w:r>
      <w:r>
        <w:t>you found them. Your teacher will help you learn the correct way to cite and credit sources, but you can</w:t>
      </w:r>
      <w:r>
        <w:rPr>
          <w:spacing w:val="-47"/>
        </w:rPr>
        <w:t xml:space="preserve"> </w:t>
      </w:r>
      <w:r w:rsidR="00127B7D">
        <w:rPr>
          <w:spacing w:val="-47"/>
        </w:rPr>
        <w:t xml:space="preserve">                             </w:t>
      </w:r>
      <w:r>
        <w:t>ask for help,</w:t>
      </w:r>
      <w:r>
        <w:rPr>
          <w:spacing w:val="-2"/>
        </w:rPr>
        <w:t xml:space="preserve"> </w:t>
      </w:r>
      <w:r>
        <w:t>too. Examples</w:t>
      </w:r>
      <w:r>
        <w:rPr>
          <w:spacing w:val="-4"/>
        </w:rPr>
        <w:t xml:space="preserve"> </w:t>
      </w:r>
      <w:r>
        <w:t>of plagiarism</w:t>
      </w:r>
      <w:r>
        <w:rPr>
          <w:spacing w:val="2"/>
        </w:rPr>
        <w:t xml:space="preserve"> </w:t>
      </w:r>
      <w:r>
        <w:t>include:</w:t>
      </w:r>
    </w:p>
    <w:p w14:paraId="04DE00BB" w14:textId="59EF6052" w:rsidR="00C81FBB" w:rsidRDefault="0058411A" w:rsidP="00B4661D">
      <w:pPr>
        <w:pStyle w:val="ListParagraph"/>
        <w:numPr>
          <w:ilvl w:val="1"/>
          <w:numId w:val="20"/>
        </w:numPr>
        <w:tabs>
          <w:tab w:val="left" w:pos="1957"/>
          <w:tab w:val="left" w:pos="1959"/>
        </w:tabs>
        <w:spacing w:before="0" w:line="276" w:lineRule="auto"/>
        <w:ind w:left="1958" w:hanging="248"/>
      </w:pPr>
      <w:r>
        <w:t>Copying</w:t>
      </w:r>
      <w:r>
        <w:rPr>
          <w:spacing w:val="-7"/>
        </w:rPr>
        <w:t xml:space="preserve"> </w:t>
      </w:r>
      <w:r>
        <w:t>words,</w:t>
      </w:r>
      <w:r>
        <w:rPr>
          <w:spacing w:val="-3"/>
        </w:rPr>
        <w:t xml:space="preserve"> </w:t>
      </w:r>
      <w:r>
        <w:t>phrases,</w:t>
      </w:r>
      <w:r>
        <w:rPr>
          <w:spacing w:val="-3"/>
        </w:rPr>
        <w:t xml:space="preserve"> </w:t>
      </w:r>
      <w:r>
        <w:t>sections</w:t>
      </w:r>
      <w:r>
        <w:rPr>
          <w:spacing w:val="-5"/>
        </w:rPr>
        <w:t xml:space="preserve"> </w:t>
      </w:r>
      <w:r>
        <w:t>of</w:t>
      </w:r>
      <w:r>
        <w:rPr>
          <w:spacing w:val="-1"/>
        </w:rPr>
        <w:t xml:space="preserve"> </w:t>
      </w:r>
      <w:r>
        <w:t>another</w:t>
      </w:r>
      <w:r>
        <w:rPr>
          <w:spacing w:val="-6"/>
        </w:rPr>
        <w:t xml:space="preserve"> </w:t>
      </w:r>
      <w:r>
        <w:t>student’s</w:t>
      </w:r>
      <w:r>
        <w:rPr>
          <w:spacing w:val="-5"/>
        </w:rPr>
        <w:t xml:space="preserve"> </w:t>
      </w:r>
      <w:r>
        <w:t>paper</w:t>
      </w:r>
      <w:r>
        <w:rPr>
          <w:spacing w:val="-1"/>
        </w:rPr>
        <w:t xml:space="preserve"> </w:t>
      </w:r>
      <w:r>
        <w:t>and</w:t>
      </w:r>
      <w:r>
        <w:rPr>
          <w:spacing w:val="-2"/>
        </w:rPr>
        <w:t xml:space="preserve"> </w:t>
      </w:r>
      <w:r>
        <w:t>presenting</w:t>
      </w:r>
      <w:r>
        <w:rPr>
          <w:spacing w:val="-4"/>
        </w:rPr>
        <w:t xml:space="preserve"> </w:t>
      </w:r>
      <w:r>
        <w:t>it</w:t>
      </w:r>
      <w:r>
        <w:rPr>
          <w:spacing w:val="-1"/>
        </w:rPr>
        <w:t xml:space="preserve"> </w:t>
      </w:r>
      <w:r>
        <w:t>as</w:t>
      </w:r>
      <w:r>
        <w:rPr>
          <w:spacing w:val="-10"/>
        </w:rPr>
        <w:t xml:space="preserve"> </w:t>
      </w:r>
      <w:r>
        <w:t>your</w:t>
      </w:r>
      <w:r>
        <w:rPr>
          <w:spacing w:val="-6"/>
        </w:rPr>
        <w:t xml:space="preserve"> </w:t>
      </w:r>
      <w:r>
        <w:t>own</w:t>
      </w:r>
      <w:r w:rsidR="00B4661D">
        <w:t>.</w:t>
      </w:r>
    </w:p>
    <w:p w14:paraId="53CEB536" w14:textId="45E6B4AB" w:rsidR="00C81FBB" w:rsidRDefault="0058411A" w:rsidP="00B4661D">
      <w:pPr>
        <w:pStyle w:val="ListParagraph"/>
        <w:numPr>
          <w:ilvl w:val="1"/>
          <w:numId w:val="20"/>
        </w:numPr>
        <w:tabs>
          <w:tab w:val="left" w:pos="1960"/>
          <w:tab w:val="left" w:pos="1961"/>
        </w:tabs>
        <w:spacing w:before="0" w:line="276" w:lineRule="auto"/>
        <w:ind w:left="1980" w:right="1530" w:hanging="270"/>
      </w:pPr>
      <w:r>
        <w:t>Cutting and pasting material from an internet source onto your own work and presenting it as</w:t>
      </w:r>
      <w:r w:rsidR="00127B7D">
        <w:t xml:space="preserve"> </w:t>
      </w:r>
      <w:r>
        <w:rPr>
          <w:spacing w:val="-47"/>
        </w:rPr>
        <w:t xml:space="preserve"> </w:t>
      </w:r>
      <w:r>
        <w:t>your</w:t>
      </w:r>
      <w:r>
        <w:rPr>
          <w:spacing w:val="-5"/>
        </w:rPr>
        <w:t xml:space="preserve"> </w:t>
      </w:r>
      <w:r>
        <w:t>own</w:t>
      </w:r>
      <w:r w:rsidR="00B4661D">
        <w:t>.</w:t>
      </w:r>
    </w:p>
    <w:p w14:paraId="3C0ACA0F" w14:textId="409F7CDF" w:rsidR="00C81FBB" w:rsidRDefault="0058411A" w:rsidP="00B4661D">
      <w:pPr>
        <w:pStyle w:val="ListParagraph"/>
        <w:numPr>
          <w:ilvl w:val="1"/>
          <w:numId w:val="20"/>
        </w:numPr>
        <w:tabs>
          <w:tab w:val="left" w:pos="1957"/>
          <w:tab w:val="left" w:pos="1959"/>
        </w:tabs>
        <w:spacing w:before="0" w:line="276" w:lineRule="auto"/>
        <w:ind w:left="1958" w:hanging="248"/>
      </w:pPr>
      <w:r>
        <w:t>Asking</w:t>
      </w:r>
      <w:r>
        <w:rPr>
          <w:spacing w:val="-5"/>
        </w:rPr>
        <w:t xml:space="preserve"> </w:t>
      </w:r>
      <w:r>
        <w:t>friends</w:t>
      </w:r>
      <w:r>
        <w:rPr>
          <w:spacing w:val="-1"/>
        </w:rPr>
        <w:t xml:space="preserve"> </w:t>
      </w:r>
      <w:r>
        <w:t>to help</w:t>
      </w:r>
      <w:r>
        <w:rPr>
          <w:spacing w:val="-6"/>
        </w:rPr>
        <w:t xml:space="preserve"> </w:t>
      </w:r>
      <w:r>
        <w:t>you</w:t>
      </w:r>
      <w:r>
        <w:rPr>
          <w:spacing w:val="-9"/>
        </w:rPr>
        <w:t xml:space="preserve"> </w:t>
      </w:r>
      <w:r>
        <w:t>edit and/or</w:t>
      </w:r>
      <w:r>
        <w:rPr>
          <w:spacing w:val="-6"/>
        </w:rPr>
        <w:t xml:space="preserve"> </w:t>
      </w:r>
      <w:r>
        <w:t>write</w:t>
      </w:r>
      <w:r>
        <w:rPr>
          <w:spacing w:val="-4"/>
        </w:rPr>
        <w:t xml:space="preserve"> </w:t>
      </w:r>
      <w:r>
        <w:t>papers</w:t>
      </w:r>
      <w:r>
        <w:rPr>
          <w:spacing w:val="-3"/>
        </w:rPr>
        <w:t xml:space="preserve"> </w:t>
      </w:r>
      <w:r>
        <w:t>and</w:t>
      </w:r>
      <w:r>
        <w:rPr>
          <w:spacing w:val="-2"/>
        </w:rPr>
        <w:t xml:space="preserve"> </w:t>
      </w:r>
      <w:r>
        <w:t>presenting</w:t>
      </w:r>
      <w:r>
        <w:rPr>
          <w:spacing w:val="-4"/>
        </w:rPr>
        <w:t xml:space="preserve"> </w:t>
      </w:r>
      <w:r>
        <w:t>the</w:t>
      </w:r>
      <w:r>
        <w:rPr>
          <w:spacing w:val="-3"/>
        </w:rPr>
        <w:t xml:space="preserve"> </w:t>
      </w:r>
      <w:r>
        <w:t>paper</w:t>
      </w:r>
      <w:r>
        <w:rPr>
          <w:spacing w:val="-3"/>
        </w:rPr>
        <w:t xml:space="preserve"> </w:t>
      </w:r>
      <w:r>
        <w:t>as</w:t>
      </w:r>
      <w:r>
        <w:rPr>
          <w:spacing w:val="-10"/>
        </w:rPr>
        <w:t xml:space="preserve"> </w:t>
      </w:r>
      <w:r>
        <w:t>your</w:t>
      </w:r>
      <w:r>
        <w:rPr>
          <w:spacing w:val="-6"/>
        </w:rPr>
        <w:t xml:space="preserve"> </w:t>
      </w:r>
      <w:r>
        <w:t>own</w:t>
      </w:r>
      <w:r w:rsidR="00B4661D">
        <w:t>.</w:t>
      </w:r>
    </w:p>
    <w:p w14:paraId="04F67B71" w14:textId="39DBCEF6" w:rsidR="00C81FBB" w:rsidRDefault="0058411A" w:rsidP="00B4661D">
      <w:pPr>
        <w:pStyle w:val="ListParagraph"/>
        <w:numPr>
          <w:ilvl w:val="1"/>
          <w:numId w:val="20"/>
        </w:numPr>
        <w:tabs>
          <w:tab w:val="left" w:pos="1958"/>
          <w:tab w:val="left" w:pos="1959"/>
        </w:tabs>
        <w:spacing w:before="0" w:line="276" w:lineRule="auto"/>
        <w:ind w:left="1958" w:hanging="248"/>
      </w:pPr>
      <w:r>
        <w:t>Purchasing</w:t>
      </w:r>
      <w:r>
        <w:rPr>
          <w:spacing w:val="-5"/>
        </w:rPr>
        <w:t xml:space="preserve"> </w:t>
      </w:r>
      <w:r>
        <w:t>an</w:t>
      </w:r>
      <w:r>
        <w:rPr>
          <w:spacing w:val="-4"/>
        </w:rPr>
        <w:t xml:space="preserve"> </w:t>
      </w:r>
      <w:r>
        <w:t>essay</w:t>
      </w:r>
      <w:r>
        <w:rPr>
          <w:spacing w:val="-4"/>
        </w:rPr>
        <w:t xml:space="preserve"> </w:t>
      </w:r>
      <w:r>
        <w:t>or</w:t>
      </w:r>
      <w:r>
        <w:rPr>
          <w:spacing w:val="-3"/>
        </w:rPr>
        <w:t xml:space="preserve"> </w:t>
      </w:r>
      <w:r>
        <w:t>research</w:t>
      </w:r>
      <w:r>
        <w:rPr>
          <w:spacing w:val="-4"/>
        </w:rPr>
        <w:t xml:space="preserve"> </w:t>
      </w:r>
      <w:r>
        <w:t>product</w:t>
      </w:r>
      <w:r>
        <w:rPr>
          <w:spacing w:val="-3"/>
        </w:rPr>
        <w:t xml:space="preserve"> </w:t>
      </w:r>
      <w:r>
        <w:t>and</w:t>
      </w:r>
      <w:r>
        <w:rPr>
          <w:spacing w:val="-4"/>
        </w:rPr>
        <w:t xml:space="preserve"> </w:t>
      </w:r>
      <w:r>
        <w:t>presenting</w:t>
      </w:r>
      <w:r>
        <w:rPr>
          <w:spacing w:val="-4"/>
        </w:rPr>
        <w:t xml:space="preserve"> </w:t>
      </w:r>
      <w:r>
        <w:t>it</w:t>
      </w:r>
      <w:r>
        <w:rPr>
          <w:spacing w:val="-1"/>
        </w:rPr>
        <w:t xml:space="preserve"> </w:t>
      </w:r>
      <w:r>
        <w:t>as</w:t>
      </w:r>
      <w:r>
        <w:rPr>
          <w:spacing w:val="-5"/>
        </w:rPr>
        <w:t xml:space="preserve"> </w:t>
      </w:r>
      <w:r>
        <w:t>your</w:t>
      </w:r>
      <w:r>
        <w:rPr>
          <w:spacing w:val="-6"/>
        </w:rPr>
        <w:t xml:space="preserve"> </w:t>
      </w:r>
      <w:r>
        <w:t>own</w:t>
      </w:r>
      <w:r w:rsidR="00B4661D">
        <w:t>.</w:t>
      </w:r>
    </w:p>
    <w:p w14:paraId="7EEA574B" w14:textId="3EADDA37" w:rsidR="00C81FBB" w:rsidRDefault="0058411A" w:rsidP="00B4661D">
      <w:pPr>
        <w:pStyle w:val="ListParagraph"/>
        <w:numPr>
          <w:ilvl w:val="1"/>
          <w:numId w:val="20"/>
        </w:numPr>
        <w:tabs>
          <w:tab w:val="left" w:pos="1961"/>
          <w:tab w:val="left" w:pos="1962"/>
        </w:tabs>
        <w:spacing w:before="0" w:line="276" w:lineRule="auto"/>
        <w:ind w:left="1980" w:right="2085" w:hanging="270"/>
      </w:pPr>
      <w:r>
        <w:t>Submitting the same work/product/paper to more than one teacher to fulfill more than</w:t>
      </w:r>
      <w:r w:rsidR="00127B7D">
        <w:t xml:space="preserve"> </w:t>
      </w:r>
      <w:r>
        <w:rPr>
          <w:spacing w:val="-47"/>
        </w:rPr>
        <w:t xml:space="preserve"> </w:t>
      </w:r>
      <w:r>
        <w:t>one</w:t>
      </w:r>
      <w:r w:rsidR="004A4ED3">
        <w:t xml:space="preserve"> </w:t>
      </w:r>
      <w:r>
        <w:t>assignment</w:t>
      </w:r>
      <w:r>
        <w:rPr>
          <w:spacing w:val="-5"/>
        </w:rPr>
        <w:t xml:space="preserve"> </w:t>
      </w:r>
      <w:r>
        <w:t>is</w:t>
      </w:r>
      <w:r>
        <w:rPr>
          <w:spacing w:val="-1"/>
        </w:rPr>
        <w:t xml:space="preserve"> </w:t>
      </w:r>
      <w:r>
        <w:t>also an</w:t>
      </w:r>
      <w:r>
        <w:rPr>
          <w:spacing w:val="-3"/>
        </w:rPr>
        <w:t xml:space="preserve"> </w:t>
      </w:r>
      <w:r>
        <w:t>act</w:t>
      </w:r>
      <w:r>
        <w:rPr>
          <w:spacing w:val="-5"/>
        </w:rPr>
        <w:t xml:space="preserve"> </w:t>
      </w:r>
      <w:r>
        <w:t>of</w:t>
      </w:r>
      <w:r>
        <w:rPr>
          <w:spacing w:val="-3"/>
        </w:rPr>
        <w:t xml:space="preserve"> </w:t>
      </w:r>
      <w:r>
        <w:t>plagiarism</w:t>
      </w:r>
      <w:r>
        <w:rPr>
          <w:spacing w:val="1"/>
        </w:rPr>
        <w:t xml:space="preserve"> </w:t>
      </w:r>
      <w:r>
        <w:t>if</w:t>
      </w:r>
      <w:r>
        <w:rPr>
          <w:spacing w:val="-5"/>
        </w:rPr>
        <w:t xml:space="preserve"> </w:t>
      </w:r>
      <w:r>
        <w:t>the</w:t>
      </w:r>
      <w:r>
        <w:rPr>
          <w:spacing w:val="-5"/>
        </w:rPr>
        <w:t xml:space="preserve"> </w:t>
      </w:r>
      <w:r>
        <w:t>teachers</w:t>
      </w:r>
      <w:r>
        <w:rPr>
          <w:spacing w:val="-2"/>
        </w:rPr>
        <w:t xml:space="preserve"> </w:t>
      </w:r>
      <w:r>
        <w:t>are not aware</w:t>
      </w:r>
      <w:r>
        <w:rPr>
          <w:spacing w:val="-4"/>
        </w:rPr>
        <w:t xml:space="preserve"> </w:t>
      </w:r>
      <w:r>
        <w:t>of</w:t>
      </w:r>
      <w:r>
        <w:rPr>
          <w:spacing w:val="-6"/>
        </w:rPr>
        <w:t xml:space="preserve"> </w:t>
      </w:r>
      <w:r>
        <w:t>your</w:t>
      </w:r>
      <w:r>
        <w:rPr>
          <w:spacing w:val="-4"/>
        </w:rPr>
        <w:t xml:space="preserve"> </w:t>
      </w:r>
      <w:r>
        <w:t>action.</w:t>
      </w:r>
    </w:p>
    <w:p w14:paraId="7F23CFC1" w14:textId="39ABDE77" w:rsidR="00C81FBB" w:rsidRDefault="0058411A">
      <w:pPr>
        <w:pStyle w:val="BodyText"/>
        <w:spacing w:before="165" w:line="259" w:lineRule="auto"/>
        <w:ind w:left="1238" w:right="1313"/>
      </w:pPr>
      <w:r>
        <w:t>Please note that plagiarism is an act of academic dishonesty and a serious offense in the U.S. academic</w:t>
      </w:r>
      <w:r>
        <w:rPr>
          <w:spacing w:val="1"/>
        </w:rPr>
        <w:t xml:space="preserve"> </w:t>
      </w:r>
      <w:r>
        <w:t>environment. Penalties for plagiarism can be severe. If you are found to commit plagiarism, you will be</w:t>
      </w:r>
      <w:r>
        <w:rPr>
          <w:spacing w:val="1"/>
        </w:rPr>
        <w:t xml:space="preserve"> </w:t>
      </w:r>
      <w:r>
        <w:t>penalized depending on the circumstances. Please refer to Notice of Plagiarism</w:t>
      </w:r>
      <w:r w:rsidR="00127B7D">
        <w:t xml:space="preserve"> &amp; </w:t>
      </w:r>
      <w:r>
        <w:t>Cheating (Appendix B-3)</w:t>
      </w:r>
      <w:r>
        <w:rPr>
          <w:spacing w:val="-47"/>
        </w:rPr>
        <w:t xml:space="preserve"> </w:t>
      </w:r>
      <w:r w:rsidR="00127B7D">
        <w:rPr>
          <w:spacing w:val="-47"/>
        </w:rPr>
        <w:t xml:space="preserve">                          </w:t>
      </w:r>
      <w:r>
        <w:t>for</w:t>
      </w:r>
      <w:r>
        <w:rPr>
          <w:spacing w:val="-3"/>
        </w:rPr>
        <w:t xml:space="preserve"> </w:t>
      </w:r>
      <w:r>
        <w:t>examples</w:t>
      </w:r>
      <w:r>
        <w:rPr>
          <w:spacing w:val="-5"/>
        </w:rPr>
        <w:t xml:space="preserve"> </w:t>
      </w:r>
      <w:r>
        <w:t>of plagiarism</w:t>
      </w:r>
      <w:r>
        <w:rPr>
          <w:spacing w:val="-3"/>
        </w:rPr>
        <w:t xml:space="preserve"> </w:t>
      </w:r>
      <w:r>
        <w:t>and</w:t>
      </w:r>
      <w:r>
        <w:rPr>
          <w:spacing w:val="-1"/>
        </w:rPr>
        <w:t xml:space="preserve"> </w:t>
      </w:r>
      <w:r>
        <w:t>penalties.</w:t>
      </w:r>
    </w:p>
    <w:p w14:paraId="11825F43" w14:textId="518D539F" w:rsidR="00540EAD" w:rsidRDefault="00540EAD">
      <w:pPr>
        <w:pStyle w:val="BodyText"/>
        <w:spacing w:before="165" w:line="259" w:lineRule="auto"/>
        <w:ind w:left="1238" w:right="1313"/>
      </w:pPr>
    </w:p>
    <w:p w14:paraId="35CDE323" w14:textId="6151C907" w:rsidR="00540EAD" w:rsidRDefault="00540EAD">
      <w:pPr>
        <w:pStyle w:val="BodyText"/>
        <w:spacing w:before="165" w:line="259" w:lineRule="auto"/>
        <w:ind w:left="1238" w:right="1313"/>
      </w:pPr>
      <w:r w:rsidRPr="00540EAD">
        <w:t>Using artificial intelligence to develop and write work for you is also considered a form of plagiarism. The work developed will not show your English proficiency or your critical thinking skills. Therefore, work done through artificial intelligence will not be accepted.</w:t>
      </w:r>
      <w:bookmarkStart w:id="18" w:name="_GoBack"/>
      <w:bookmarkEnd w:id="18"/>
    </w:p>
    <w:p w14:paraId="1BE61487" w14:textId="7B6BBA73" w:rsidR="00C81FBB" w:rsidRPr="00614249" w:rsidRDefault="008306B0">
      <w:pPr>
        <w:pStyle w:val="Heading5"/>
        <w:spacing w:before="159"/>
        <w:ind w:left="1237"/>
        <w:rPr>
          <w:color w:val="0070C0"/>
        </w:rPr>
      </w:pPr>
      <w:bookmarkStart w:id="19" w:name="ATTENDANCE"/>
      <w:bookmarkEnd w:id="19"/>
      <w:r>
        <w:rPr>
          <w:color w:val="0070C0"/>
        </w:rPr>
        <w:t>Attendance</w:t>
      </w:r>
    </w:p>
    <w:p w14:paraId="51720366" w14:textId="72798247" w:rsidR="00C73E64" w:rsidRPr="00C73E64" w:rsidRDefault="0058411A" w:rsidP="00C73E64">
      <w:pPr>
        <w:pStyle w:val="NormalWeb"/>
        <w:spacing w:before="0" w:beforeAutospacing="0" w:after="0" w:afterAutospacing="0"/>
        <w:ind w:left="1260"/>
        <w:rPr>
          <w:rFonts w:asciiTheme="minorHAnsi" w:hAnsiTheme="minorHAnsi" w:cstheme="minorHAnsi"/>
          <w:sz w:val="22"/>
          <w:szCs w:val="22"/>
        </w:rPr>
      </w:pPr>
      <w:r w:rsidRPr="00C73E64">
        <w:rPr>
          <w:rFonts w:asciiTheme="minorHAnsi" w:hAnsiTheme="minorHAnsi" w:cstheme="minorHAnsi"/>
          <w:sz w:val="22"/>
          <w:szCs w:val="22"/>
        </w:rPr>
        <w:t>Regularly going to class is not only important for learning a new language but it is also necessary to keep</w:t>
      </w:r>
      <w:r w:rsidRPr="00C73E64">
        <w:rPr>
          <w:rFonts w:asciiTheme="minorHAnsi" w:hAnsiTheme="minorHAnsi" w:cstheme="minorHAnsi"/>
          <w:spacing w:val="-48"/>
          <w:sz w:val="22"/>
          <w:szCs w:val="22"/>
        </w:rPr>
        <w:t xml:space="preserve"> </w:t>
      </w:r>
      <w:r w:rsidR="00127B7D" w:rsidRPr="00C73E64">
        <w:rPr>
          <w:rFonts w:asciiTheme="minorHAnsi" w:hAnsiTheme="minorHAnsi" w:cstheme="minorHAnsi"/>
          <w:spacing w:val="-48"/>
          <w:sz w:val="22"/>
          <w:szCs w:val="22"/>
        </w:rPr>
        <w:t xml:space="preserve">                                                   </w:t>
      </w:r>
      <w:r w:rsidRPr="00C73E64">
        <w:rPr>
          <w:rFonts w:asciiTheme="minorHAnsi" w:hAnsiTheme="minorHAnsi" w:cstheme="minorHAnsi"/>
          <w:sz w:val="22"/>
          <w:szCs w:val="22"/>
        </w:rPr>
        <w:t>your immigration record in good status. United State</w:t>
      </w:r>
      <w:r w:rsidR="004E7D03" w:rsidRPr="00C73E64">
        <w:rPr>
          <w:rFonts w:asciiTheme="minorHAnsi" w:hAnsiTheme="minorHAnsi" w:cstheme="minorHAnsi"/>
          <w:sz w:val="22"/>
          <w:szCs w:val="22"/>
        </w:rPr>
        <w:t>s</w:t>
      </w:r>
      <w:r w:rsidRPr="00C73E64">
        <w:rPr>
          <w:rFonts w:asciiTheme="minorHAnsi" w:hAnsiTheme="minorHAnsi" w:cstheme="minorHAnsi"/>
          <w:sz w:val="22"/>
          <w:szCs w:val="22"/>
        </w:rPr>
        <w:t xml:space="preserve"> immigration rules for F-1 students require you to</w:t>
      </w:r>
      <w:r w:rsidRPr="00C73E64">
        <w:rPr>
          <w:rFonts w:asciiTheme="minorHAnsi" w:hAnsiTheme="minorHAnsi" w:cstheme="minorHAnsi"/>
          <w:spacing w:val="1"/>
          <w:sz w:val="22"/>
          <w:szCs w:val="22"/>
        </w:rPr>
        <w:t xml:space="preserve"> </w:t>
      </w:r>
      <w:r w:rsidRPr="00C73E64">
        <w:rPr>
          <w:rFonts w:asciiTheme="minorHAnsi" w:hAnsiTheme="minorHAnsi" w:cstheme="minorHAnsi"/>
          <w:sz w:val="22"/>
          <w:szCs w:val="22"/>
        </w:rPr>
        <w:t xml:space="preserve">attend classes regularly and full-time. </w:t>
      </w:r>
      <w:bookmarkStart w:id="20" w:name="TARDINESS"/>
      <w:bookmarkEnd w:id="20"/>
      <w:r w:rsidR="00C73E64" w:rsidRPr="00C73E64">
        <w:rPr>
          <w:rFonts w:asciiTheme="minorHAnsi" w:hAnsiTheme="minorHAnsi" w:cstheme="minorHAnsi"/>
          <w:color w:val="000000"/>
          <w:sz w:val="22"/>
          <w:szCs w:val="22"/>
        </w:rPr>
        <w:t xml:space="preserve">Regular attendance in the CIEP is having 100% attendance in your class and lab time. </w:t>
      </w:r>
      <w:r w:rsidR="00C73E64" w:rsidRPr="00C73E64">
        <w:rPr>
          <w:rFonts w:asciiTheme="minorHAnsi" w:hAnsiTheme="minorHAnsi" w:cstheme="minorHAnsi"/>
          <w:color w:val="000000"/>
          <w:sz w:val="22"/>
          <w:szCs w:val="22"/>
          <w:u w:val="single"/>
        </w:rPr>
        <w:t>Attendance is mandatory for both class and lab.</w:t>
      </w:r>
      <w:r w:rsidR="00C73E64" w:rsidRPr="00C73E64">
        <w:rPr>
          <w:rFonts w:asciiTheme="minorHAnsi" w:hAnsiTheme="minorHAnsi" w:cstheme="minorHAnsi"/>
          <w:color w:val="000000"/>
          <w:sz w:val="22"/>
          <w:szCs w:val="22"/>
        </w:rPr>
        <w:t xml:space="preserve"> </w:t>
      </w:r>
      <w:r w:rsidR="00D20B68" w:rsidRPr="00D20B68">
        <w:rPr>
          <w:rFonts w:asciiTheme="minorHAnsi" w:hAnsiTheme="minorHAnsi" w:cstheme="minorHAnsi"/>
          <w:color w:val="000000"/>
          <w:sz w:val="22"/>
          <w:szCs w:val="22"/>
        </w:rPr>
        <w:t xml:space="preserve">However, we understand that there are situations when a student cannot come to class. In the CIEP, if you attend less than 80% of classes and lab time, you get a </w:t>
      </w:r>
      <w:r w:rsidR="00D20B68" w:rsidRPr="00D20B68">
        <w:rPr>
          <w:rFonts w:asciiTheme="minorHAnsi" w:hAnsiTheme="minorHAnsi" w:cstheme="minorHAnsi"/>
          <w:b/>
          <w:bCs/>
          <w:color w:val="000000"/>
          <w:sz w:val="22"/>
          <w:szCs w:val="22"/>
        </w:rPr>
        <w:t>warning</w:t>
      </w:r>
      <w:r w:rsidR="00D20B68" w:rsidRPr="00D20B68">
        <w:rPr>
          <w:rFonts w:asciiTheme="minorHAnsi" w:hAnsiTheme="minorHAnsi" w:cstheme="minorHAnsi"/>
          <w:color w:val="000000"/>
          <w:sz w:val="22"/>
          <w:szCs w:val="22"/>
        </w:rPr>
        <w:t xml:space="preserve">. In other words, you are missing 22 hours or more of a 3-hour lecture class, 15 hours of a 2-hour lecture class, and/or 7 hours </w:t>
      </w:r>
      <w:r w:rsidR="00D20B68" w:rsidRPr="00D20B68">
        <w:rPr>
          <w:rFonts w:asciiTheme="minorHAnsi" w:hAnsiTheme="minorHAnsi" w:cstheme="minorHAnsi"/>
          <w:color w:val="000000"/>
          <w:sz w:val="22"/>
          <w:szCs w:val="22"/>
        </w:rPr>
        <w:lastRenderedPageBreak/>
        <w:t xml:space="preserve">or more of lab class. If this happens again in the next term, you are put on </w:t>
      </w:r>
      <w:r w:rsidR="00D20B68" w:rsidRPr="00D20B68">
        <w:rPr>
          <w:rFonts w:asciiTheme="minorHAnsi" w:hAnsiTheme="minorHAnsi" w:cstheme="minorHAnsi"/>
          <w:b/>
          <w:bCs/>
          <w:color w:val="000000"/>
          <w:sz w:val="22"/>
          <w:szCs w:val="22"/>
        </w:rPr>
        <w:t>probation</w:t>
      </w:r>
      <w:r w:rsidR="00D20B68" w:rsidRPr="00D20B68">
        <w:rPr>
          <w:rFonts w:asciiTheme="minorHAnsi" w:hAnsiTheme="minorHAnsi" w:cstheme="minorHAnsi"/>
          <w:color w:val="000000"/>
          <w:sz w:val="22"/>
          <w:szCs w:val="22"/>
        </w:rPr>
        <w:t>.</w:t>
      </w:r>
      <w:r w:rsidR="00936DBE">
        <w:rPr>
          <w:rFonts w:asciiTheme="minorHAnsi" w:hAnsiTheme="minorHAnsi" w:cstheme="minorHAnsi"/>
          <w:color w:val="000000"/>
          <w:sz w:val="22"/>
          <w:szCs w:val="22"/>
        </w:rPr>
        <w:t xml:space="preserve"> (See appendix B-4 for Notice of Academic Probation).</w:t>
      </w:r>
    </w:p>
    <w:p w14:paraId="27586D9F" w14:textId="1376639A" w:rsidR="008306B0" w:rsidRPr="0022705B" w:rsidRDefault="008306B0" w:rsidP="00C73E64">
      <w:pPr>
        <w:pStyle w:val="BodyText"/>
        <w:spacing w:line="259" w:lineRule="auto"/>
        <w:ind w:left="1240" w:right="1305"/>
        <w:rPr>
          <w:sz w:val="16"/>
          <w:szCs w:val="16"/>
        </w:rPr>
      </w:pPr>
    </w:p>
    <w:p w14:paraId="091B4B4D" w14:textId="57BF6928" w:rsidR="00936DBE" w:rsidRPr="00936DBE" w:rsidRDefault="00936DBE" w:rsidP="00936DBE">
      <w:pPr>
        <w:pStyle w:val="BodyText"/>
        <w:spacing w:line="259" w:lineRule="auto"/>
        <w:ind w:left="1237" w:right="160"/>
      </w:pPr>
      <w:r>
        <w:rPr>
          <w:i/>
          <w:color w:val="0070C0"/>
        </w:rPr>
        <w:t xml:space="preserve">Hybrid Classes: </w:t>
      </w:r>
      <w:r>
        <w:t xml:space="preserve">CIEP classes may be hybrid – this means that there may be a face-to-face </w:t>
      </w:r>
      <w:r w:rsidRPr="00936DBE">
        <w:rPr>
          <w:i/>
        </w:rPr>
        <w:t>and</w:t>
      </w:r>
      <w:r>
        <w:t xml:space="preserve"> online component for the same course. During Zoom meetings for lectures and labs, attendance will be taken every hour. Students are counted “present” if you have your camera on and are participating in class. If students do not turn your cameras on or participate in class, you are counted “absent” for the hour. </w:t>
      </w:r>
    </w:p>
    <w:p w14:paraId="6333D668" w14:textId="77777777" w:rsidR="00E9491B" w:rsidRDefault="00E9491B" w:rsidP="0022705B">
      <w:pPr>
        <w:pStyle w:val="Heading7"/>
        <w:spacing w:before="0"/>
        <w:ind w:left="1237"/>
        <w:rPr>
          <w:i w:val="0"/>
          <w:color w:val="2C74B5"/>
        </w:rPr>
      </w:pPr>
      <w:bookmarkStart w:id="21" w:name="HOMEWORK"/>
      <w:bookmarkEnd w:id="21"/>
    </w:p>
    <w:p w14:paraId="578FA3D5" w14:textId="7F2C57DE" w:rsidR="00C81FBB" w:rsidRPr="00614249" w:rsidRDefault="008306B0" w:rsidP="0022705B">
      <w:pPr>
        <w:pStyle w:val="Heading7"/>
        <w:spacing w:before="0"/>
        <w:ind w:left="1237"/>
        <w:rPr>
          <w:i w:val="0"/>
        </w:rPr>
      </w:pPr>
      <w:r>
        <w:rPr>
          <w:i w:val="0"/>
          <w:color w:val="2C74B5"/>
        </w:rPr>
        <w:t xml:space="preserve">Homework </w:t>
      </w:r>
    </w:p>
    <w:p w14:paraId="3C8D13E5" w14:textId="45912783" w:rsidR="00C81FBB" w:rsidRDefault="0058411A" w:rsidP="00B4661D">
      <w:pPr>
        <w:pStyle w:val="BodyText"/>
        <w:spacing w:line="259" w:lineRule="auto"/>
        <w:ind w:left="1237" w:right="1422"/>
        <w:jc w:val="both"/>
      </w:pPr>
      <w:r>
        <w:t>Homework is serious work and it is a very important part of your English study. It provides you with the</w:t>
      </w:r>
      <w:r>
        <w:rPr>
          <w:spacing w:val="-47"/>
        </w:rPr>
        <w:t xml:space="preserve"> </w:t>
      </w:r>
      <w:r>
        <w:t>opportunity to think about the topics that you study in class. Do your homework carefully and on time.</w:t>
      </w:r>
      <w:r>
        <w:rPr>
          <w:spacing w:val="-47"/>
        </w:rPr>
        <w:t xml:space="preserve"> </w:t>
      </w:r>
      <w:r w:rsidR="00A67E9C">
        <w:rPr>
          <w:spacing w:val="-47"/>
        </w:rPr>
        <w:t xml:space="preserve">                        </w:t>
      </w:r>
      <w:r>
        <w:t>During</w:t>
      </w:r>
      <w:r>
        <w:rPr>
          <w:spacing w:val="-4"/>
        </w:rPr>
        <w:t xml:space="preserve"> </w:t>
      </w:r>
      <w:r>
        <w:t>most</w:t>
      </w:r>
      <w:r>
        <w:rPr>
          <w:spacing w:val="-4"/>
        </w:rPr>
        <w:t xml:space="preserve"> </w:t>
      </w:r>
      <w:r>
        <w:t>weeks,</w:t>
      </w:r>
      <w:r>
        <w:rPr>
          <w:spacing w:val="-5"/>
        </w:rPr>
        <w:t xml:space="preserve"> </w:t>
      </w:r>
      <w:r>
        <w:t>you</w:t>
      </w:r>
      <w:r>
        <w:rPr>
          <w:spacing w:val="-1"/>
        </w:rPr>
        <w:t xml:space="preserve"> </w:t>
      </w:r>
      <w:r>
        <w:t>can</w:t>
      </w:r>
      <w:r>
        <w:rPr>
          <w:spacing w:val="-4"/>
        </w:rPr>
        <w:t xml:space="preserve"> </w:t>
      </w:r>
      <w:r>
        <w:t>expect</w:t>
      </w:r>
      <w:r>
        <w:rPr>
          <w:spacing w:val="-2"/>
        </w:rPr>
        <w:t xml:space="preserve"> </w:t>
      </w:r>
      <w:r>
        <w:t>to</w:t>
      </w:r>
      <w:r>
        <w:rPr>
          <w:spacing w:val="-2"/>
        </w:rPr>
        <w:t xml:space="preserve"> </w:t>
      </w:r>
      <w:r>
        <w:t>spend</w:t>
      </w:r>
      <w:r>
        <w:rPr>
          <w:spacing w:val="-3"/>
        </w:rPr>
        <w:t xml:space="preserve"> </w:t>
      </w:r>
      <w:r>
        <w:t>the following</w:t>
      </w:r>
      <w:r>
        <w:rPr>
          <w:spacing w:val="-3"/>
        </w:rPr>
        <w:t xml:space="preserve"> </w:t>
      </w:r>
      <w:r>
        <w:t>amount</w:t>
      </w:r>
      <w:r>
        <w:rPr>
          <w:spacing w:val="-3"/>
        </w:rPr>
        <w:t xml:space="preserve"> </w:t>
      </w:r>
      <w:r>
        <w:t>of</w:t>
      </w:r>
      <w:r>
        <w:rPr>
          <w:spacing w:val="-2"/>
        </w:rPr>
        <w:t xml:space="preserve"> </w:t>
      </w:r>
      <w:r>
        <w:t>time on</w:t>
      </w:r>
      <w:r>
        <w:rPr>
          <w:spacing w:val="-5"/>
        </w:rPr>
        <w:t xml:space="preserve"> </w:t>
      </w:r>
      <w:r>
        <w:t>homework**:</w:t>
      </w:r>
    </w:p>
    <w:p w14:paraId="0B411927" w14:textId="77777777" w:rsidR="00C81FBB" w:rsidRDefault="00C81FBB">
      <w:pPr>
        <w:pStyle w:val="BodyText"/>
        <w:spacing w:before="1" w:after="1"/>
        <w:rPr>
          <w:sz w:val="13"/>
        </w:rPr>
      </w:pPr>
    </w:p>
    <w:tbl>
      <w:tblPr>
        <w:tblW w:w="0" w:type="auto"/>
        <w:tblInd w:w="2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1"/>
        <w:gridCol w:w="1863"/>
        <w:gridCol w:w="1865"/>
        <w:gridCol w:w="1863"/>
      </w:tblGrid>
      <w:tr w:rsidR="00C81FBB" w14:paraId="393A5A86" w14:textId="77777777">
        <w:trPr>
          <w:trHeight w:val="268"/>
        </w:trPr>
        <w:tc>
          <w:tcPr>
            <w:tcW w:w="1901" w:type="dxa"/>
          </w:tcPr>
          <w:p w14:paraId="5B6EA24A" w14:textId="77777777" w:rsidR="00C81FBB" w:rsidRDefault="00C81FBB">
            <w:pPr>
              <w:pStyle w:val="TableParagraph"/>
              <w:rPr>
                <w:rFonts w:ascii="Times New Roman"/>
                <w:sz w:val="18"/>
              </w:rPr>
            </w:pPr>
          </w:p>
        </w:tc>
        <w:tc>
          <w:tcPr>
            <w:tcW w:w="1863" w:type="dxa"/>
            <w:shd w:val="clear" w:color="auto" w:fill="DEEAF6"/>
          </w:tcPr>
          <w:p w14:paraId="3E54E8C5" w14:textId="69EBEF89" w:rsidR="00C81FBB" w:rsidRDefault="0058411A">
            <w:pPr>
              <w:pStyle w:val="TableParagraph"/>
              <w:spacing w:line="248" w:lineRule="exact"/>
              <w:ind w:left="112"/>
              <w:rPr>
                <w:rFonts w:ascii="Calibri" w:hAnsi="Calibri"/>
              </w:rPr>
            </w:pPr>
            <w:r>
              <w:rPr>
                <w:rFonts w:ascii="Calibri" w:hAnsi="Calibri"/>
              </w:rPr>
              <w:t>Levels</w:t>
            </w:r>
            <w:r>
              <w:rPr>
                <w:rFonts w:ascii="Calibri" w:hAnsi="Calibri"/>
                <w:spacing w:val="-5"/>
              </w:rPr>
              <w:t xml:space="preserve"> </w:t>
            </w:r>
            <w:r w:rsidR="00931E65">
              <w:rPr>
                <w:rFonts w:ascii="Calibri" w:hAnsi="Calibri"/>
              </w:rPr>
              <w:t>I and II</w:t>
            </w:r>
          </w:p>
        </w:tc>
        <w:tc>
          <w:tcPr>
            <w:tcW w:w="1865" w:type="dxa"/>
            <w:shd w:val="clear" w:color="auto" w:fill="DEEAF6"/>
          </w:tcPr>
          <w:p w14:paraId="5A729905" w14:textId="56997F8D" w:rsidR="00C81FBB" w:rsidRDefault="0058411A">
            <w:pPr>
              <w:pStyle w:val="TableParagraph"/>
              <w:spacing w:line="248" w:lineRule="exact"/>
              <w:ind w:left="111"/>
              <w:rPr>
                <w:rFonts w:ascii="Calibri" w:hAnsi="Calibri"/>
              </w:rPr>
            </w:pPr>
            <w:r>
              <w:rPr>
                <w:rFonts w:ascii="Calibri" w:hAnsi="Calibri"/>
              </w:rPr>
              <w:t>Levels</w:t>
            </w:r>
            <w:r>
              <w:rPr>
                <w:rFonts w:ascii="Calibri" w:hAnsi="Calibri"/>
                <w:spacing w:val="-5"/>
              </w:rPr>
              <w:t xml:space="preserve"> </w:t>
            </w:r>
            <w:r w:rsidR="00931E65">
              <w:rPr>
                <w:rFonts w:ascii="Calibri" w:hAnsi="Calibri"/>
              </w:rPr>
              <w:t>III and IV</w:t>
            </w:r>
          </w:p>
        </w:tc>
        <w:tc>
          <w:tcPr>
            <w:tcW w:w="1863" w:type="dxa"/>
            <w:shd w:val="clear" w:color="auto" w:fill="DEEAF6"/>
          </w:tcPr>
          <w:p w14:paraId="79652B48" w14:textId="14DCD2E2" w:rsidR="00C81FBB" w:rsidRDefault="0058411A">
            <w:pPr>
              <w:pStyle w:val="TableParagraph"/>
              <w:spacing w:line="248" w:lineRule="exact"/>
              <w:ind w:left="109"/>
              <w:rPr>
                <w:rFonts w:ascii="Calibri"/>
              </w:rPr>
            </w:pPr>
            <w:r>
              <w:rPr>
                <w:rFonts w:ascii="Calibri"/>
              </w:rPr>
              <w:t>Level</w:t>
            </w:r>
            <w:r>
              <w:rPr>
                <w:rFonts w:ascii="Calibri"/>
                <w:spacing w:val="-3"/>
              </w:rPr>
              <w:t xml:space="preserve"> </w:t>
            </w:r>
            <w:r w:rsidR="00931E65">
              <w:rPr>
                <w:rFonts w:ascii="Calibri"/>
              </w:rPr>
              <w:t>V</w:t>
            </w:r>
          </w:p>
        </w:tc>
      </w:tr>
      <w:tr w:rsidR="00C81FBB" w14:paraId="3DE03E13" w14:textId="77777777">
        <w:trPr>
          <w:trHeight w:val="270"/>
        </w:trPr>
        <w:tc>
          <w:tcPr>
            <w:tcW w:w="1901" w:type="dxa"/>
            <w:shd w:val="clear" w:color="auto" w:fill="DEEAF6"/>
          </w:tcPr>
          <w:p w14:paraId="0EAF99C7" w14:textId="77777777" w:rsidR="00C81FBB" w:rsidRDefault="0058411A">
            <w:pPr>
              <w:pStyle w:val="TableParagraph"/>
              <w:spacing w:line="251" w:lineRule="exact"/>
              <w:ind w:left="112"/>
              <w:rPr>
                <w:rFonts w:ascii="Calibri"/>
              </w:rPr>
            </w:pPr>
            <w:r>
              <w:rPr>
                <w:rFonts w:ascii="Calibri"/>
              </w:rPr>
              <w:t>Writing</w:t>
            </w:r>
          </w:p>
        </w:tc>
        <w:tc>
          <w:tcPr>
            <w:tcW w:w="1863" w:type="dxa"/>
          </w:tcPr>
          <w:p w14:paraId="01AB2BA2" w14:textId="77777777" w:rsidR="00C81FBB" w:rsidRDefault="0058411A">
            <w:pPr>
              <w:pStyle w:val="TableParagraph"/>
              <w:spacing w:line="251" w:lineRule="exact"/>
              <w:ind w:left="112"/>
              <w:rPr>
                <w:rFonts w:ascii="Calibri"/>
              </w:rPr>
            </w:pPr>
            <w:r>
              <w:rPr>
                <w:rFonts w:ascii="Calibri"/>
              </w:rPr>
              <w:t>4-5</w:t>
            </w:r>
            <w:r>
              <w:rPr>
                <w:rFonts w:ascii="Calibri"/>
                <w:spacing w:val="-2"/>
              </w:rPr>
              <w:t xml:space="preserve"> </w:t>
            </w:r>
            <w:r>
              <w:rPr>
                <w:rFonts w:ascii="Calibri"/>
              </w:rPr>
              <w:t>hours</w:t>
            </w:r>
          </w:p>
        </w:tc>
        <w:tc>
          <w:tcPr>
            <w:tcW w:w="1865" w:type="dxa"/>
          </w:tcPr>
          <w:p w14:paraId="1EB58C24" w14:textId="77777777" w:rsidR="00C81FBB" w:rsidRDefault="0058411A">
            <w:pPr>
              <w:pStyle w:val="TableParagraph"/>
              <w:spacing w:line="251" w:lineRule="exact"/>
              <w:ind w:left="111"/>
              <w:rPr>
                <w:rFonts w:ascii="Calibri"/>
              </w:rPr>
            </w:pPr>
            <w:r>
              <w:rPr>
                <w:rFonts w:ascii="Calibri"/>
              </w:rPr>
              <w:t>5-6</w:t>
            </w:r>
            <w:r>
              <w:rPr>
                <w:rFonts w:ascii="Calibri"/>
                <w:spacing w:val="-2"/>
              </w:rPr>
              <w:t xml:space="preserve"> </w:t>
            </w:r>
            <w:r>
              <w:rPr>
                <w:rFonts w:ascii="Calibri"/>
              </w:rPr>
              <w:t>hours</w:t>
            </w:r>
          </w:p>
        </w:tc>
        <w:tc>
          <w:tcPr>
            <w:tcW w:w="1863" w:type="dxa"/>
          </w:tcPr>
          <w:p w14:paraId="35CE13F4" w14:textId="77777777" w:rsidR="00C81FBB" w:rsidRDefault="0058411A">
            <w:pPr>
              <w:pStyle w:val="TableParagraph"/>
              <w:spacing w:line="251" w:lineRule="exact"/>
              <w:ind w:left="109"/>
              <w:rPr>
                <w:rFonts w:ascii="Calibri"/>
              </w:rPr>
            </w:pPr>
            <w:r>
              <w:rPr>
                <w:rFonts w:ascii="Calibri"/>
              </w:rPr>
              <w:t>8-9</w:t>
            </w:r>
            <w:r>
              <w:rPr>
                <w:rFonts w:ascii="Calibri"/>
                <w:spacing w:val="-2"/>
              </w:rPr>
              <w:t xml:space="preserve"> </w:t>
            </w:r>
            <w:r>
              <w:rPr>
                <w:rFonts w:ascii="Calibri"/>
              </w:rPr>
              <w:t>hours</w:t>
            </w:r>
          </w:p>
        </w:tc>
      </w:tr>
      <w:tr w:rsidR="00C81FBB" w14:paraId="3F02071C" w14:textId="77777777">
        <w:trPr>
          <w:trHeight w:val="268"/>
        </w:trPr>
        <w:tc>
          <w:tcPr>
            <w:tcW w:w="1901" w:type="dxa"/>
            <w:shd w:val="clear" w:color="auto" w:fill="DEEAF6"/>
          </w:tcPr>
          <w:p w14:paraId="5EBA2ED9" w14:textId="77777777" w:rsidR="00C81FBB" w:rsidRDefault="0058411A">
            <w:pPr>
              <w:pStyle w:val="TableParagraph"/>
              <w:spacing w:line="248" w:lineRule="exact"/>
              <w:ind w:left="112"/>
              <w:rPr>
                <w:rFonts w:ascii="Calibri"/>
              </w:rPr>
            </w:pPr>
            <w:r>
              <w:rPr>
                <w:rFonts w:ascii="Calibri"/>
              </w:rPr>
              <w:t>Listening/Speaking</w:t>
            </w:r>
          </w:p>
        </w:tc>
        <w:tc>
          <w:tcPr>
            <w:tcW w:w="1863" w:type="dxa"/>
          </w:tcPr>
          <w:p w14:paraId="27A433C5" w14:textId="77777777" w:rsidR="00C81FBB" w:rsidRDefault="0058411A">
            <w:pPr>
              <w:pStyle w:val="TableParagraph"/>
              <w:spacing w:line="248" w:lineRule="exact"/>
              <w:ind w:left="112"/>
              <w:rPr>
                <w:rFonts w:ascii="Calibri"/>
              </w:rPr>
            </w:pPr>
            <w:r>
              <w:rPr>
                <w:rFonts w:ascii="Calibri"/>
              </w:rPr>
              <w:t>3-4</w:t>
            </w:r>
            <w:r>
              <w:rPr>
                <w:rFonts w:ascii="Calibri"/>
                <w:spacing w:val="-2"/>
              </w:rPr>
              <w:t xml:space="preserve"> </w:t>
            </w:r>
            <w:r>
              <w:rPr>
                <w:rFonts w:ascii="Calibri"/>
              </w:rPr>
              <w:t>hours</w:t>
            </w:r>
          </w:p>
        </w:tc>
        <w:tc>
          <w:tcPr>
            <w:tcW w:w="1865" w:type="dxa"/>
          </w:tcPr>
          <w:p w14:paraId="6162C67C" w14:textId="77777777" w:rsidR="00C81FBB" w:rsidRDefault="0058411A">
            <w:pPr>
              <w:pStyle w:val="TableParagraph"/>
              <w:spacing w:line="248" w:lineRule="exact"/>
              <w:ind w:left="111"/>
              <w:rPr>
                <w:rFonts w:ascii="Calibri"/>
              </w:rPr>
            </w:pPr>
            <w:r>
              <w:rPr>
                <w:rFonts w:ascii="Calibri"/>
              </w:rPr>
              <w:t>3-4</w:t>
            </w:r>
            <w:r>
              <w:rPr>
                <w:rFonts w:ascii="Calibri"/>
                <w:spacing w:val="-2"/>
              </w:rPr>
              <w:t xml:space="preserve"> </w:t>
            </w:r>
            <w:r>
              <w:rPr>
                <w:rFonts w:ascii="Calibri"/>
              </w:rPr>
              <w:t>hours</w:t>
            </w:r>
          </w:p>
        </w:tc>
        <w:tc>
          <w:tcPr>
            <w:tcW w:w="1863" w:type="dxa"/>
          </w:tcPr>
          <w:p w14:paraId="25656C8C" w14:textId="77777777" w:rsidR="00C81FBB" w:rsidRDefault="0058411A">
            <w:pPr>
              <w:pStyle w:val="TableParagraph"/>
              <w:spacing w:line="248" w:lineRule="exact"/>
              <w:ind w:left="109"/>
              <w:rPr>
                <w:rFonts w:ascii="Calibri"/>
              </w:rPr>
            </w:pPr>
            <w:r>
              <w:rPr>
                <w:rFonts w:ascii="Calibri"/>
              </w:rPr>
              <w:t>4-5</w:t>
            </w:r>
            <w:r>
              <w:rPr>
                <w:rFonts w:ascii="Calibri"/>
                <w:spacing w:val="-2"/>
              </w:rPr>
              <w:t xml:space="preserve"> </w:t>
            </w:r>
            <w:r>
              <w:rPr>
                <w:rFonts w:ascii="Calibri"/>
              </w:rPr>
              <w:t>hours</w:t>
            </w:r>
          </w:p>
        </w:tc>
      </w:tr>
      <w:tr w:rsidR="00C81FBB" w14:paraId="50116AB2" w14:textId="77777777">
        <w:trPr>
          <w:trHeight w:val="268"/>
        </w:trPr>
        <w:tc>
          <w:tcPr>
            <w:tcW w:w="1901" w:type="dxa"/>
            <w:shd w:val="clear" w:color="auto" w:fill="DEEAF6"/>
          </w:tcPr>
          <w:p w14:paraId="4BD78541" w14:textId="77777777" w:rsidR="00C81FBB" w:rsidRDefault="0058411A">
            <w:pPr>
              <w:pStyle w:val="TableParagraph"/>
              <w:spacing w:line="248" w:lineRule="exact"/>
              <w:ind w:left="112"/>
              <w:rPr>
                <w:rFonts w:ascii="Calibri"/>
              </w:rPr>
            </w:pPr>
            <w:r>
              <w:rPr>
                <w:rFonts w:ascii="Calibri"/>
              </w:rPr>
              <w:t>Reading</w:t>
            </w:r>
          </w:p>
        </w:tc>
        <w:tc>
          <w:tcPr>
            <w:tcW w:w="1863" w:type="dxa"/>
          </w:tcPr>
          <w:p w14:paraId="261FDE6A" w14:textId="77777777" w:rsidR="00C81FBB" w:rsidRDefault="0058411A">
            <w:pPr>
              <w:pStyle w:val="TableParagraph"/>
              <w:spacing w:line="248" w:lineRule="exact"/>
              <w:ind w:left="112"/>
              <w:rPr>
                <w:rFonts w:ascii="Calibri"/>
              </w:rPr>
            </w:pPr>
            <w:r>
              <w:rPr>
                <w:rFonts w:ascii="Calibri"/>
              </w:rPr>
              <w:t>4-5</w:t>
            </w:r>
            <w:r>
              <w:rPr>
                <w:rFonts w:ascii="Calibri"/>
                <w:spacing w:val="-2"/>
              </w:rPr>
              <w:t xml:space="preserve"> </w:t>
            </w:r>
            <w:r>
              <w:rPr>
                <w:rFonts w:ascii="Calibri"/>
              </w:rPr>
              <w:t>hours</w:t>
            </w:r>
          </w:p>
        </w:tc>
        <w:tc>
          <w:tcPr>
            <w:tcW w:w="1865" w:type="dxa"/>
          </w:tcPr>
          <w:p w14:paraId="2FA44D25" w14:textId="77777777" w:rsidR="00C81FBB" w:rsidRDefault="0058411A">
            <w:pPr>
              <w:pStyle w:val="TableParagraph"/>
              <w:spacing w:line="248" w:lineRule="exact"/>
              <w:ind w:left="111"/>
              <w:rPr>
                <w:rFonts w:ascii="Calibri"/>
              </w:rPr>
            </w:pPr>
            <w:r>
              <w:rPr>
                <w:rFonts w:ascii="Calibri"/>
              </w:rPr>
              <w:t>5-6</w:t>
            </w:r>
            <w:r>
              <w:rPr>
                <w:rFonts w:ascii="Calibri"/>
                <w:spacing w:val="-2"/>
              </w:rPr>
              <w:t xml:space="preserve"> </w:t>
            </w:r>
            <w:r>
              <w:rPr>
                <w:rFonts w:ascii="Calibri"/>
              </w:rPr>
              <w:t>hours</w:t>
            </w:r>
          </w:p>
        </w:tc>
        <w:tc>
          <w:tcPr>
            <w:tcW w:w="1863" w:type="dxa"/>
          </w:tcPr>
          <w:p w14:paraId="4D30469A" w14:textId="77777777" w:rsidR="00C81FBB" w:rsidRDefault="0058411A">
            <w:pPr>
              <w:pStyle w:val="TableParagraph"/>
              <w:spacing w:line="248" w:lineRule="exact"/>
              <w:ind w:left="109"/>
              <w:rPr>
                <w:rFonts w:ascii="Calibri"/>
              </w:rPr>
            </w:pPr>
            <w:r>
              <w:rPr>
                <w:rFonts w:ascii="Calibri"/>
              </w:rPr>
              <w:t>7-8</w:t>
            </w:r>
            <w:r>
              <w:rPr>
                <w:rFonts w:ascii="Calibri"/>
                <w:spacing w:val="-2"/>
              </w:rPr>
              <w:t xml:space="preserve"> </w:t>
            </w:r>
            <w:r>
              <w:rPr>
                <w:rFonts w:ascii="Calibri"/>
              </w:rPr>
              <w:t>hours</w:t>
            </w:r>
          </w:p>
        </w:tc>
      </w:tr>
      <w:tr w:rsidR="00C81FBB" w14:paraId="6FF18C77" w14:textId="77777777">
        <w:trPr>
          <w:trHeight w:val="268"/>
        </w:trPr>
        <w:tc>
          <w:tcPr>
            <w:tcW w:w="1901" w:type="dxa"/>
            <w:shd w:val="clear" w:color="auto" w:fill="D9D9D9"/>
          </w:tcPr>
          <w:p w14:paraId="473705F5" w14:textId="288790E7" w:rsidR="00C81FBB" w:rsidRDefault="0022705B" w:rsidP="0022705B">
            <w:pPr>
              <w:pStyle w:val="TableParagraph"/>
              <w:spacing w:line="248" w:lineRule="exact"/>
              <w:rPr>
                <w:rFonts w:ascii="Calibri"/>
              </w:rPr>
            </w:pPr>
            <w:r>
              <w:rPr>
                <w:rFonts w:ascii="Calibri"/>
              </w:rPr>
              <w:t xml:space="preserve">  </w:t>
            </w:r>
            <w:r w:rsidR="0058411A">
              <w:rPr>
                <w:rFonts w:ascii="Calibri"/>
              </w:rPr>
              <w:t>Total</w:t>
            </w:r>
          </w:p>
        </w:tc>
        <w:tc>
          <w:tcPr>
            <w:tcW w:w="1863" w:type="dxa"/>
            <w:shd w:val="clear" w:color="auto" w:fill="D9D9D9"/>
          </w:tcPr>
          <w:p w14:paraId="24EC52EF" w14:textId="77777777" w:rsidR="00C81FBB" w:rsidRDefault="0058411A">
            <w:pPr>
              <w:pStyle w:val="TableParagraph"/>
              <w:spacing w:line="248" w:lineRule="exact"/>
              <w:ind w:left="112"/>
              <w:rPr>
                <w:rFonts w:ascii="Calibri"/>
              </w:rPr>
            </w:pPr>
            <w:r>
              <w:rPr>
                <w:rFonts w:ascii="Calibri"/>
              </w:rPr>
              <w:t>11-14</w:t>
            </w:r>
            <w:r>
              <w:rPr>
                <w:rFonts w:ascii="Calibri"/>
                <w:spacing w:val="-2"/>
              </w:rPr>
              <w:t xml:space="preserve"> </w:t>
            </w:r>
            <w:r>
              <w:rPr>
                <w:rFonts w:ascii="Calibri"/>
              </w:rPr>
              <w:t>hours</w:t>
            </w:r>
          </w:p>
        </w:tc>
        <w:tc>
          <w:tcPr>
            <w:tcW w:w="1865" w:type="dxa"/>
            <w:shd w:val="clear" w:color="auto" w:fill="D9D9D9"/>
          </w:tcPr>
          <w:p w14:paraId="193666E1" w14:textId="77777777" w:rsidR="00C81FBB" w:rsidRDefault="0058411A">
            <w:pPr>
              <w:pStyle w:val="TableParagraph"/>
              <w:spacing w:line="248" w:lineRule="exact"/>
              <w:ind w:left="111"/>
              <w:rPr>
                <w:rFonts w:ascii="Calibri"/>
              </w:rPr>
            </w:pPr>
            <w:r>
              <w:rPr>
                <w:rFonts w:ascii="Calibri"/>
              </w:rPr>
              <w:t>13-16</w:t>
            </w:r>
            <w:r>
              <w:rPr>
                <w:rFonts w:ascii="Calibri"/>
                <w:spacing w:val="-2"/>
              </w:rPr>
              <w:t xml:space="preserve"> </w:t>
            </w:r>
            <w:r>
              <w:rPr>
                <w:rFonts w:ascii="Calibri"/>
              </w:rPr>
              <w:t>hours</w:t>
            </w:r>
          </w:p>
        </w:tc>
        <w:tc>
          <w:tcPr>
            <w:tcW w:w="1863" w:type="dxa"/>
            <w:shd w:val="clear" w:color="auto" w:fill="D9D9D9"/>
          </w:tcPr>
          <w:p w14:paraId="57158739" w14:textId="77777777" w:rsidR="00C81FBB" w:rsidRDefault="0058411A">
            <w:pPr>
              <w:pStyle w:val="TableParagraph"/>
              <w:spacing w:line="248" w:lineRule="exact"/>
              <w:ind w:left="109"/>
              <w:rPr>
                <w:rFonts w:ascii="Calibri"/>
              </w:rPr>
            </w:pPr>
            <w:r>
              <w:rPr>
                <w:rFonts w:ascii="Calibri"/>
              </w:rPr>
              <w:t>18-21</w:t>
            </w:r>
            <w:r>
              <w:rPr>
                <w:rFonts w:ascii="Calibri"/>
                <w:spacing w:val="-2"/>
              </w:rPr>
              <w:t xml:space="preserve"> </w:t>
            </w:r>
            <w:r>
              <w:rPr>
                <w:rFonts w:ascii="Calibri"/>
              </w:rPr>
              <w:t>hours</w:t>
            </w:r>
          </w:p>
        </w:tc>
      </w:tr>
    </w:tbl>
    <w:p w14:paraId="13CF550E" w14:textId="77777777" w:rsidR="0022705B" w:rsidRDefault="0022705B" w:rsidP="0022705B">
      <w:pPr>
        <w:pStyle w:val="BodyText"/>
      </w:pPr>
    </w:p>
    <w:p w14:paraId="355F2798" w14:textId="5AA1FF63" w:rsidR="00C81FBB" w:rsidRDefault="0058411A" w:rsidP="0022705B">
      <w:pPr>
        <w:pStyle w:val="BodyText"/>
        <w:ind w:left="519" w:firstLine="720"/>
      </w:pPr>
      <w:r>
        <w:t>**Extra</w:t>
      </w:r>
      <w:r>
        <w:rPr>
          <w:spacing w:val="-4"/>
        </w:rPr>
        <w:t xml:space="preserve"> </w:t>
      </w:r>
      <w:r>
        <w:t>time</w:t>
      </w:r>
      <w:r>
        <w:rPr>
          <w:spacing w:val="-7"/>
        </w:rPr>
        <w:t xml:space="preserve"> </w:t>
      </w:r>
      <w:r>
        <w:t>may</w:t>
      </w:r>
      <w:r>
        <w:rPr>
          <w:spacing w:val="-3"/>
        </w:rPr>
        <w:t xml:space="preserve"> </w:t>
      </w:r>
      <w:r>
        <w:t>be</w:t>
      </w:r>
      <w:r>
        <w:rPr>
          <w:spacing w:val="-5"/>
        </w:rPr>
        <w:t xml:space="preserve"> </w:t>
      </w:r>
      <w:r>
        <w:t>required</w:t>
      </w:r>
      <w:r>
        <w:rPr>
          <w:spacing w:val="-5"/>
        </w:rPr>
        <w:t xml:space="preserve"> </w:t>
      </w:r>
      <w:r>
        <w:t>for</w:t>
      </w:r>
      <w:r w:rsidR="004A4ED3">
        <w:t xml:space="preserve"> logs and journals.</w:t>
      </w:r>
    </w:p>
    <w:p w14:paraId="1E7EB79B" w14:textId="427BC94B" w:rsidR="00C81FBB" w:rsidRPr="00614249" w:rsidRDefault="008306B0">
      <w:pPr>
        <w:pStyle w:val="Heading7"/>
        <w:spacing w:before="185"/>
        <w:ind w:left="1239"/>
        <w:rPr>
          <w:i w:val="0"/>
        </w:rPr>
      </w:pPr>
      <w:bookmarkStart w:id="22" w:name="TESTS_&amp;_QUIZZES"/>
      <w:bookmarkEnd w:id="22"/>
      <w:r>
        <w:rPr>
          <w:i w:val="0"/>
          <w:color w:val="2C74B5"/>
        </w:rPr>
        <w:t>Syllabus &amp; Textbooks</w:t>
      </w:r>
    </w:p>
    <w:p w14:paraId="7E56706C" w14:textId="49E41368" w:rsidR="00C81FBB" w:rsidRDefault="0058411A" w:rsidP="00B4661D">
      <w:pPr>
        <w:pStyle w:val="BodyText"/>
        <w:spacing w:line="259" w:lineRule="auto"/>
        <w:ind w:left="1239" w:right="1652"/>
      </w:pPr>
      <w:r>
        <w:t>During the first week of classes, your instructors will give you a class syllabus (plan) explaining the</w:t>
      </w:r>
      <w:r>
        <w:rPr>
          <w:spacing w:val="1"/>
        </w:rPr>
        <w:t xml:space="preserve"> </w:t>
      </w:r>
      <w:r>
        <w:t xml:space="preserve">requirements for the class and how he or she will grade your work. Once the instructor makes </w:t>
      </w:r>
      <w:r w:rsidR="00A74523">
        <w:t>the</w:t>
      </w:r>
      <w:r>
        <w:t xml:space="preserve"> </w:t>
      </w:r>
      <w:r w:rsidR="003749AA">
        <w:t xml:space="preserve">final class/level </w:t>
      </w:r>
      <w:r>
        <w:t xml:space="preserve">grade, </w:t>
      </w:r>
      <w:r w:rsidR="003749AA">
        <w:t>it</w:t>
      </w:r>
      <w:r>
        <w:t xml:space="preserve"> cannot be changed. You need a C grade or higher in </w:t>
      </w:r>
      <w:r w:rsidR="00A67E9C">
        <w:t xml:space="preserve">the </w:t>
      </w:r>
      <w:r>
        <w:t>class in order to pass</w:t>
      </w:r>
      <w:r w:rsidR="00A67E9C">
        <w:t>.</w:t>
      </w:r>
    </w:p>
    <w:p w14:paraId="163BEDBD" w14:textId="77777777" w:rsidR="00A85D85" w:rsidRPr="00A85D85" w:rsidRDefault="00A85D85" w:rsidP="00A85D85">
      <w:pPr>
        <w:pStyle w:val="BodyText"/>
        <w:spacing w:line="259" w:lineRule="auto"/>
        <w:ind w:left="1236" w:right="1314"/>
        <w:rPr>
          <w:sz w:val="16"/>
          <w:szCs w:val="16"/>
        </w:rPr>
      </w:pPr>
    </w:p>
    <w:p w14:paraId="5AECD50A" w14:textId="569E9A77" w:rsidR="00A85D85" w:rsidRDefault="00A85D85" w:rsidP="00A85D85">
      <w:pPr>
        <w:pStyle w:val="BodyText"/>
        <w:spacing w:line="259" w:lineRule="auto"/>
        <w:ind w:left="1236" w:right="1314"/>
      </w:pPr>
      <w:r>
        <w:t>Bring all of your textbooks and</w:t>
      </w:r>
      <w:r w:rsidR="00A67E9C">
        <w:t>/or</w:t>
      </w:r>
      <w:r>
        <w:t xml:space="preserve"> packets to class every day, along with your other school supplies. Your</w:t>
      </w:r>
      <w:r>
        <w:rPr>
          <w:spacing w:val="1"/>
        </w:rPr>
        <w:t xml:space="preserve"> </w:t>
      </w:r>
      <w:r>
        <w:t>instructors</w:t>
      </w:r>
      <w:r>
        <w:rPr>
          <w:spacing w:val="-4"/>
        </w:rPr>
        <w:t xml:space="preserve"> </w:t>
      </w:r>
      <w:r>
        <w:t>will</w:t>
      </w:r>
      <w:r>
        <w:rPr>
          <w:spacing w:val="-1"/>
        </w:rPr>
        <w:t xml:space="preserve"> </w:t>
      </w:r>
      <w:r>
        <w:t>tell</w:t>
      </w:r>
      <w:r>
        <w:rPr>
          <w:spacing w:val="-1"/>
        </w:rPr>
        <w:t xml:space="preserve"> </w:t>
      </w:r>
      <w:r>
        <w:t>you</w:t>
      </w:r>
      <w:r>
        <w:rPr>
          <w:spacing w:val="-2"/>
        </w:rPr>
        <w:t xml:space="preserve"> </w:t>
      </w:r>
      <w:r>
        <w:t>which</w:t>
      </w:r>
      <w:r>
        <w:rPr>
          <w:spacing w:val="1"/>
        </w:rPr>
        <w:t xml:space="preserve"> </w:t>
      </w:r>
      <w:r>
        <w:t>textbooks</w:t>
      </w:r>
      <w:r>
        <w:rPr>
          <w:spacing w:val="1"/>
        </w:rPr>
        <w:t xml:space="preserve"> </w:t>
      </w:r>
      <w:r>
        <w:t>to</w:t>
      </w:r>
      <w:r>
        <w:rPr>
          <w:spacing w:val="2"/>
        </w:rPr>
        <w:t xml:space="preserve"> </w:t>
      </w:r>
      <w:r>
        <w:t>buy</w:t>
      </w:r>
      <w:r>
        <w:rPr>
          <w:spacing w:val="2"/>
        </w:rPr>
        <w:t xml:space="preserve"> </w:t>
      </w:r>
      <w:r>
        <w:t>from</w:t>
      </w:r>
      <w:r>
        <w:rPr>
          <w:spacing w:val="5"/>
        </w:rPr>
        <w:t xml:space="preserve"> </w:t>
      </w:r>
      <w:r>
        <w:t>University</w:t>
      </w:r>
      <w:r>
        <w:rPr>
          <w:spacing w:val="5"/>
        </w:rPr>
        <w:t xml:space="preserve"> </w:t>
      </w:r>
      <w:r>
        <w:t>Book</w:t>
      </w:r>
      <w:r>
        <w:rPr>
          <w:spacing w:val="4"/>
        </w:rPr>
        <w:t xml:space="preserve"> </w:t>
      </w:r>
      <w:r>
        <w:t>and</w:t>
      </w:r>
      <w:r>
        <w:rPr>
          <w:spacing w:val="1"/>
        </w:rPr>
        <w:t xml:space="preserve"> </w:t>
      </w:r>
      <w:r>
        <w:t>Supply</w:t>
      </w:r>
      <w:r>
        <w:rPr>
          <w:spacing w:val="2"/>
        </w:rPr>
        <w:t xml:space="preserve"> </w:t>
      </w:r>
      <w:r>
        <w:t>on 23rd</w:t>
      </w:r>
      <w:r>
        <w:rPr>
          <w:spacing w:val="-2"/>
        </w:rPr>
        <w:t xml:space="preserve"> </w:t>
      </w:r>
      <w:r>
        <w:t>Street.</w:t>
      </w:r>
      <w:r>
        <w:rPr>
          <w:spacing w:val="-2"/>
        </w:rPr>
        <w:t xml:space="preserve"> </w:t>
      </w:r>
      <w:r>
        <w:t>The</w:t>
      </w:r>
      <w:r>
        <w:rPr>
          <w:spacing w:val="1"/>
        </w:rPr>
        <w:t xml:space="preserve"> </w:t>
      </w:r>
      <w:r>
        <w:t xml:space="preserve">CIEP website also lists the textbooks needed for each class at </w:t>
      </w:r>
      <w:hyperlink r:id="rId17">
        <w:r>
          <w:rPr>
            <w:color w:val="2C74B5"/>
            <w:u w:val="single" w:color="2C74B5"/>
          </w:rPr>
          <w:t>https://ciep.uni.edu/levels</w:t>
        </w:r>
        <w:r>
          <w:t xml:space="preserve">. </w:t>
        </w:r>
      </w:hyperlink>
      <w:r>
        <w:t>You should not</w:t>
      </w:r>
      <w:r>
        <w:rPr>
          <w:spacing w:val="-47"/>
        </w:rPr>
        <w:t xml:space="preserve"> </w:t>
      </w:r>
      <w:r w:rsidR="00A67E9C">
        <w:rPr>
          <w:spacing w:val="-47"/>
        </w:rPr>
        <w:t xml:space="preserve">                   </w:t>
      </w:r>
      <w:r>
        <w:t>share textbooks with other students. You cannot re-use old textbooks with marked and completed</w:t>
      </w:r>
      <w:r>
        <w:rPr>
          <w:spacing w:val="1"/>
        </w:rPr>
        <w:t xml:space="preserve"> </w:t>
      </w:r>
      <w:r>
        <w:t>pages.</w:t>
      </w:r>
    </w:p>
    <w:p w14:paraId="4AB5DA2B" w14:textId="6D280476" w:rsidR="00A85D85" w:rsidRDefault="00A85D85" w:rsidP="00A85D85">
      <w:pPr>
        <w:pStyle w:val="BodyText"/>
        <w:spacing w:before="158" w:line="259" w:lineRule="auto"/>
        <w:ind w:left="1239" w:right="1299"/>
      </w:pPr>
      <w:r>
        <w:t>If you wish to return a newly-purchased textbook to the bookstore, please save your receipt to show the</w:t>
      </w:r>
      <w:r>
        <w:rPr>
          <w:spacing w:val="-47"/>
        </w:rPr>
        <w:t xml:space="preserve"> </w:t>
      </w:r>
      <w:r w:rsidR="00A67E9C">
        <w:rPr>
          <w:spacing w:val="-47"/>
        </w:rPr>
        <w:t xml:space="preserve">              </w:t>
      </w:r>
      <w:r>
        <w:t>store clerk. University Book and Supply will only accept returns during the first two weeks of the</w:t>
      </w:r>
      <w:r>
        <w:rPr>
          <w:spacing w:val="1"/>
        </w:rPr>
        <w:t xml:space="preserve"> </w:t>
      </w:r>
      <w:r>
        <w:t>semester.</w:t>
      </w:r>
      <w:r>
        <w:rPr>
          <w:spacing w:val="50"/>
        </w:rPr>
        <w:t xml:space="preserve"> </w:t>
      </w:r>
      <w:r>
        <w:t>After</w:t>
      </w:r>
      <w:r>
        <w:rPr>
          <w:spacing w:val="1"/>
        </w:rPr>
        <w:t xml:space="preserve"> </w:t>
      </w:r>
      <w:r>
        <w:t>that,</w:t>
      </w:r>
      <w:r>
        <w:rPr>
          <w:spacing w:val="1"/>
        </w:rPr>
        <w:t xml:space="preserve"> </w:t>
      </w:r>
      <w:r>
        <w:t>you</w:t>
      </w:r>
      <w:r>
        <w:rPr>
          <w:spacing w:val="-5"/>
        </w:rPr>
        <w:t xml:space="preserve"> </w:t>
      </w:r>
      <w:r>
        <w:t>will</w:t>
      </w:r>
      <w:r>
        <w:rPr>
          <w:spacing w:val="3"/>
        </w:rPr>
        <w:t xml:space="preserve"> </w:t>
      </w:r>
      <w:r>
        <w:t>not</w:t>
      </w:r>
      <w:r>
        <w:rPr>
          <w:spacing w:val="1"/>
        </w:rPr>
        <w:t xml:space="preserve"> </w:t>
      </w:r>
      <w:r>
        <w:t>get</w:t>
      </w:r>
      <w:r>
        <w:rPr>
          <w:spacing w:val="-1"/>
        </w:rPr>
        <w:t xml:space="preserve"> </w:t>
      </w:r>
      <w:r>
        <w:t>any money back</w:t>
      </w:r>
      <w:r>
        <w:rPr>
          <w:spacing w:val="4"/>
        </w:rPr>
        <w:t xml:space="preserve"> </w:t>
      </w:r>
      <w:r>
        <w:t>for your</w:t>
      </w:r>
      <w:r>
        <w:rPr>
          <w:spacing w:val="1"/>
        </w:rPr>
        <w:t xml:space="preserve"> </w:t>
      </w:r>
      <w:r>
        <w:t>book</w:t>
      </w:r>
      <w:r>
        <w:rPr>
          <w:spacing w:val="-1"/>
        </w:rPr>
        <w:t xml:space="preserve"> </w:t>
      </w:r>
      <w:r>
        <w:t>until</w:t>
      </w:r>
      <w:r>
        <w:rPr>
          <w:spacing w:val="1"/>
        </w:rPr>
        <w:t xml:space="preserve"> </w:t>
      </w:r>
      <w:r>
        <w:t>the</w:t>
      </w:r>
      <w:r>
        <w:rPr>
          <w:spacing w:val="-1"/>
        </w:rPr>
        <w:t xml:space="preserve"> </w:t>
      </w:r>
      <w:r>
        <w:t>end of</w:t>
      </w:r>
      <w:r>
        <w:rPr>
          <w:spacing w:val="1"/>
        </w:rPr>
        <w:t xml:space="preserve"> </w:t>
      </w:r>
      <w:r>
        <w:t>the</w:t>
      </w:r>
      <w:r>
        <w:rPr>
          <w:spacing w:val="2"/>
        </w:rPr>
        <w:t xml:space="preserve"> </w:t>
      </w:r>
      <w:r>
        <w:t>semester</w:t>
      </w:r>
      <w:r>
        <w:rPr>
          <w:spacing w:val="1"/>
        </w:rPr>
        <w:t xml:space="preserve"> </w:t>
      </w:r>
      <w:r>
        <w:t>during</w:t>
      </w:r>
      <w:r>
        <w:rPr>
          <w:spacing w:val="-4"/>
        </w:rPr>
        <w:t xml:space="preserve"> </w:t>
      </w:r>
      <w:r>
        <w:t>book buy-back hours.</w:t>
      </w:r>
    </w:p>
    <w:p w14:paraId="560A38CE" w14:textId="77777777" w:rsidR="00A85D85" w:rsidRDefault="00A85D85" w:rsidP="00B4661D">
      <w:pPr>
        <w:pStyle w:val="BodyText"/>
        <w:spacing w:line="259" w:lineRule="auto"/>
        <w:ind w:left="1239" w:right="1652"/>
      </w:pPr>
    </w:p>
    <w:p w14:paraId="69CD4435" w14:textId="20787617" w:rsidR="00C81FBB" w:rsidRDefault="008306B0" w:rsidP="00A85D85">
      <w:pPr>
        <w:pStyle w:val="Heading5"/>
        <w:spacing w:before="0"/>
        <w:ind w:left="1239"/>
        <w:rPr>
          <w:color w:val="0070C0"/>
        </w:rPr>
      </w:pPr>
      <w:bookmarkStart w:id="23" w:name="DIAGNOSTICS"/>
      <w:bookmarkStart w:id="24" w:name="CLASS_EXAMS"/>
      <w:bookmarkEnd w:id="23"/>
      <w:bookmarkEnd w:id="24"/>
      <w:r>
        <w:rPr>
          <w:color w:val="0070C0"/>
        </w:rPr>
        <w:t>Class Exams</w:t>
      </w:r>
    </w:p>
    <w:p w14:paraId="4E6B8657" w14:textId="78D58F2E" w:rsidR="008306B0" w:rsidRDefault="008306B0" w:rsidP="008306B0">
      <w:pPr>
        <w:pStyle w:val="BodyText"/>
        <w:spacing w:line="254" w:lineRule="auto"/>
        <w:ind w:left="1239" w:right="1352"/>
        <w:jc w:val="both"/>
      </w:pPr>
      <w:r w:rsidRPr="008306B0">
        <w:rPr>
          <w:color w:val="0070C0"/>
        </w:rPr>
        <w:t>Diagnostics:</w:t>
      </w:r>
      <w:r>
        <w:t xml:space="preserve"> At the beginning of </w:t>
      </w:r>
      <w:r w:rsidR="00A67E9C">
        <w:t>the term,</w:t>
      </w:r>
      <w:r>
        <w:t xml:space="preserve"> you will take an exam </w:t>
      </w:r>
      <w:r w:rsidR="00A67E9C">
        <w:t xml:space="preserve">in class </w:t>
      </w:r>
      <w:r>
        <w:t>to determine how much you know about different</w:t>
      </w:r>
      <w:r>
        <w:rPr>
          <w:spacing w:val="1"/>
        </w:rPr>
        <w:t xml:space="preserve"> </w:t>
      </w:r>
      <w:r>
        <w:t>aspects</w:t>
      </w:r>
      <w:r>
        <w:rPr>
          <w:spacing w:val="-6"/>
        </w:rPr>
        <w:t xml:space="preserve"> </w:t>
      </w:r>
      <w:r>
        <w:t>of</w:t>
      </w:r>
      <w:r>
        <w:rPr>
          <w:spacing w:val="-8"/>
        </w:rPr>
        <w:t xml:space="preserve"> </w:t>
      </w:r>
      <w:r>
        <w:t>English.</w:t>
      </w:r>
      <w:r>
        <w:rPr>
          <w:spacing w:val="-1"/>
        </w:rPr>
        <w:t xml:space="preserve"> </w:t>
      </w:r>
      <w:r>
        <w:t>This</w:t>
      </w:r>
      <w:r>
        <w:rPr>
          <w:spacing w:val="-3"/>
        </w:rPr>
        <w:t xml:space="preserve"> </w:t>
      </w:r>
      <w:r>
        <w:t>exam can</w:t>
      </w:r>
      <w:r>
        <w:rPr>
          <w:spacing w:val="-7"/>
        </w:rPr>
        <w:t xml:space="preserve"> </w:t>
      </w:r>
      <w:r>
        <w:t>also</w:t>
      </w:r>
      <w:r>
        <w:rPr>
          <w:spacing w:val="-2"/>
        </w:rPr>
        <w:t xml:space="preserve"> </w:t>
      </w:r>
      <w:r>
        <w:t>help</w:t>
      </w:r>
      <w:r>
        <w:rPr>
          <w:spacing w:val="-4"/>
        </w:rPr>
        <w:t xml:space="preserve"> </w:t>
      </w:r>
      <w:r>
        <w:t>determine</w:t>
      </w:r>
      <w:r>
        <w:rPr>
          <w:spacing w:val="-5"/>
        </w:rPr>
        <w:t xml:space="preserve"> </w:t>
      </w:r>
      <w:r>
        <w:t>if</w:t>
      </w:r>
      <w:r>
        <w:rPr>
          <w:spacing w:val="-1"/>
        </w:rPr>
        <w:t xml:space="preserve"> </w:t>
      </w:r>
      <w:r>
        <w:t>you</w:t>
      </w:r>
      <w:r>
        <w:rPr>
          <w:spacing w:val="-7"/>
        </w:rPr>
        <w:t xml:space="preserve"> </w:t>
      </w:r>
      <w:r>
        <w:t>have</w:t>
      </w:r>
      <w:r>
        <w:rPr>
          <w:spacing w:val="-3"/>
        </w:rPr>
        <w:t xml:space="preserve"> </w:t>
      </w:r>
      <w:r>
        <w:t>been</w:t>
      </w:r>
      <w:r>
        <w:rPr>
          <w:spacing w:val="-4"/>
        </w:rPr>
        <w:t xml:space="preserve"> </w:t>
      </w:r>
      <w:r>
        <w:t>placed</w:t>
      </w:r>
      <w:r>
        <w:rPr>
          <w:spacing w:val="-4"/>
        </w:rPr>
        <w:t xml:space="preserve"> </w:t>
      </w:r>
      <w:r>
        <w:t>in</w:t>
      </w:r>
      <w:r>
        <w:rPr>
          <w:spacing w:val="-6"/>
        </w:rPr>
        <w:t xml:space="preserve"> </w:t>
      </w:r>
      <w:r>
        <w:t>the correct</w:t>
      </w:r>
      <w:r>
        <w:rPr>
          <w:spacing w:val="-3"/>
        </w:rPr>
        <w:t xml:space="preserve"> </w:t>
      </w:r>
      <w:r>
        <w:t>level</w:t>
      </w:r>
      <w:r>
        <w:rPr>
          <w:spacing w:val="-6"/>
        </w:rPr>
        <w:t xml:space="preserve"> </w:t>
      </w:r>
      <w:r>
        <w:t>or</w:t>
      </w:r>
      <w:r>
        <w:rPr>
          <w:spacing w:val="-3"/>
        </w:rPr>
        <w:t xml:space="preserve"> </w:t>
      </w:r>
      <w:r>
        <w:t xml:space="preserve">not. A diagnostic exam is not a part of your course grade. </w:t>
      </w:r>
    </w:p>
    <w:p w14:paraId="48570BC6" w14:textId="77777777" w:rsidR="008306B0" w:rsidRPr="00614249" w:rsidRDefault="008306B0" w:rsidP="008306B0">
      <w:pPr>
        <w:pStyle w:val="Heading5"/>
        <w:spacing w:before="0"/>
        <w:ind w:left="1239"/>
        <w:rPr>
          <w:color w:val="0070C0"/>
        </w:rPr>
      </w:pPr>
    </w:p>
    <w:p w14:paraId="53A6CAC5" w14:textId="484BDA47" w:rsidR="00B4661D" w:rsidRDefault="0058411A" w:rsidP="005A13CF">
      <w:pPr>
        <w:pStyle w:val="BodyText"/>
        <w:spacing w:after="240" w:line="259" w:lineRule="auto"/>
        <w:ind w:left="1237" w:right="790"/>
      </w:pPr>
      <w:r>
        <w:t>Instructors will give you tests and quizzes as a way to see how much you have learned, understand your</w:t>
      </w:r>
      <w:r>
        <w:rPr>
          <w:spacing w:val="-47"/>
        </w:rPr>
        <w:t xml:space="preserve"> </w:t>
      </w:r>
      <w:r w:rsidR="00A67E9C">
        <w:rPr>
          <w:spacing w:val="-47"/>
        </w:rPr>
        <w:t xml:space="preserve">                                        </w:t>
      </w:r>
      <w:r>
        <w:t>English skill level, and decide what you need to know.</w:t>
      </w:r>
      <w:r>
        <w:rPr>
          <w:spacing w:val="1"/>
        </w:rPr>
        <w:t xml:space="preserve"> </w:t>
      </w:r>
      <w:r>
        <w:t>Instructors will also give you projects, oral</w:t>
      </w:r>
      <w:r>
        <w:rPr>
          <w:spacing w:val="1"/>
        </w:rPr>
        <w:t xml:space="preserve"> </w:t>
      </w:r>
      <w:r>
        <w:t>reports, written essays and other assignments to improve your skills and to evaluate your progress. You</w:t>
      </w:r>
      <w:r w:rsidR="00A67E9C">
        <w:t xml:space="preserve"> </w:t>
      </w:r>
      <w:r>
        <w:rPr>
          <w:spacing w:val="-47"/>
        </w:rPr>
        <w:t xml:space="preserve"> </w:t>
      </w:r>
      <w:r>
        <w:t>are expected to complete and turn in all assignments given to you by the instructor.</w:t>
      </w:r>
      <w:r>
        <w:rPr>
          <w:spacing w:val="1"/>
        </w:rPr>
        <w:t xml:space="preserve"> </w:t>
      </w:r>
      <w:r>
        <w:t>Failure to do so</w:t>
      </w:r>
      <w:r>
        <w:rPr>
          <w:spacing w:val="1"/>
        </w:rPr>
        <w:t xml:space="preserve"> </w:t>
      </w:r>
      <w:r>
        <w:t>may</w:t>
      </w:r>
      <w:r>
        <w:rPr>
          <w:spacing w:val="-5"/>
        </w:rPr>
        <w:t xml:space="preserve"> </w:t>
      </w:r>
      <w:r>
        <w:t>result</w:t>
      </w:r>
      <w:r>
        <w:rPr>
          <w:spacing w:val="-2"/>
        </w:rPr>
        <w:t xml:space="preserve"> </w:t>
      </w:r>
      <w:r>
        <w:t>in</w:t>
      </w:r>
      <w:r>
        <w:rPr>
          <w:spacing w:val="-3"/>
        </w:rPr>
        <w:t xml:space="preserve"> </w:t>
      </w:r>
      <w:r>
        <w:t>a lower final</w:t>
      </w:r>
      <w:r>
        <w:rPr>
          <w:spacing w:val="-5"/>
        </w:rPr>
        <w:t xml:space="preserve"> </w:t>
      </w:r>
      <w:r>
        <w:t>grade.</w:t>
      </w:r>
    </w:p>
    <w:p w14:paraId="5E1823A1" w14:textId="456F1785" w:rsidR="00C81FBB" w:rsidRDefault="0058411A" w:rsidP="005A13CF">
      <w:pPr>
        <w:pStyle w:val="BodyText"/>
        <w:spacing w:before="37" w:line="259" w:lineRule="auto"/>
        <w:ind w:left="1239" w:right="1498"/>
      </w:pPr>
      <w:r>
        <w:lastRenderedPageBreak/>
        <w:t>Take all tests and quizzes on time. If you are absent, be sure to contact your instructor as soon as</w:t>
      </w:r>
      <w:r>
        <w:rPr>
          <w:spacing w:val="1"/>
        </w:rPr>
        <w:t xml:space="preserve"> </w:t>
      </w:r>
      <w:r>
        <w:t>possible for a chance to take the test at a separate time. The instructor will decide whether or not you</w:t>
      </w:r>
      <w:r>
        <w:rPr>
          <w:spacing w:val="-47"/>
        </w:rPr>
        <w:t xml:space="preserve"> </w:t>
      </w:r>
      <w:r w:rsidR="00A67E9C">
        <w:rPr>
          <w:spacing w:val="-47"/>
        </w:rPr>
        <w:t xml:space="preserve">                       </w:t>
      </w:r>
      <w:r>
        <w:t>may</w:t>
      </w:r>
      <w:r>
        <w:rPr>
          <w:spacing w:val="-4"/>
        </w:rPr>
        <w:t xml:space="preserve"> </w:t>
      </w:r>
      <w:r>
        <w:t>take</w:t>
      </w:r>
      <w:r>
        <w:rPr>
          <w:spacing w:val="1"/>
        </w:rPr>
        <w:t xml:space="preserve"> </w:t>
      </w:r>
      <w:r>
        <w:t>the test.</w:t>
      </w:r>
    </w:p>
    <w:p w14:paraId="5F1BCA0D" w14:textId="77777777" w:rsidR="00C81FBB" w:rsidRPr="00614249" w:rsidRDefault="00C81FBB">
      <w:pPr>
        <w:pStyle w:val="BodyText"/>
      </w:pPr>
    </w:p>
    <w:p w14:paraId="6F230EE5" w14:textId="03139BE6" w:rsidR="00C81FBB" w:rsidRDefault="008306B0" w:rsidP="00B4661D">
      <w:pPr>
        <w:pStyle w:val="BodyText"/>
        <w:spacing w:line="259" w:lineRule="auto"/>
        <w:ind w:left="1239" w:right="1424"/>
      </w:pPr>
      <w:bookmarkStart w:id="25" w:name="FINALS"/>
      <w:bookmarkEnd w:id="25"/>
      <w:r w:rsidRPr="008306B0">
        <w:rPr>
          <w:color w:val="0070C0"/>
        </w:rPr>
        <w:t xml:space="preserve">Finals: </w:t>
      </w:r>
      <w:r w:rsidR="0058411A">
        <w:t>Final exams are given during the last week of the 8-week term. Exams are not given before or after this</w:t>
      </w:r>
      <w:r w:rsidR="00A67E9C">
        <w:t xml:space="preserve"> </w:t>
      </w:r>
      <w:r w:rsidR="0058411A">
        <w:rPr>
          <w:spacing w:val="-47"/>
        </w:rPr>
        <w:t xml:space="preserve"> </w:t>
      </w:r>
      <w:r w:rsidR="0058411A">
        <w:t>time unless you have an emergency. If you miss final exams, it will affect your final grade for the class.</w:t>
      </w:r>
      <w:r w:rsidR="0058411A">
        <w:rPr>
          <w:spacing w:val="1"/>
        </w:rPr>
        <w:t xml:space="preserve"> </w:t>
      </w:r>
      <w:r w:rsidR="0058411A">
        <w:t>Therefore, you need to check the CIEP calendar before making your travel plans. After you take finals,</w:t>
      </w:r>
      <w:r w:rsidR="0058411A">
        <w:rPr>
          <w:spacing w:val="1"/>
        </w:rPr>
        <w:t xml:space="preserve"> </w:t>
      </w:r>
      <w:r w:rsidR="0058411A">
        <w:t xml:space="preserve">you will be able to see your class grade in your Student Center in </w:t>
      </w:r>
      <w:proofErr w:type="spellStart"/>
      <w:r w:rsidR="0058411A">
        <w:t>MyUniverse</w:t>
      </w:r>
      <w:proofErr w:type="spellEnd"/>
      <w:r w:rsidR="0058411A">
        <w:t xml:space="preserve"> two weeks later or when</w:t>
      </w:r>
      <w:r w:rsidR="00A67E9C">
        <w:t xml:space="preserve"> </w:t>
      </w:r>
      <w:r w:rsidR="0058411A">
        <w:rPr>
          <w:spacing w:val="-47"/>
        </w:rPr>
        <w:t xml:space="preserve"> </w:t>
      </w:r>
      <w:r w:rsidR="0058411A">
        <w:t>you</w:t>
      </w:r>
      <w:r w:rsidR="0058411A">
        <w:rPr>
          <w:spacing w:val="-4"/>
        </w:rPr>
        <w:t xml:space="preserve"> </w:t>
      </w:r>
      <w:r w:rsidR="0058411A">
        <w:t>pick up</w:t>
      </w:r>
      <w:r w:rsidR="0058411A">
        <w:rPr>
          <w:spacing w:val="-3"/>
        </w:rPr>
        <w:t xml:space="preserve"> </w:t>
      </w:r>
      <w:r w:rsidR="0058411A">
        <w:t>your</w:t>
      </w:r>
      <w:r w:rsidR="0058411A">
        <w:rPr>
          <w:spacing w:val="-1"/>
        </w:rPr>
        <w:t xml:space="preserve"> </w:t>
      </w:r>
      <w:r w:rsidR="0058411A">
        <w:t>new</w:t>
      </w:r>
      <w:r w:rsidR="0058411A">
        <w:rPr>
          <w:spacing w:val="1"/>
        </w:rPr>
        <w:t xml:space="preserve"> </w:t>
      </w:r>
      <w:r w:rsidR="0058411A">
        <w:t>class</w:t>
      </w:r>
      <w:r w:rsidR="0058411A">
        <w:rPr>
          <w:spacing w:val="-4"/>
        </w:rPr>
        <w:t xml:space="preserve"> </w:t>
      </w:r>
      <w:r w:rsidR="0058411A">
        <w:t>schedule (see</w:t>
      </w:r>
      <w:r w:rsidR="0058411A">
        <w:rPr>
          <w:spacing w:val="1"/>
        </w:rPr>
        <w:t xml:space="preserve"> </w:t>
      </w:r>
      <w:r w:rsidR="0058411A">
        <w:t>Appendix</w:t>
      </w:r>
      <w:r w:rsidR="0058411A">
        <w:rPr>
          <w:spacing w:val="-2"/>
        </w:rPr>
        <w:t xml:space="preserve"> </w:t>
      </w:r>
      <w:r w:rsidR="0058411A">
        <w:t>B-5 Final Grade</w:t>
      </w:r>
      <w:r w:rsidR="0058411A">
        <w:rPr>
          <w:spacing w:val="-4"/>
        </w:rPr>
        <w:t xml:space="preserve"> </w:t>
      </w:r>
      <w:r w:rsidR="0058411A">
        <w:t>Report).</w:t>
      </w:r>
    </w:p>
    <w:p w14:paraId="0C83C7D8" w14:textId="77777777" w:rsidR="00F9675E" w:rsidRDefault="00F9675E" w:rsidP="00A85D85">
      <w:pPr>
        <w:pStyle w:val="Heading7"/>
        <w:spacing w:before="0"/>
        <w:ind w:left="1236"/>
        <w:rPr>
          <w:i w:val="0"/>
          <w:color w:val="2C74B5"/>
        </w:rPr>
      </w:pPr>
      <w:bookmarkStart w:id="26" w:name="STUDENT_LEARNING_OUTCOMES"/>
      <w:bookmarkEnd w:id="26"/>
    </w:p>
    <w:p w14:paraId="2EFF4C6C" w14:textId="20F93146" w:rsidR="00C81FBB" w:rsidRPr="00614249" w:rsidRDefault="00A85D85" w:rsidP="00A85D85">
      <w:pPr>
        <w:pStyle w:val="Heading7"/>
        <w:spacing w:before="0"/>
        <w:ind w:left="1236"/>
        <w:rPr>
          <w:i w:val="0"/>
        </w:rPr>
      </w:pPr>
      <w:r>
        <w:rPr>
          <w:i w:val="0"/>
          <w:color w:val="2C74B5"/>
        </w:rPr>
        <w:t>Student Learning Outcomes</w:t>
      </w:r>
    </w:p>
    <w:p w14:paraId="13238E00" w14:textId="6938174A" w:rsidR="00C81FBB" w:rsidRPr="00D501F4" w:rsidRDefault="0058411A" w:rsidP="00B4661D">
      <w:pPr>
        <w:pStyle w:val="BodyText"/>
        <w:spacing w:line="254" w:lineRule="auto"/>
        <w:ind w:left="1236"/>
        <w:rPr>
          <w:color w:val="0070C0"/>
        </w:rPr>
      </w:pPr>
      <w:r>
        <w:t>For a detailed description of CIEP Student learning outcomes, visit</w:t>
      </w:r>
      <w:r>
        <w:rPr>
          <w:spacing w:val="1"/>
        </w:rPr>
        <w:t xml:space="preserve"> </w:t>
      </w:r>
      <w:hyperlink r:id="rId18" w:history="1">
        <w:r w:rsidRPr="00D501F4">
          <w:rPr>
            <w:rStyle w:val="Hyperlink"/>
            <w:color w:val="0070C0"/>
            <w:spacing w:val="-2"/>
          </w:rPr>
          <w:t>https://ciep.uni.edu/sites/default/files/u6/ciep_course_goals_objectives_slos.pdf</w:t>
        </w:r>
      </w:hyperlink>
    </w:p>
    <w:p w14:paraId="2D773C6A" w14:textId="6CAB1A8C" w:rsidR="00C81FBB" w:rsidRPr="00614249" w:rsidRDefault="008306B0">
      <w:pPr>
        <w:pStyle w:val="Heading5"/>
        <w:spacing w:before="180"/>
        <w:ind w:left="1236"/>
        <w:rPr>
          <w:color w:val="0070C0"/>
        </w:rPr>
      </w:pPr>
      <w:bookmarkStart w:id="27" w:name="BOOKS_&amp;_SUPPLIES"/>
      <w:bookmarkStart w:id="28" w:name="GRADING_SCALE"/>
      <w:bookmarkEnd w:id="27"/>
      <w:bookmarkEnd w:id="28"/>
      <w:r>
        <w:rPr>
          <w:color w:val="0070C0"/>
        </w:rPr>
        <w:t>Grades</w:t>
      </w:r>
    </w:p>
    <w:p w14:paraId="52556787" w14:textId="157D375E" w:rsidR="00C81FBB" w:rsidRDefault="008306B0" w:rsidP="00614249">
      <w:pPr>
        <w:pStyle w:val="BodyText"/>
        <w:spacing w:line="256" w:lineRule="auto"/>
        <w:ind w:left="1238" w:right="1331"/>
        <w:jc w:val="both"/>
        <w:rPr>
          <w:noProof/>
        </w:rPr>
      </w:pPr>
      <w:r w:rsidRPr="008306B0">
        <w:rPr>
          <w:color w:val="0070C0"/>
        </w:rPr>
        <w:t xml:space="preserve">Grading scale: </w:t>
      </w:r>
      <w:r w:rsidR="0058411A">
        <w:t>The CIEP uses the same grading system as the University of Northern Iowa. You can earn grades from an</w:t>
      </w:r>
      <w:r w:rsidR="0058411A">
        <w:rPr>
          <w:spacing w:val="-47"/>
        </w:rPr>
        <w:t xml:space="preserve"> </w:t>
      </w:r>
      <w:r w:rsidR="0058411A">
        <w:t>A to an F. You must receive a C or above to pass your class. If you receive a C- or lower, you must repeat</w:t>
      </w:r>
      <w:r w:rsidR="0058411A">
        <w:rPr>
          <w:spacing w:val="-47"/>
        </w:rPr>
        <w:t xml:space="preserve"> </w:t>
      </w:r>
      <w:r w:rsidR="0058411A">
        <w:t>that same</w:t>
      </w:r>
      <w:r w:rsidR="0058411A">
        <w:rPr>
          <w:spacing w:val="1"/>
        </w:rPr>
        <w:t xml:space="preserve"> </w:t>
      </w:r>
      <w:r w:rsidR="0058411A">
        <w:t>level</w:t>
      </w:r>
      <w:r w:rsidR="0058411A">
        <w:rPr>
          <w:spacing w:val="-4"/>
        </w:rPr>
        <w:t xml:space="preserve"> </w:t>
      </w:r>
      <w:r w:rsidR="0058411A">
        <w:t>for the next</w:t>
      </w:r>
      <w:r w:rsidR="0058411A">
        <w:rPr>
          <w:spacing w:val="1"/>
        </w:rPr>
        <w:t xml:space="preserve"> </w:t>
      </w:r>
      <w:r w:rsidR="0058411A">
        <w:t>session</w:t>
      </w:r>
      <w:r w:rsidR="0058411A">
        <w:rPr>
          <w:spacing w:val="-4"/>
        </w:rPr>
        <w:t xml:space="preserve"> </w:t>
      </w:r>
      <w:r w:rsidR="0058411A">
        <w:t>(see</w:t>
      </w:r>
      <w:r w:rsidR="00C92693">
        <w:rPr>
          <w:spacing w:val="-2"/>
        </w:rPr>
        <w:t xml:space="preserve"> below or Appendix B-6 </w:t>
      </w:r>
      <w:r w:rsidR="0058411A">
        <w:t>for</w:t>
      </w:r>
      <w:r w:rsidR="0058411A">
        <w:rPr>
          <w:spacing w:val="-5"/>
        </w:rPr>
        <w:t xml:space="preserve"> </w:t>
      </w:r>
      <w:r w:rsidR="0058411A">
        <w:t>the</w:t>
      </w:r>
      <w:r w:rsidR="00D501F4">
        <w:t xml:space="preserve"> UNI</w:t>
      </w:r>
      <w:r w:rsidR="0058411A">
        <w:t xml:space="preserve"> CIEP</w:t>
      </w:r>
      <w:r w:rsidR="0058411A">
        <w:rPr>
          <w:spacing w:val="-1"/>
        </w:rPr>
        <w:t xml:space="preserve"> </w:t>
      </w:r>
      <w:r w:rsidR="0058411A">
        <w:t>Grading</w:t>
      </w:r>
      <w:r w:rsidR="0058411A">
        <w:rPr>
          <w:spacing w:val="-1"/>
        </w:rPr>
        <w:t xml:space="preserve"> </w:t>
      </w:r>
      <w:r w:rsidR="0058411A">
        <w:t>Scale</w:t>
      </w:r>
      <w:r w:rsidR="00D501F4">
        <w:t>s</w:t>
      </w:r>
      <w:r w:rsidR="0058411A">
        <w:t>).</w:t>
      </w:r>
      <w:r w:rsidR="00A85D85" w:rsidRPr="00A85D85">
        <w:rPr>
          <w:noProof/>
        </w:rPr>
        <w:t xml:space="preserve"> </w:t>
      </w:r>
    </w:p>
    <w:p w14:paraId="72E2F5E2" w14:textId="6D24033F" w:rsidR="00D501F4" w:rsidRDefault="00D501F4" w:rsidP="00614249">
      <w:pPr>
        <w:pStyle w:val="BodyText"/>
        <w:spacing w:line="256" w:lineRule="auto"/>
        <w:ind w:left="1238" w:right="1331"/>
        <w:jc w:val="both"/>
        <w:rPr>
          <w:noProof/>
        </w:rPr>
      </w:pPr>
      <w:r>
        <w:rPr>
          <w:noProof/>
        </w:rPr>
        <w:lastRenderedPageBreak/>
        <w:drawing>
          <wp:anchor distT="0" distB="0" distL="114300" distR="114300" simplePos="0" relativeHeight="251633664" behindDoc="0" locked="0" layoutInCell="1" allowOverlap="1" wp14:anchorId="03B3C0FE" wp14:editId="26CC633E">
            <wp:simplePos x="0" y="0"/>
            <wp:positionH relativeFrom="column">
              <wp:posOffset>536713</wp:posOffset>
            </wp:positionH>
            <wp:positionV relativeFrom="paragraph">
              <wp:posOffset>257230</wp:posOffset>
            </wp:positionV>
            <wp:extent cx="6355715" cy="5907405"/>
            <wp:effectExtent l="0" t="0" r="698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8872" t="24019" r="61405" b="10804"/>
                    <a:stretch/>
                  </pic:blipFill>
                  <pic:spPr bwMode="auto">
                    <a:xfrm>
                      <a:off x="0" y="0"/>
                      <a:ext cx="6355715" cy="5907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6810CB" w14:textId="3B98B790" w:rsidR="00D501F4" w:rsidRDefault="00D501F4" w:rsidP="00614249">
      <w:pPr>
        <w:pStyle w:val="BodyText"/>
        <w:spacing w:line="256" w:lineRule="auto"/>
        <w:ind w:left="1238" w:right="1331"/>
        <w:jc w:val="both"/>
        <w:rPr>
          <w:noProof/>
        </w:rPr>
      </w:pPr>
    </w:p>
    <w:p w14:paraId="0245FB76" w14:textId="0D78F726" w:rsidR="00A85D85" w:rsidRPr="00A85D85" w:rsidRDefault="00A85D85" w:rsidP="00614249">
      <w:pPr>
        <w:pStyle w:val="BodyText"/>
        <w:spacing w:line="256" w:lineRule="auto"/>
        <w:ind w:left="1238" w:right="1331"/>
        <w:jc w:val="both"/>
      </w:pPr>
      <w:r w:rsidRPr="00960DE4">
        <w:rPr>
          <w:i/>
          <w:noProof/>
          <w:color w:val="0070C0"/>
        </w:rPr>
        <w:lastRenderedPageBreak/>
        <w:drawing>
          <wp:anchor distT="0" distB="0" distL="114300" distR="114300" simplePos="0" relativeHeight="251630592" behindDoc="0" locked="0" layoutInCell="1" allowOverlap="1" wp14:anchorId="6EE1F9B5" wp14:editId="0A080A48">
            <wp:simplePos x="0" y="0"/>
            <wp:positionH relativeFrom="column">
              <wp:posOffset>1847390</wp:posOffset>
            </wp:positionH>
            <wp:positionV relativeFrom="paragraph">
              <wp:posOffset>5001175</wp:posOffset>
            </wp:positionV>
            <wp:extent cx="3512820" cy="370014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512820" cy="3700145"/>
                    </a:xfrm>
                    <a:prstGeom prst="rect">
                      <a:avLst/>
                    </a:prstGeom>
                  </pic:spPr>
                </pic:pic>
              </a:graphicData>
            </a:graphic>
            <wp14:sizeRelH relativeFrom="margin">
              <wp14:pctWidth>0</wp14:pctWidth>
            </wp14:sizeRelH>
            <wp14:sizeRelV relativeFrom="margin">
              <wp14:pctHeight>0</wp14:pctHeight>
            </wp14:sizeRelV>
          </wp:anchor>
        </w:drawing>
      </w:r>
      <w:r w:rsidRPr="00A85D85">
        <w:rPr>
          <w:color w:val="0070C0"/>
        </w:rPr>
        <w:t xml:space="preserve">Grade Reporting: </w:t>
      </w:r>
      <w:r>
        <w:t xml:space="preserve">Students will receive an official grade report halfway through the term (midterm) and again at the end of the term (final). You can show this report to anyone you want to see it. However, the CIEP can only share the results with others if you sign an information release document. For questions about midterm or final grades, please ask the CIEP office.  </w:t>
      </w:r>
    </w:p>
    <w:p w14:paraId="5D729D3F" w14:textId="6CC6DE0F" w:rsidR="00960DE4" w:rsidRDefault="00D501F4" w:rsidP="00960DE4">
      <w:pPr>
        <w:pStyle w:val="BodyText"/>
        <w:ind w:left="1240"/>
        <w:rPr>
          <w:color w:val="0070C0"/>
        </w:rPr>
      </w:pPr>
      <w:r w:rsidRPr="008306B0">
        <w:rPr>
          <w:noProof/>
          <w:color w:val="0070C0"/>
          <w:sz w:val="20"/>
        </w:rPr>
        <w:drawing>
          <wp:anchor distT="0" distB="0" distL="114300" distR="114300" simplePos="0" relativeHeight="251632640" behindDoc="0" locked="0" layoutInCell="1" allowOverlap="1" wp14:anchorId="38FC1716" wp14:editId="717F2DF1">
            <wp:simplePos x="0" y="0"/>
            <wp:positionH relativeFrom="column">
              <wp:posOffset>1902487</wp:posOffset>
            </wp:positionH>
            <wp:positionV relativeFrom="paragraph">
              <wp:posOffset>165652</wp:posOffset>
            </wp:positionV>
            <wp:extent cx="3709035" cy="3871595"/>
            <wp:effectExtent l="0" t="0" r="571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709035" cy="3871595"/>
                    </a:xfrm>
                    <a:prstGeom prst="rect">
                      <a:avLst/>
                    </a:prstGeom>
                  </pic:spPr>
                </pic:pic>
              </a:graphicData>
            </a:graphic>
            <wp14:sizeRelH relativeFrom="margin">
              <wp14:pctWidth>0</wp14:pctWidth>
            </wp14:sizeRelH>
            <wp14:sizeRelV relativeFrom="margin">
              <wp14:pctHeight>0</wp14:pctHeight>
            </wp14:sizeRelV>
          </wp:anchor>
        </w:drawing>
      </w:r>
    </w:p>
    <w:p w14:paraId="49AEF378" w14:textId="0225BCBA" w:rsidR="00C81FBB" w:rsidRDefault="008306B0" w:rsidP="008306B0">
      <w:pPr>
        <w:pStyle w:val="BodyText"/>
        <w:ind w:left="1240" w:right="700"/>
      </w:pPr>
      <w:bookmarkStart w:id="29" w:name="HOW_TO_VIEW_IN_MYUNIVERSE"/>
      <w:bookmarkEnd w:id="29"/>
      <w:proofErr w:type="spellStart"/>
      <w:r>
        <w:rPr>
          <w:b/>
          <w:color w:val="0070C0"/>
        </w:rPr>
        <w:lastRenderedPageBreak/>
        <w:t>MyUniverse</w:t>
      </w:r>
      <w:proofErr w:type="spellEnd"/>
      <w:r>
        <w:rPr>
          <w:b/>
          <w:color w:val="0070C0"/>
        </w:rPr>
        <w:t xml:space="preserve"> Grades: </w:t>
      </w:r>
      <w:r w:rsidR="0058411A">
        <w:t xml:space="preserve">You may view your grades in </w:t>
      </w:r>
      <w:proofErr w:type="spellStart"/>
      <w:r w:rsidR="0058411A">
        <w:t>MyUNIverse</w:t>
      </w:r>
      <w:proofErr w:type="spellEnd"/>
      <w:r w:rsidR="0058411A">
        <w:t xml:space="preserve"> two weeks after final exams. To view your grades, log into</w:t>
      </w:r>
      <w:r w:rsidR="0058411A">
        <w:rPr>
          <w:spacing w:val="-47"/>
        </w:rPr>
        <w:t xml:space="preserve"> </w:t>
      </w:r>
      <w:proofErr w:type="spellStart"/>
      <w:r w:rsidR="0058411A">
        <w:t>MyUNIverse</w:t>
      </w:r>
      <w:proofErr w:type="spellEnd"/>
      <w:r w:rsidR="0058411A">
        <w:rPr>
          <w:spacing w:val="-1"/>
        </w:rPr>
        <w:t xml:space="preserve"> </w:t>
      </w:r>
      <w:r w:rsidR="0058411A">
        <w:t>using</w:t>
      </w:r>
      <w:r w:rsidR="0058411A">
        <w:rPr>
          <w:spacing w:val="-6"/>
        </w:rPr>
        <w:t xml:space="preserve"> </w:t>
      </w:r>
      <w:r w:rsidR="0058411A">
        <w:t>your</w:t>
      </w:r>
      <w:r w:rsidR="0058411A">
        <w:rPr>
          <w:spacing w:val="-3"/>
        </w:rPr>
        <w:t xml:space="preserve"> </w:t>
      </w:r>
      <w:proofErr w:type="spellStart"/>
      <w:r w:rsidR="0058411A">
        <w:t>CatID</w:t>
      </w:r>
      <w:proofErr w:type="spellEnd"/>
      <w:r w:rsidR="0058411A">
        <w:t>.</w:t>
      </w:r>
      <w:r w:rsidR="0058411A">
        <w:rPr>
          <w:spacing w:val="-1"/>
        </w:rPr>
        <w:t xml:space="preserve"> </w:t>
      </w:r>
      <w:r w:rsidR="0058411A">
        <w:t>Click</w:t>
      </w:r>
      <w:r w:rsidR="0058411A">
        <w:rPr>
          <w:spacing w:val="-3"/>
        </w:rPr>
        <w:t xml:space="preserve"> </w:t>
      </w:r>
      <w:r w:rsidR="0058411A">
        <w:t>on</w:t>
      </w:r>
      <w:r w:rsidR="0058411A">
        <w:rPr>
          <w:spacing w:val="-6"/>
        </w:rPr>
        <w:t xml:space="preserve"> </w:t>
      </w:r>
      <w:r w:rsidR="0058411A">
        <w:t xml:space="preserve">the </w:t>
      </w:r>
      <w:r w:rsidR="00365CBE">
        <w:t>“</w:t>
      </w:r>
      <w:r w:rsidR="0058411A">
        <w:t>Go to</w:t>
      </w:r>
      <w:r w:rsidR="0058411A">
        <w:rPr>
          <w:spacing w:val="-4"/>
        </w:rPr>
        <w:t xml:space="preserve"> </w:t>
      </w:r>
      <w:r w:rsidR="0058411A">
        <w:t>my</w:t>
      </w:r>
      <w:r w:rsidR="0058411A">
        <w:rPr>
          <w:spacing w:val="-2"/>
        </w:rPr>
        <w:t xml:space="preserve"> </w:t>
      </w:r>
      <w:r w:rsidR="0058411A">
        <w:t>Student Center</w:t>
      </w:r>
      <w:r w:rsidR="00365CBE">
        <w:rPr>
          <w:spacing w:val="-3"/>
        </w:rPr>
        <w:t>” l</w:t>
      </w:r>
      <w:r w:rsidR="0058411A">
        <w:t>ink</w:t>
      </w:r>
      <w:r w:rsidR="0058411A">
        <w:rPr>
          <w:spacing w:val="-5"/>
        </w:rPr>
        <w:t xml:space="preserve"> </w:t>
      </w:r>
      <w:r w:rsidR="0058411A">
        <w:t>on</w:t>
      </w:r>
      <w:r w:rsidR="0058411A">
        <w:rPr>
          <w:spacing w:val="-6"/>
        </w:rPr>
        <w:t xml:space="preserve"> </w:t>
      </w:r>
      <w:r w:rsidR="0058411A">
        <w:t>the</w:t>
      </w:r>
      <w:r w:rsidR="0058411A">
        <w:rPr>
          <w:spacing w:val="-5"/>
        </w:rPr>
        <w:t xml:space="preserve"> </w:t>
      </w:r>
      <w:r w:rsidR="00365CBE">
        <w:rPr>
          <w:spacing w:val="-5"/>
        </w:rPr>
        <w:t>“</w:t>
      </w:r>
      <w:r w:rsidR="0058411A">
        <w:t>My</w:t>
      </w:r>
      <w:r w:rsidR="0058411A">
        <w:rPr>
          <w:spacing w:val="-3"/>
        </w:rPr>
        <w:t xml:space="preserve"> </w:t>
      </w:r>
      <w:r w:rsidR="0058411A">
        <w:t>Page</w:t>
      </w:r>
      <w:r w:rsidR="00365CBE">
        <w:t>”</w:t>
      </w:r>
      <w:r w:rsidR="0058411A">
        <w:rPr>
          <w:spacing w:val="-3"/>
        </w:rPr>
        <w:t xml:space="preserve"> </w:t>
      </w:r>
      <w:r w:rsidR="0058411A">
        <w:t>tab.</w:t>
      </w:r>
      <w:r w:rsidR="0058411A">
        <w:rPr>
          <w:spacing w:val="-5"/>
        </w:rPr>
        <w:t xml:space="preserve"> </w:t>
      </w:r>
      <w:r w:rsidR="0058411A">
        <w:t>In</w:t>
      </w:r>
      <w:r w:rsidR="0058411A">
        <w:rPr>
          <w:spacing w:val="-4"/>
        </w:rPr>
        <w:t xml:space="preserve"> </w:t>
      </w:r>
      <w:r w:rsidR="0058411A">
        <w:t>the</w:t>
      </w:r>
      <w:r>
        <w:t xml:space="preserve"> </w:t>
      </w:r>
      <w:r w:rsidR="0058411A">
        <w:t xml:space="preserve">Academics section, select </w:t>
      </w:r>
      <w:r w:rsidR="00365CBE">
        <w:t>“</w:t>
      </w:r>
      <w:r w:rsidR="0058411A">
        <w:t>Grades</w:t>
      </w:r>
      <w:r w:rsidR="00365CBE">
        <w:t>”</w:t>
      </w:r>
      <w:r w:rsidR="0058411A">
        <w:t xml:space="preserve"> in the drop-down list. Click the Go button. Your </w:t>
      </w:r>
      <w:r w:rsidR="00365CBE">
        <w:t>“</w:t>
      </w:r>
      <w:r w:rsidR="0058411A">
        <w:t>View My Grades</w:t>
      </w:r>
      <w:r w:rsidR="00365CBE">
        <w:t>”</w:t>
      </w:r>
      <w:r w:rsidR="0058411A">
        <w:t xml:space="preserve"> page</w:t>
      </w:r>
      <w:r w:rsidR="00365CBE">
        <w:t xml:space="preserve"> </w:t>
      </w:r>
      <w:r w:rsidR="0058411A">
        <w:rPr>
          <w:spacing w:val="-47"/>
        </w:rPr>
        <w:t xml:space="preserve"> </w:t>
      </w:r>
      <w:r w:rsidR="0058411A">
        <w:t>should</w:t>
      </w:r>
      <w:r w:rsidR="0058411A">
        <w:rPr>
          <w:spacing w:val="-4"/>
        </w:rPr>
        <w:t xml:space="preserve"> </w:t>
      </w:r>
      <w:r w:rsidR="0058411A">
        <w:t>appear.</w:t>
      </w:r>
    </w:p>
    <w:p w14:paraId="578D98B2" w14:textId="38084DDA" w:rsidR="00C81FBB" w:rsidRPr="008306B0" w:rsidRDefault="008306B0" w:rsidP="008306B0">
      <w:pPr>
        <w:pStyle w:val="Heading5"/>
        <w:spacing w:before="163"/>
        <w:ind w:right="610"/>
        <w:rPr>
          <w:b w:val="0"/>
        </w:rPr>
      </w:pPr>
      <w:bookmarkStart w:id="30" w:name="GRADE_APPEALS"/>
      <w:bookmarkEnd w:id="30"/>
      <w:r>
        <w:rPr>
          <w:color w:val="0070C0"/>
        </w:rPr>
        <w:t xml:space="preserve">Grade Appeals: </w:t>
      </w:r>
      <w:r w:rsidR="0058411A" w:rsidRPr="008306B0">
        <w:rPr>
          <w:b w:val="0"/>
        </w:rPr>
        <w:t>If you feel that a final grade is inaccurate, you must first meet with your instructor and notify the CIEP</w:t>
      </w:r>
      <w:r w:rsidR="0058411A" w:rsidRPr="008306B0">
        <w:rPr>
          <w:b w:val="0"/>
          <w:spacing w:val="1"/>
        </w:rPr>
        <w:t xml:space="preserve"> </w:t>
      </w:r>
      <w:r w:rsidR="0058411A" w:rsidRPr="008306B0">
        <w:rPr>
          <w:b w:val="0"/>
        </w:rPr>
        <w:t>Director, in writing, before the first day of classes for the next session. To notify the director, you must</w:t>
      </w:r>
      <w:r w:rsidR="0058411A" w:rsidRPr="008306B0">
        <w:rPr>
          <w:b w:val="0"/>
          <w:spacing w:val="1"/>
        </w:rPr>
        <w:t xml:space="preserve"> </w:t>
      </w:r>
      <w:r w:rsidR="0058411A" w:rsidRPr="008306B0">
        <w:rPr>
          <w:b w:val="0"/>
        </w:rPr>
        <w:t xml:space="preserve">complete a Formal Student Grievance </w:t>
      </w:r>
      <w:r w:rsidR="00365CBE">
        <w:rPr>
          <w:b w:val="0"/>
        </w:rPr>
        <w:t xml:space="preserve">Form </w:t>
      </w:r>
      <w:r w:rsidR="0058411A" w:rsidRPr="008306B0">
        <w:rPr>
          <w:b w:val="0"/>
        </w:rPr>
        <w:t>(see Appendix A-3) and include the reason(s) for wanting a change</w:t>
      </w:r>
      <w:r w:rsidR="00365CBE">
        <w:rPr>
          <w:b w:val="0"/>
        </w:rPr>
        <w:t xml:space="preserve"> </w:t>
      </w:r>
      <w:r w:rsidR="0058411A" w:rsidRPr="008306B0">
        <w:rPr>
          <w:b w:val="0"/>
          <w:spacing w:val="-47"/>
        </w:rPr>
        <w:t xml:space="preserve"> </w:t>
      </w:r>
      <w:r w:rsidR="0058411A" w:rsidRPr="008306B0">
        <w:rPr>
          <w:b w:val="0"/>
        </w:rPr>
        <w:t>in grade</w:t>
      </w:r>
      <w:r w:rsidR="0058411A" w:rsidRPr="008306B0">
        <w:rPr>
          <w:b w:val="0"/>
          <w:spacing w:val="6"/>
        </w:rPr>
        <w:t xml:space="preserve"> </w:t>
      </w:r>
      <w:r w:rsidR="0058411A" w:rsidRPr="008306B0">
        <w:rPr>
          <w:b w:val="0"/>
        </w:rPr>
        <w:t>and</w:t>
      </w:r>
      <w:r w:rsidR="0058411A" w:rsidRPr="008306B0">
        <w:rPr>
          <w:b w:val="0"/>
          <w:spacing w:val="3"/>
        </w:rPr>
        <w:t xml:space="preserve"> </w:t>
      </w:r>
      <w:r w:rsidR="0058411A" w:rsidRPr="008306B0">
        <w:rPr>
          <w:b w:val="0"/>
        </w:rPr>
        <w:t>submit</w:t>
      </w:r>
      <w:r w:rsidR="0058411A" w:rsidRPr="008306B0">
        <w:rPr>
          <w:b w:val="0"/>
          <w:spacing w:val="3"/>
        </w:rPr>
        <w:t xml:space="preserve"> </w:t>
      </w:r>
      <w:r w:rsidR="0058411A" w:rsidRPr="008306B0">
        <w:rPr>
          <w:b w:val="0"/>
        </w:rPr>
        <w:t>it</w:t>
      </w:r>
      <w:r w:rsidR="0058411A" w:rsidRPr="008306B0">
        <w:rPr>
          <w:b w:val="0"/>
          <w:spacing w:val="2"/>
        </w:rPr>
        <w:t xml:space="preserve"> </w:t>
      </w:r>
      <w:r w:rsidR="0058411A" w:rsidRPr="008306B0">
        <w:rPr>
          <w:b w:val="0"/>
        </w:rPr>
        <w:t>to</w:t>
      </w:r>
      <w:r w:rsidR="0058411A" w:rsidRPr="008306B0">
        <w:rPr>
          <w:b w:val="0"/>
          <w:spacing w:val="2"/>
        </w:rPr>
        <w:t xml:space="preserve"> </w:t>
      </w:r>
      <w:r w:rsidR="0058411A" w:rsidRPr="008306B0">
        <w:rPr>
          <w:b w:val="0"/>
        </w:rPr>
        <w:t>the</w:t>
      </w:r>
      <w:r w:rsidR="0058411A" w:rsidRPr="008306B0">
        <w:rPr>
          <w:b w:val="0"/>
          <w:spacing w:val="4"/>
        </w:rPr>
        <w:t xml:space="preserve"> </w:t>
      </w:r>
      <w:r w:rsidR="0058411A" w:rsidRPr="008306B0">
        <w:rPr>
          <w:b w:val="0"/>
        </w:rPr>
        <w:t>CIEP</w:t>
      </w:r>
      <w:r w:rsidR="0058411A" w:rsidRPr="008306B0">
        <w:rPr>
          <w:b w:val="0"/>
          <w:spacing w:val="3"/>
        </w:rPr>
        <w:t xml:space="preserve"> </w:t>
      </w:r>
      <w:r w:rsidR="0058411A" w:rsidRPr="008306B0">
        <w:rPr>
          <w:b w:val="0"/>
        </w:rPr>
        <w:t>Director.</w:t>
      </w:r>
      <w:r w:rsidR="0058411A" w:rsidRPr="008306B0">
        <w:rPr>
          <w:b w:val="0"/>
          <w:spacing w:val="48"/>
        </w:rPr>
        <w:t xml:space="preserve"> </w:t>
      </w:r>
      <w:r w:rsidR="0058411A" w:rsidRPr="008306B0">
        <w:rPr>
          <w:b w:val="0"/>
        </w:rPr>
        <w:t>The</w:t>
      </w:r>
      <w:r w:rsidR="0058411A" w:rsidRPr="008306B0">
        <w:rPr>
          <w:b w:val="0"/>
          <w:spacing w:val="4"/>
        </w:rPr>
        <w:t xml:space="preserve"> </w:t>
      </w:r>
      <w:r w:rsidR="0058411A" w:rsidRPr="008306B0">
        <w:rPr>
          <w:b w:val="0"/>
        </w:rPr>
        <w:t>CIEP</w:t>
      </w:r>
      <w:r w:rsidR="0058411A" w:rsidRPr="008306B0">
        <w:rPr>
          <w:b w:val="0"/>
          <w:spacing w:val="1"/>
        </w:rPr>
        <w:t xml:space="preserve"> </w:t>
      </w:r>
      <w:r w:rsidR="0058411A" w:rsidRPr="008306B0">
        <w:rPr>
          <w:b w:val="0"/>
        </w:rPr>
        <w:t>Director</w:t>
      </w:r>
      <w:r w:rsidR="0058411A" w:rsidRPr="008306B0">
        <w:rPr>
          <w:b w:val="0"/>
          <w:spacing w:val="1"/>
        </w:rPr>
        <w:t xml:space="preserve"> </w:t>
      </w:r>
      <w:r w:rsidR="0058411A" w:rsidRPr="008306B0">
        <w:rPr>
          <w:b w:val="0"/>
        </w:rPr>
        <w:t>will</w:t>
      </w:r>
      <w:r w:rsidR="0058411A" w:rsidRPr="008306B0">
        <w:rPr>
          <w:b w:val="0"/>
          <w:spacing w:val="1"/>
        </w:rPr>
        <w:t xml:space="preserve"> </w:t>
      </w:r>
      <w:r w:rsidR="0058411A" w:rsidRPr="008306B0">
        <w:rPr>
          <w:b w:val="0"/>
        </w:rPr>
        <w:t>notify</w:t>
      </w:r>
      <w:r w:rsidR="0058411A" w:rsidRPr="008306B0">
        <w:rPr>
          <w:b w:val="0"/>
          <w:spacing w:val="1"/>
        </w:rPr>
        <w:t xml:space="preserve"> </w:t>
      </w:r>
      <w:r w:rsidR="0058411A" w:rsidRPr="008306B0">
        <w:rPr>
          <w:b w:val="0"/>
        </w:rPr>
        <w:t>you</w:t>
      </w:r>
      <w:r w:rsidR="0058411A" w:rsidRPr="008306B0">
        <w:rPr>
          <w:b w:val="0"/>
          <w:spacing w:val="-2"/>
        </w:rPr>
        <w:t xml:space="preserve"> </w:t>
      </w:r>
      <w:r w:rsidR="0058411A" w:rsidRPr="008306B0">
        <w:rPr>
          <w:b w:val="0"/>
        </w:rPr>
        <w:t>of</w:t>
      </w:r>
      <w:r w:rsidR="0058411A" w:rsidRPr="008306B0">
        <w:rPr>
          <w:b w:val="0"/>
          <w:spacing w:val="3"/>
        </w:rPr>
        <w:t xml:space="preserve"> </w:t>
      </w:r>
      <w:r w:rsidR="0058411A" w:rsidRPr="008306B0">
        <w:rPr>
          <w:b w:val="0"/>
        </w:rPr>
        <w:t>a</w:t>
      </w:r>
      <w:r w:rsidR="0058411A" w:rsidRPr="008306B0">
        <w:rPr>
          <w:b w:val="0"/>
          <w:spacing w:val="-3"/>
        </w:rPr>
        <w:t xml:space="preserve"> </w:t>
      </w:r>
      <w:r w:rsidR="0058411A" w:rsidRPr="008306B0">
        <w:rPr>
          <w:b w:val="0"/>
        </w:rPr>
        <w:t>decision</w:t>
      </w:r>
      <w:r w:rsidR="0058411A" w:rsidRPr="008306B0">
        <w:rPr>
          <w:b w:val="0"/>
          <w:spacing w:val="-2"/>
        </w:rPr>
        <w:t xml:space="preserve"> </w:t>
      </w:r>
      <w:r w:rsidR="0058411A" w:rsidRPr="008306B0">
        <w:rPr>
          <w:b w:val="0"/>
        </w:rPr>
        <w:t>within</w:t>
      </w:r>
      <w:r w:rsidR="0058411A" w:rsidRPr="008306B0">
        <w:rPr>
          <w:b w:val="0"/>
          <w:spacing w:val="3"/>
        </w:rPr>
        <w:t xml:space="preserve"> </w:t>
      </w:r>
      <w:r w:rsidR="0058411A" w:rsidRPr="008306B0">
        <w:rPr>
          <w:b w:val="0"/>
        </w:rPr>
        <w:t>ten</w:t>
      </w:r>
      <w:r w:rsidR="0058411A" w:rsidRPr="008306B0">
        <w:rPr>
          <w:b w:val="0"/>
          <w:spacing w:val="1"/>
        </w:rPr>
        <w:t xml:space="preserve"> </w:t>
      </w:r>
      <w:r w:rsidR="0058411A" w:rsidRPr="008306B0">
        <w:rPr>
          <w:b w:val="0"/>
        </w:rPr>
        <w:t>days</w:t>
      </w:r>
      <w:r w:rsidR="0058411A" w:rsidRPr="008306B0">
        <w:rPr>
          <w:b w:val="0"/>
          <w:spacing w:val="-5"/>
        </w:rPr>
        <w:t xml:space="preserve"> </w:t>
      </w:r>
      <w:r w:rsidR="0058411A" w:rsidRPr="008306B0">
        <w:rPr>
          <w:b w:val="0"/>
        </w:rPr>
        <w:t>of receiving</w:t>
      </w:r>
      <w:r w:rsidR="0058411A" w:rsidRPr="008306B0">
        <w:rPr>
          <w:b w:val="0"/>
          <w:spacing w:val="-3"/>
        </w:rPr>
        <w:t xml:space="preserve"> </w:t>
      </w:r>
      <w:r w:rsidR="0058411A" w:rsidRPr="008306B0">
        <w:rPr>
          <w:b w:val="0"/>
        </w:rPr>
        <w:t>the</w:t>
      </w:r>
      <w:r w:rsidR="0058411A" w:rsidRPr="008306B0">
        <w:rPr>
          <w:b w:val="0"/>
          <w:spacing w:val="1"/>
        </w:rPr>
        <w:t xml:space="preserve"> </w:t>
      </w:r>
      <w:r w:rsidR="0058411A" w:rsidRPr="008306B0">
        <w:rPr>
          <w:b w:val="0"/>
        </w:rPr>
        <w:t>form.</w:t>
      </w:r>
    </w:p>
    <w:p w14:paraId="08ACAB0B" w14:textId="3B97C323" w:rsidR="00C81FBB" w:rsidRDefault="008306B0" w:rsidP="00A85D85">
      <w:pPr>
        <w:pStyle w:val="Heading5"/>
        <w:spacing w:before="153"/>
        <w:ind w:left="1237" w:right="790"/>
      </w:pPr>
      <w:bookmarkStart w:id="31" w:name="NO_GRADE_AND_INCOMPLETES"/>
      <w:bookmarkEnd w:id="31"/>
      <w:r>
        <w:rPr>
          <w:color w:val="0070C0"/>
        </w:rPr>
        <w:t xml:space="preserve">No Grade/Incomplete: </w:t>
      </w:r>
      <w:r w:rsidR="0058411A" w:rsidRPr="008306B0">
        <w:rPr>
          <w:b w:val="0"/>
        </w:rPr>
        <w:t>Usually</w:t>
      </w:r>
      <w:r w:rsidR="00365CBE">
        <w:rPr>
          <w:b w:val="0"/>
        </w:rPr>
        <w:t xml:space="preserve">, </w:t>
      </w:r>
      <w:r w:rsidR="0058411A" w:rsidRPr="008306B0">
        <w:rPr>
          <w:b w:val="0"/>
        </w:rPr>
        <w:t xml:space="preserve">you receive grades for your classes in </w:t>
      </w:r>
      <w:r w:rsidR="00365CBE">
        <w:rPr>
          <w:b w:val="0"/>
        </w:rPr>
        <w:t xml:space="preserve">the </w:t>
      </w:r>
      <w:r w:rsidR="0058411A" w:rsidRPr="008306B0">
        <w:rPr>
          <w:b w:val="0"/>
        </w:rPr>
        <w:t>CIEP. However, if you begin the class late, midway through</w:t>
      </w:r>
      <w:r w:rsidR="0058411A" w:rsidRPr="008306B0">
        <w:rPr>
          <w:b w:val="0"/>
          <w:spacing w:val="-47"/>
        </w:rPr>
        <w:t xml:space="preserve"> </w:t>
      </w:r>
      <w:r w:rsidRPr="008306B0">
        <w:rPr>
          <w:b w:val="0"/>
          <w:spacing w:val="-47"/>
        </w:rPr>
        <w:t xml:space="preserve">                </w:t>
      </w:r>
      <w:r w:rsidR="0058411A" w:rsidRPr="008306B0">
        <w:rPr>
          <w:b w:val="0"/>
        </w:rPr>
        <w:t>the session, or you do not wish to receive a grade, you will be given an incomplete (Inc) for the class. In</w:t>
      </w:r>
      <w:r w:rsidR="0058411A" w:rsidRPr="008306B0">
        <w:rPr>
          <w:b w:val="0"/>
          <w:spacing w:val="1"/>
        </w:rPr>
        <w:t xml:space="preserve"> </w:t>
      </w:r>
      <w:r w:rsidR="0058411A" w:rsidRPr="008306B0">
        <w:rPr>
          <w:b w:val="0"/>
        </w:rPr>
        <w:t>these situations, you are required to repeat the class for the full session in order to receive a grade and</w:t>
      </w:r>
      <w:r w:rsidR="0058411A" w:rsidRPr="008306B0">
        <w:rPr>
          <w:b w:val="0"/>
          <w:spacing w:val="1"/>
        </w:rPr>
        <w:t xml:space="preserve"> </w:t>
      </w:r>
      <w:r w:rsidR="0058411A" w:rsidRPr="008306B0">
        <w:rPr>
          <w:b w:val="0"/>
        </w:rPr>
        <w:t>pass</w:t>
      </w:r>
      <w:r w:rsidR="0058411A" w:rsidRPr="008306B0">
        <w:rPr>
          <w:b w:val="0"/>
          <w:spacing w:val="-1"/>
        </w:rPr>
        <w:t xml:space="preserve"> </w:t>
      </w:r>
      <w:r w:rsidR="0058411A" w:rsidRPr="008306B0">
        <w:rPr>
          <w:b w:val="0"/>
        </w:rPr>
        <w:t>to</w:t>
      </w:r>
      <w:r w:rsidR="0058411A" w:rsidRPr="008306B0">
        <w:rPr>
          <w:b w:val="0"/>
          <w:spacing w:val="-1"/>
        </w:rPr>
        <w:t xml:space="preserve"> </w:t>
      </w:r>
      <w:r w:rsidR="0058411A" w:rsidRPr="008306B0">
        <w:rPr>
          <w:b w:val="0"/>
        </w:rPr>
        <w:t>the</w:t>
      </w:r>
      <w:r w:rsidR="0058411A" w:rsidRPr="008306B0">
        <w:rPr>
          <w:b w:val="0"/>
          <w:spacing w:val="-2"/>
        </w:rPr>
        <w:t xml:space="preserve"> </w:t>
      </w:r>
      <w:r w:rsidR="0058411A" w:rsidRPr="008306B0">
        <w:rPr>
          <w:b w:val="0"/>
        </w:rPr>
        <w:t>next</w:t>
      </w:r>
      <w:r w:rsidR="0058411A" w:rsidRPr="008306B0">
        <w:rPr>
          <w:b w:val="0"/>
          <w:spacing w:val="-2"/>
        </w:rPr>
        <w:t xml:space="preserve"> </w:t>
      </w:r>
      <w:r w:rsidR="0058411A" w:rsidRPr="008306B0">
        <w:rPr>
          <w:b w:val="0"/>
        </w:rPr>
        <w:t>level.</w:t>
      </w:r>
    </w:p>
    <w:p w14:paraId="7053C081" w14:textId="4825E810" w:rsidR="00C81FBB" w:rsidRDefault="008306B0" w:rsidP="00A85D85">
      <w:pPr>
        <w:pStyle w:val="Heading5"/>
        <w:ind w:left="1236" w:right="880"/>
      </w:pPr>
      <w:bookmarkStart w:id="32" w:name="FAILING_A_COURSE"/>
      <w:bookmarkEnd w:id="32"/>
      <w:r>
        <w:rPr>
          <w:color w:val="0070C0"/>
        </w:rPr>
        <w:t xml:space="preserve">Failing: </w:t>
      </w:r>
      <w:r w:rsidR="0058411A" w:rsidRPr="00A85D85">
        <w:rPr>
          <w:b w:val="0"/>
        </w:rPr>
        <w:t>If you fail a CIEP course, you should first talk to your instructors to find out how to improve and get extra</w:t>
      </w:r>
      <w:r w:rsidR="00365CBE">
        <w:rPr>
          <w:b w:val="0"/>
        </w:rPr>
        <w:t xml:space="preserve"> </w:t>
      </w:r>
      <w:r w:rsidR="0058411A" w:rsidRPr="00A85D85">
        <w:rPr>
          <w:b w:val="0"/>
          <w:spacing w:val="-47"/>
        </w:rPr>
        <w:t xml:space="preserve"> </w:t>
      </w:r>
      <w:r w:rsidR="0058411A" w:rsidRPr="00A85D85">
        <w:rPr>
          <w:b w:val="0"/>
        </w:rPr>
        <w:t>help. You and your instructor may make a step-by step plan for passing the course. It is the duty of the</w:t>
      </w:r>
      <w:r w:rsidR="0058411A" w:rsidRPr="00A85D85">
        <w:rPr>
          <w:b w:val="0"/>
          <w:spacing w:val="1"/>
        </w:rPr>
        <w:t xml:space="preserve"> </w:t>
      </w:r>
      <w:r w:rsidR="0058411A" w:rsidRPr="00A85D85">
        <w:rPr>
          <w:b w:val="0"/>
        </w:rPr>
        <w:t>student to</w:t>
      </w:r>
      <w:r w:rsidR="0058411A" w:rsidRPr="00A85D85">
        <w:rPr>
          <w:b w:val="0"/>
          <w:spacing w:val="1"/>
        </w:rPr>
        <w:t xml:space="preserve"> </w:t>
      </w:r>
      <w:r w:rsidR="0058411A" w:rsidRPr="00A85D85">
        <w:rPr>
          <w:b w:val="0"/>
        </w:rPr>
        <w:t>ask</w:t>
      </w:r>
      <w:r w:rsidR="0058411A" w:rsidRPr="00A85D85">
        <w:rPr>
          <w:b w:val="0"/>
          <w:spacing w:val="1"/>
        </w:rPr>
        <w:t xml:space="preserve"> </w:t>
      </w:r>
      <w:r w:rsidR="0058411A" w:rsidRPr="00A85D85">
        <w:rPr>
          <w:b w:val="0"/>
        </w:rPr>
        <w:t>for</w:t>
      </w:r>
      <w:r w:rsidR="0058411A" w:rsidRPr="00A85D85">
        <w:rPr>
          <w:b w:val="0"/>
          <w:spacing w:val="-2"/>
        </w:rPr>
        <w:t xml:space="preserve"> </w:t>
      </w:r>
      <w:r w:rsidR="0058411A" w:rsidRPr="00A85D85">
        <w:rPr>
          <w:b w:val="0"/>
        </w:rPr>
        <w:t>extra</w:t>
      </w:r>
      <w:r w:rsidR="0058411A" w:rsidRPr="00A85D85">
        <w:rPr>
          <w:b w:val="0"/>
          <w:spacing w:val="-3"/>
        </w:rPr>
        <w:t xml:space="preserve"> </w:t>
      </w:r>
      <w:r w:rsidR="0058411A" w:rsidRPr="00A85D85">
        <w:rPr>
          <w:b w:val="0"/>
        </w:rPr>
        <w:t>help</w:t>
      </w:r>
      <w:r w:rsidR="0058411A" w:rsidRPr="00A85D85">
        <w:rPr>
          <w:b w:val="0"/>
          <w:spacing w:val="-2"/>
        </w:rPr>
        <w:t xml:space="preserve"> </w:t>
      </w:r>
      <w:r w:rsidR="0058411A" w:rsidRPr="00A85D85">
        <w:rPr>
          <w:b w:val="0"/>
        </w:rPr>
        <w:t>from</w:t>
      </w:r>
      <w:r w:rsidR="0058411A" w:rsidRPr="00A85D85">
        <w:rPr>
          <w:b w:val="0"/>
          <w:spacing w:val="1"/>
        </w:rPr>
        <w:t xml:space="preserve"> </w:t>
      </w:r>
      <w:r w:rsidR="0058411A" w:rsidRPr="00A85D85">
        <w:rPr>
          <w:b w:val="0"/>
        </w:rPr>
        <w:t>instructors</w:t>
      </w:r>
      <w:r w:rsidR="0058411A" w:rsidRPr="00A85D85">
        <w:rPr>
          <w:b w:val="0"/>
          <w:spacing w:val="-5"/>
        </w:rPr>
        <w:t xml:space="preserve"> </w:t>
      </w:r>
      <w:r w:rsidR="0058411A" w:rsidRPr="00A85D85">
        <w:rPr>
          <w:b w:val="0"/>
        </w:rPr>
        <w:t>or</w:t>
      </w:r>
      <w:r w:rsidR="0058411A" w:rsidRPr="00A85D85">
        <w:rPr>
          <w:b w:val="0"/>
          <w:spacing w:val="-5"/>
        </w:rPr>
        <w:t xml:space="preserve"> </w:t>
      </w:r>
      <w:r w:rsidR="0058411A" w:rsidRPr="00A85D85">
        <w:rPr>
          <w:b w:val="0"/>
        </w:rPr>
        <w:t>CIEP</w:t>
      </w:r>
      <w:r w:rsidR="0058411A" w:rsidRPr="00A85D85">
        <w:rPr>
          <w:b w:val="0"/>
          <w:spacing w:val="1"/>
        </w:rPr>
        <w:t xml:space="preserve"> </w:t>
      </w:r>
      <w:r w:rsidR="0058411A" w:rsidRPr="00A85D85">
        <w:rPr>
          <w:b w:val="0"/>
        </w:rPr>
        <w:t>staff.</w:t>
      </w:r>
    </w:p>
    <w:p w14:paraId="580D0B79" w14:textId="77777777" w:rsidR="00C81FBB" w:rsidRDefault="0058411A">
      <w:pPr>
        <w:pStyle w:val="BodyText"/>
        <w:spacing w:before="170" w:line="252" w:lineRule="auto"/>
        <w:ind w:left="1236" w:right="1842"/>
      </w:pPr>
      <w:r>
        <w:t>If you request and need additional help, the CIEP instructors and staff can find various services on-</w:t>
      </w:r>
      <w:r>
        <w:rPr>
          <w:spacing w:val="-47"/>
        </w:rPr>
        <w:t xml:space="preserve"> </w:t>
      </w:r>
      <w:r>
        <w:t>campus</w:t>
      </w:r>
      <w:r>
        <w:rPr>
          <w:spacing w:val="-3"/>
        </w:rPr>
        <w:t xml:space="preserve"> </w:t>
      </w:r>
      <w:r>
        <w:t>to assist</w:t>
      </w:r>
      <w:r>
        <w:rPr>
          <w:spacing w:val="-4"/>
        </w:rPr>
        <w:t xml:space="preserve"> </w:t>
      </w:r>
      <w:r>
        <w:t>you</w:t>
      </w:r>
      <w:r>
        <w:rPr>
          <w:spacing w:val="-4"/>
        </w:rPr>
        <w:t xml:space="preserve"> </w:t>
      </w:r>
      <w:r>
        <w:t>such</w:t>
      </w:r>
      <w:r>
        <w:rPr>
          <w:spacing w:val="-5"/>
        </w:rPr>
        <w:t xml:space="preserve"> </w:t>
      </w:r>
      <w:r>
        <w:t>as</w:t>
      </w:r>
      <w:r>
        <w:rPr>
          <w:spacing w:val="-1"/>
        </w:rPr>
        <w:t xml:space="preserve"> </w:t>
      </w:r>
      <w:r>
        <w:t>the</w:t>
      </w:r>
      <w:r>
        <w:rPr>
          <w:spacing w:val="1"/>
        </w:rPr>
        <w:t xml:space="preserve"> </w:t>
      </w:r>
      <w:r>
        <w:t>speech</w:t>
      </w:r>
      <w:r>
        <w:rPr>
          <w:spacing w:val="-4"/>
        </w:rPr>
        <w:t xml:space="preserve"> </w:t>
      </w:r>
      <w:r>
        <w:t>and</w:t>
      </w:r>
      <w:r>
        <w:rPr>
          <w:spacing w:val="-1"/>
        </w:rPr>
        <w:t xml:space="preserve"> </w:t>
      </w:r>
      <w:r>
        <w:t>hearing</w:t>
      </w:r>
      <w:r>
        <w:rPr>
          <w:spacing w:val="-6"/>
        </w:rPr>
        <w:t xml:space="preserve"> </w:t>
      </w:r>
      <w:r>
        <w:t>clinic and</w:t>
      </w:r>
      <w:r>
        <w:rPr>
          <w:spacing w:val="-1"/>
        </w:rPr>
        <w:t xml:space="preserve"> </w:t>
      </w:r>
      <w:r>
        <w:t>the</w:t>
      </w:r>
      <w:r>
        <w:rPr>
          <w:spacing w:val="-4"/>
        </w:rPr>
        <w:t xml:space="preserve"> </w:t>
      </w:r>
      <w:r>
        <w:t>counseling</w:t>
      </w:r>
      <w:r>
        <w:rPr>
          <w:spacing w:val="-4"/>
        </w:rPr>
        <w:t xml:space="preserve"> </w:t>
      </w:r>
      <w:r>
        <w:t>center.</w:t>
      </w:r>
    </w:p>
    <w:p w14:paraId="077E0F7B" w14:textId="77777777" w:rsidR="00C81FBB" w:rsidRDefault="00C81FBB">
      <w:pPr>
        <w:spacing w:line="252" w:lineRule="auto"/>
        <w:sectPr w:rsidR="00C81FBB" w:rsidSect="0074188C">
          <w:footerReference w:type="default" r:id="rId22"/>
          <w:pgSz w:w="12240" w:h="15840"/>
          <w:pgMar w:top="1400" w:right="360" w:bottom="1200" w:left="200" w:header="0" w:footer="1002" w:gutter="0"/>
          <w:cols w:space="720"/>
        </w:sectPr>
      </w:pPr>
    </w:p>
    <w:p w14:paraId="3BFCF98C" w14:textId="77777777" w:rsidR="00C81FBB" w:rsidRPr="00A93635" w:rsidRDefault="0058411A">
      <w:pPr>
        <w:pStyle w:val="Heading4"/>
        <w:ind w:right="2743"/>
        <w:rPr>
          <w:color w:val="31849B" w:themeColor="accent5" w:themeShade="BF"/>
          <w:sz w:val="32"/>
          <w:szCs w:val="32"/>
        </w:rPr>
      </w:pPr>
      <w:bookmarkStart w:id="33" w:name="CIEP_&amp;_University_Policies"/>
      <w:bookmarkEnd w:id="33"/>
      <w:r w:rsidRPr="00A93635">
        <w:rPr>
          <w:color w:val="31849B" w:themeColor="accent5" w:themeShade="BF"/>
          <w:sz w:val="32"/>
          <w:szCs w:val="32"/>
        </w:rPr>
        <w:lastRenderedPageBreak/>
        <w:t>CIEP</w:t>
      </w:r>
      <w:r w:rsidRPr="00A93635">
        <w:rPr>
          <w:color w:val="31849B" w:themeColor="accent5" w:themeShade="BF"/>
          <w:spacing w:val="-5"/>
          <w:sz w:val="32"/>
          <w:szCs w:val="32"/>
        </w:rPr>
        <w:t xml:space="preserve"> </w:t>
      </w:r>
      <w:r w:rsidRPr="00A93635">
        <w:rPr>
          <w:color w:val="31849B" w:themeColor="accent5" w:themeShade="BF"/>
          <w:sz w:val="32"/>
          <w:szCs w:val="32"/>
        </w:rPr>
        <w:t>&amp;</w:t>
      </w:r>
      <w:r w:rsidRPr="00A93635">
        <w:rPr>
          <w:color w:val="31849B" w:themeColor="accent5" w:themeShade="BF"/>
          <w:spacing w:val="-6"/>
          <w:sz w:val="32"/>
          <w:szCs w:val="32"/>
        </w:rPr>
        <w:t xml:space="preserve"> </w:t>
      </w:r>
      <w:r w:rsidRPr="00A93635">
        <w:rPr>
          <w:color w:val="31849B" w:themeColor="accent5" w:themeShade="BF"/>
          <w:sz w:val="32"/>
          <w:szCs w:val="32"/>
        </w:rPr>
        <w:t>University</w:t>
      </w:r>
      <w:r w:rsidRPr="00A93635">
        <w:rPr>
          <w:color w:val="31849B" w:themeColor="accent5" w:themeShade="BF"/>
          <w:spacing w:val="-4"/>
          <w:sz w:val="32"/>
          <w:szCs w:val="32"/>
        </w:rPr>
        <w:t xml:space="preserve"> </w:t>
      </w:r>
      <w:r w:rsidRPr="00A93635">
        <w:rPr>
          <w:color w:val="31849B" w:themeColor="accent5" w:themeShade="BF"/>
          <w:sz w:val="32"/>
          <w:szCs w:val="32"/>
        </w:rPr>
        <w:t>Policies</w:t>
      </w:r>
    </w:p>
    <w:p w14:paraId="72FE5516" w14:textId="77777777" w:rsidR="00C81FBB" w:rsidRDefault="00C81FBB">
      <w:pPr>
        <w:pStyle w:val="BodyText"/>
        <w:spacing w:before="6"/>
        <w:rPr>
          <w:b/>
          <w:sz w:val="10"/>
        </w:rPr>
      </w:pPr>
    </w:p>
    <w:p w14:paraId="2213160B" w14:textId="77777777" w:rsidR="00C81FBB" w:rsidRPr="00A85D85" w:rsidRDefault="0058411A" w:rsidP="00A85D85">
      <w:pPr>
        <w:pStyle w:val="Heading7"/>
        <w:spacing w:before="57"/>
        <w:ind w:left="1260"/>
        <w:rPr>
          <w:i w:val="0"/>
          <w:color w:val="31849B" w:themeColor="accent5" w:themeShade="BF"/>
        </w:rPr>
      </w:pPr>
      <w:bookmarkStart w:id="34" w:name="ACADEMIC_PROBATION"/>
      <w:bookmarkEnd w:id="34"/>
      <w:r w:rsidRPr="00A85D85">
        <w:rPr>
          <w:i w:val="0"/>
          <w:color w:val="31849B" w:themeColor="accent5" w:themeShade="BF"/>
        </w:rPr>
        <w:t>ACADEMIC</w:t>
      </w:r>
      <w:r w:rsidRPr="00A85D85">
        <w:rPr>
          <w:i w:val="0"/>
          <w:color w:val="31849B" w:themeColor="accent5" w:themeShade="BF"/>
          <w:spacing w:val="-9"/>
        </w:rPr>
        <w:t xml:space="preserve"> </w:t>
      </w:r>
      <w:r w:rsidRPr="00A85D85">
        <w:rPr>
          <w:i w:val="0"/>
          <w:color w:val="31849B" w:themeColor="accent5" w:themeShade="BF"/>
        </w:rPr>
        <w:t>PROBATION</w:t>
      </w:r>
    </w:p>
    <w:p w14:paraId="514170F2" w14:textId="551909C9" w:rsidR="00C81FBB" w:rsidRDefault="0058411A" w:rsidP="00154ED9">
      <w:pPr>
        <w:pStyle w:val="BodyText"/>
        <w:spacing w:line="259" w:lineRule="auto"/>
        <w:ind w:left="1237" w:right="720"/>
      </w:pPr>
      <w:r>
        <w:t>The CIEP hopes that you make good progress in your classes. However, if you do not make good</w:t>
      </w:r>
      <w:r>
        <w:rPr>
          <w:spacing w:val="1"/>
        </w:rPr>
        <w:t xml:space="preserve"> </w:t>
      </w:r>
      <w:r>
        <w:t>academic progress, you will receive an academic warning. If you are not successful in improving your</w:t>
      </w:r>
      <w:r>
        <w:rPr>
          <w:spacing w:val="1"/>
        </w:rPr>
        <w:t xml:space="preserve"> </w:t>
      </w:r>
      <w:r>
        <w:t>academic progress, you will be placed on academic probation. Academic probation is a time when your</w:t>
      </w:r>
      <w:r>
        <w:rPr>
          <w:spacing w:val="1"/>
        </w:rPr>
        <w:t xml:space="preserve"> </w:t>
      </w:r>
      <w:r>
        <w:t>academic progress and success are supervised by the CIEP Directo</w:t>
      </w:r>
      <w:r w:rsidR="00154ED9">
        <w:t>r</w:t>
      </w:r>
      <w:r>
        <w:t>. During this time, it is important to improve your grades and/or attendance by going to all</w:t>
      </w:r>
      <w:r>
        <w:rPr>
          <w:spacing w:val="1"/>
        </w:rPr>
        <w:t xml:space="preserve"> </w:t>
      </w:r>
      <w:r>
        <w:t>classes, seeking help from your teachers outside of class, maintaining a positive attitude in class and</w:t>
      </w:r>
      <w:r>
        <w:rPr>
          <w:spacing w:val="1"/>
        </w:rPr>
        <w:t xml:space="preserve"> </w:t>
      </w:r>
      <w:r>
        <w:t>completing</w:t>
      </w:r>
      <w:r>
        <w:rPr>
          <w:spacing w:val="-4"/>
        </w:rPr>
        <w:t xml:space="preserve"> </w:t>
      </w:r>
      <w:r>
        <w:t>all assignments.</w:t>
      </w:r>
    </w:p>
    <w:p w14:paraId="5696E2A8" w14:textId="449302D3" w:rsidR="00C81FBB" w:rsidRDefault="0058411A" w:rsidP="00D16F86">
      <w:pPr>
        <w:pStyle w:val="BodyText"/>
        <w:tabs>
          <w:tab w:val="left" w:pos="10890"/>
        </w:tabs>
        <w:spacing w:before="156" w:line="256" w:lineRule="auto"/>
        <w:ind w:left="1237" w:right="990"/>
      </w:pPr>
      <w:r>
        <w:t>If you do not</w:t>
      </w:r>
      <w:r w:rsidR="00154ED9">
        <w:t xml:space="preserve"> successfully</w:t>
      </w:r>
      <w:r>
        <w:t xml:space="preserve"> leave academic probation, you will be eligible </w:t>
      </w:r>
      <w:r w:rsidR="004C3C9D">
        <w:t>for dismissal</w:t>
      </w:r>
      <w:r>
        <w:t xml:space="preserve"> from the CIEP. There are</w:t>
      </w:r>
      <w:r>
        <w:rPr>
          <w:spacing w:val="1"/>
        </w:rPr>
        <w:t xml:space="preserve"> </w:t>
      </w:r>
      <w:r w:rsidR="00154ED9">
        <w:t>two reasons you are</w:t>
      </w:r>
      <w:r>
        <w:t xml:space="preserve"> put on academic probation: 1.) Low Attendance</w:t>
      </w:r>
      <w:r w:rsidR="00D16F86">
        <w:t xml:space="preserve"> and</w:t>
      </w:r>
      <w:r>
        <w:t xml:space="preserve"> 2.) Poor Performance </w:t>
      </w:r>
      <w:r w:rsidR="00154ED9">
        <w:t xml:space="preserve">(repeating the same level/class). </w:t>
      </w:r>
      <w:r>
        <w:t>In</w:t>
      </w:r>
      <w:r>
        <w:rPr>
          <w:spacing w:val="-3"/>
        </w:rPr>
        <w:t xml:space="preserve"> </w:t>
      </w:r>
      <w:r>
        <w:t>all</w:t>
      </w:r>
      <w:r>
        <w:rPr>
          <w:spacing w:val="-6"/>
        </w:rPr>
        <w:t xml:space="preserve"> </w:t>
      </w:r>
      <w:r>
        <w:t>cases,</w:t>
      </w:r>
      <w:r>
        <w:rPr>
          <w:spacing w:val="-4"/>
        </w:rPr>
        <w:t xml:space="preserve"> </w:t>
      </w:r>
      <w:r>
        <w:t>you</w:t>
      </w:r>
      <w:r>
        <w:rPr>
          <w:spacing w:val="-6"/>
        </w:rPr>
        <w:t xml:space="preserve"> </w:t>
      </w:r>
      <w:r>
        <w:t>will</w:t>
      </w:r>
      <w:r>
        <w:rPr>
          <w:spacing w:val="-4"/>
        </w:rPr>
        <w:t xml:space="preserve"> </w:t>
      </w:r>
      <w:r>
        <w:t>receive</w:t>
      </w:r>
      <w:r>
        <w:rPr>
          <w:spacing w:val="-2"/>
        </w:rPr>
        <w:t xml:space="preserve"> </w:t>
      </w:r>
      <w:r>
        <w:t>a</w:t>
      </w:r>
      <w:r>
        <w:rPr>
          <w:spacing w:val="-1"/>
        </w:rPr>
        <w:t xml:space="preserve"> </w:t>
      </w:r>
      <w:r>
        <w:t>Notice</w:t>
      </w:r>
      <w:r>
        <w:rPr>
          <w:spacing w:val="-6"/>
        </w:rPr>
        <w:t xml:space="preserve"> </w:t>
      </w:r>
      <w:r>
        <w:t>of</w:t>
      </w:r>
      <w:r>
        <w:rPr>
          <w:spacing w:val="-4"/>
        </w:rPr>
        <w:t xml:space="preserve"> </w:t>
      </w:r>
      <w:r>
        <w:t>Academic</w:t>
      </w:r>
      <w:r>
        <w:rPr>
          <w:spacing w:val="-6"/>
        </w:rPr>
        <w:t xml:space="preserve"> </w:t>
      </w:r>
      <w:r>
        <w:t>Probation</w:t>
      </w:r>
      <w:r>
        <w:rPr>
          <w:spacing w:val="-6"/>
        </w:rPr>
        <w:t xml:space="preserve"> </w:t>
      </w:r>
      <w:r>
        <w:t>(</w:t>
      </w:r>
      <w:r w:rsidRPr="004C3C9D">
        <w:t>see</w:t>
      </w:r>
      <w:r w:rsidRPr="004C3C9D">
        <w:rPr>
          <w:spacing w:val="-8"/>
        </w:rPr>
        <w:t xml:space="preserve"> </w:t>
      </w:r>
      <w:r w:rsidRPr="004C3C9D">
        <w:t>Appendix B-4</w:t>
      </w:r>
      <w:r>
        <w:t>).</w:t>
      </w:r>
    </w:p>
    <w:p w14:paraId="758232B3" w14:textId="271F7E3A" w:rsidR="00C81FBB" w:rsidRDefault="0058411A">
      <w:pPr>
        <w:pStyle w:val="BodyText"/>
        <w:spacing w:before="162" w:line="259" w:lineRule="auto"/>
        <w:ind w:left="1237" w:right="1336"/>
      </w:pPr>
      <w:r>
        <w:t>If you have any questions about your academic progress or probation, you may ask the CIEP Office staff.</w:t>
      </w:r>
      <w:r>
        <w:rPr>
          <w:spacing w:val="-47"/>
        </w:rPr>
        <w:t xml:space="preserve"> </w:t>
      </w:r>
      <w:r>
        <w:t xml:space="preserve">If you feel you need more help in </w:t>
      </w:r>
      <w:r w:rsidR="004C3C9D">
        <w:t>your</w:t>
      </w:r>
      <w:r>
        <w:t xml:space="preserve"> classes to understand the material, you are encouraged to seek</w:t>
      </w:r>
      <w:r>
        <w:rPr>
          <w:spacing w:val="1"/>
        </w:rPr>
        <w:t xml:space="preserve"> </w:t>
      </w:r>
      <w:r>
        <w:t>help from your teachers outside of class during their office hours, attend all of your classes, maintain a</w:t>
      </w:r>
      <w:r>
        <w:rPr>
          <w:spacing w:val="1"/>
        </w:rPr>
        <w:t xml:space="preserve"> </w:t>
      </w:r>
      <w:r>
        <w:t>positive attitude</w:t>
      </w:r>
      <w:r>
        <w:rPr>
          <w:spacing w:val="1"/>
        </w:rPr>
        <w:t xml:space="preserve"> </w:t>
      </w:r>
      <w:r>
        <w:t>in</w:t>
      </w:r>
      <w:r>
        <w:rPr>
          <w:spacing w:val="-5"/>
        </w:rPr>
        <w:t xml:space="preserve"> </w:t>
      </w:r>
      <w:r>
        <w:t>class</w:t>
      </w:r>
      <w:r>
        <w:rPr>
          <w:spacing w:val="-2"/>
        </w:rPr>
        <w:t xml:space="preserve"> </w:t>
      </w:r>
      <w:r>
        <w:t>and</w:t>
      </w:r>
      <w:r>
        <w:rPr>
          <w:spacing w:val="-1"/>
        </w:rPr>
        <w:t xml:space="preserve"> </w:t>
      </w:r>
      <w:r>
        <w:t>complete</w:t>
      </w:r>
      <w:r>
        <w:rPr>
          <w:spacing w:val="-2"/>
        </w:rPr>
        <w:t xml:space="preserve"> </w:t>
      </w:r>
      <w:r>
        <w:t>all</w:t>
      </w:r>
      <w:r>
        <w:rPr>
          <w:spacing w:val="-6"/>
        </w:rPr>
        <w:t xml:space="preserve"> </w:t>
      </w:r>
      <w:r>
        <w:t>of</w:t>
      </w:r>
      <w:r>
        <w:rPr>
          <w:spacing w:val="-3"/>
        </w:rPr>
        <w:t xml:space="preserve"> </w:t>
      </w:r>
      <w:r>
        <w:t>your homework.</w:t>
      </w:r>
    </w:p>
    <w:p w14:paraId="1EDFFDE8" w14:textId="6A961900" w:rsidR="00C81FBB" w:rsidRPr="00A93635" w:rsidRDefault="00A85D85">
      <w:pPr>
        <w:pStyle w:val="Heading5"/>
        <w:spacing w:before="153"/>
        <w:ind w:left="1237"/>
        <w:rPr>
          <w:color w:val="31849B" w:themeColor="accent5" w:themeShade="BF"/>
        </w:rPr>
      </w:pPr>
      <w:bookmarkStart w:id="35" w:name="LOW_ATTENDANCE"/>
      <w:bookmarkEnd w:id="35"/>
      <w:r>
        <w:rPr>
          <w:color w:val="31849B" w:themeColor="accent5" w:themeShade="BF"/>
        </w:rPr>
        <w:t>Low Attendance</w:t>
      </w:r>
    </w:p>
    <w:p w14:paraId="121C70F2" w14:textId="3F1B006B" w:rsidR="00C81FBB" w:rsidRDefault="0058411A" w:rsidP="007F13EF">
      <w:pPr>
        <w:pStyle w:val="BodyText"/>
        <w:spacing w:line="256" w:lineRule="auto"/>
        <w:ind w:left="1237" w:right="1654"/>
        <w:jc w:val="both"/>
      </w:pPr>
      <w:r>
        <w:t>It is important to go to all of your classes. Regularly going to class is not only important for learning a</w:t>
      </w:r>
      <w:r>
        <w:rPr>
          <w:spacing w:val="-47"/>
        </w:rPr>
        <w:t xml:space="preserve"> </w:t>
      </w:r>
      <w:r>
        <w:t>new language, but it is also necessary to keep your immigration record in good status. United States</w:t>
      </w:r>
      <w:r>
        <w:rPr>
          <w:spacing w:val="1"/>
        </w:rPr>
        <w:t xml:space="preserve"> </w:t>
      </w:r>
      <w:r>
        <w:t>immigration</w:t>
      </w:r>
      <w:r>
        <w:rPr>
          <w:spacing w:val="-4"/>
        </w:rPr>
        <w:t xml:space="preserve"> </w:t>
      </w:r>
      <w:r>
        <w:t>rules for F-1</w:t>
      </w:r>
      <w:r>
        <w:rPr>
          <w:spacing w:val="-5"/>
        </w:rPr>
        <w:t xml:space="preserve"> </w:t>
      </w:r>
      <w:r>
        <w:t>students require</w:t>
      </w:r>
      <w:r>
        <w:rPr>
          <w:spacing w:val="-4"/>
        </w:rPr>
        <w:t xml:space="preserve"> </w:t>
      </w:r>
      <w:r>
        <w:t>you</w:t>
      </w:r>
      <w:r>
        <w:rPr>
          <w:spacing w:val="-3"/>
        </w:rPr>
        <w:t xml:space="preserve"> </w:t>
      </w:r>
      <w:r>
        <w:t>to attend</w:t>
      </w:r>
      <w:r>
        <w:rPr>
          <w:spacing w:val="-1"/>
        </w:rPr>
        <w:t xml:space="preserve"> </w:t>
      </w:r>
      <w:r>
        <w:t>all classes.</w:t>
      </w:r>
    </w:p>
    <w:p w14:paraId="09EBE171" w14:textId="77777777" w:rsidR="00520672" w:rsidRDefault="00520672" w:rsidP="007F13EF">
      <w:pPr>
        <w:pStyle w:val="BodyText"/>
        <w:spacing w:line="256" w:lineRule="auto"/>
        <w:ind w:left="1237" w:right="1654"/>
        <w:jc w:val="both"/>
      </w:pPr>
    </w:p>
    <w:p w14:paraId="0A797370" w14:textId="77777777" w:rsidR="00520672" w:rsidRPr="00520672" w:rsidRDefault="00520672" w:rsidP="00520672">
      <w:pPr>
        <w:widowControl/>
        <w:autoSpaceDE/>
        <w:autoSpaceDN/>
        <w:ind w:left="1260" w:right="450"/>
        <w:rPr>
          <w:rFonts w:asciiTheme="minorHAnsi" w:eastAsia="Times New Roman" w:hAnsiTheme="minorHAnsi" w:cstheme="minorHAnsi"/>
        </w:rPr>
      </w:pPr>
      <w:bookmarkStart w:id="36" w:name="POOR_PERFORMANCE"/>
      <w:bookmarkEnd w:id="36"/>
      <w:r w:rsidRPr="00520672">
        <w:rPr>
          <w:rFonts w:asciiTheme="minorHAnsi" w:eastAsia="Times New Roman" w:hAnsiTheme="minorHAnsi" w:cstheme="minorHAnsi"/>
          <w:color w:val="000000"/>
        </w:rPr>
        <w:t xml:space="preserve">Regular attendance in the CIEP is having 100% attendance in your class and lab time. </w:t>
      </w:r>
      <w:r w:rsidRPr="00520672">
        <w:rPr>
          <w:rFonts w:asciiTheme="minorHAnsi" w:eastAsia="Times New Roman" w:hAnsiTheme="minorHAnsi" w:cstheme="minorHAnsi"/>
          <w:color w:val="000000"/>
          <w:u w:val="single"/>
        </w:rPr>
        <w:t>Attendance is mandatory for both class and lab.</w:t>
      </w:r>
      <w:r w:rsidRPr="00520672">
        <w:rPr>
          <w:rFonts w:asciiTheme="minorHAnsi" w:eastAsia="Times New Roman" w:hAnsiTheme="minorHAnsi" w:cstheme="minorHAnsi"/>
          <w:color w:val="000000"/>
        </w:rPr>
        <w:t xml:space="preserve"> In the CIEP, if you attend less than 80% of classes and lab time, you will be put on probation. In other words, you are missing 22 hours or more of your lecture class, and/or 7 hours or more of your lab class. </w:t>
      </w:r>
    </w:p>
    <w:p w14:paraId="704E471F" w14:textId="77777777" w:rsidR="00520672" w:rsidRPr="00520672" w:rsidRDefault="00520672" w:rsidP="00520672">
      <w:pPr>
        <w:widowControl/>
        <w:autoSpaceDE/>
        <w:autoSpaceDN/>
        <w:rPr>
          <w:rFonts w:asciiTheme="minorHAnsi" w:eastAsia="Times New Roman" w:hAnsiTheme="minorHAnsi" w:cstheme="minorHAnsi"/>
        </w:rPr>
      </w:pPr>
    </w:p>
    <w:p w14:paraId="060B7118" w14:textId="77777777" w:rsidR="00520672" w:rsidRPr="00520672" w:rsidRDefault="00520672" w:rsidP="00520672">
      <w:pPr>
        <w:widowControl/>
        <w:autoSpaceDE/>
        <w:autoSpaceDN/>
        <w:ind w:left="1260" w:right="540"/>
        <w:rPr>
          <w:rFonts w:asciiTheme="minorHAnsi" w:eastAsia="Times New Roman" w:hAnsiTheme="minorHAnsi" w:cstheme="minorHAnsi"/>
        </w:rPr>
      </w:pPr>
      <w:r w:rsidRPr="00520672">
        <w:rPr>
          <w:rFonts w:asciiTheme="minorHAnsi" w:eastAsia="Times New Roman" w:hAnsiTheme="minorHAnsi" w:cstheme="minorHAnsi"/>
          <w:color w:val="000000"/>
        </w:rPr>
        <w:t xml:space="preserve">Once on probation, you must maintain at least 80% attendance.  If you maintain 80% attendance in all aspects for the next session, you are removed from probation; otherwise, </w:t>
      </w:r>
      <w:r w:rsidRPr="00520672">
        <w:rPr>
          <w:rFonts w:asciiTheme="minorHAnsi" w:eastAsia="Times New Roman" w:hAnsiTheme="minorHAnsi" w:cstheme="minorHAnsi"/>
          <w:b/>
          <w:bCs/>
          <w:color w:val="000000"/>
        </w:rPr>
        <w:t>you are no longer enrolled in the CIEP</w:t>
      </w:r>
      <w:r w:rsidRPr="00520672">
        <w:rPr>
          <w:rFonts w:asciiTheme="minorHAnsi" w:eastAsia="Times New Roman" w:hAnsiTheme="minorHAnsi" w:cstheme="minorHAnsi"/>
          <w:color w:val="000000"/>
        </w:rPr>
        <w:t>.  If you return to probation in later sessions for lack of attendance, you must maintain 80% attendance in all classes for the remainder of your study in the CIEP or be dismissed from the program (missing 22 or more hours from class, and/or 7 or more hours from lab).</w:t>
      </w:r>
    </w:p>
    <w:p w14:paraId="7C9C5B2F" w14:textId="3D8CBC56" w:rsidR="00C81FBB" w:rsidRPr="00A93635" w:rsidRDefault="00520672">
      <w:pPr>
        <w:pStyle w:val="Heading5"/>
        <w:spacing w:before="157"/>
        <w:ind w:left="1236"/>
        <w:rPr>
          <w:color w:val="31849B" w:themeColor="accent5" w:themeShade="BF"/>
        </w:rPr>
      </w:pPr>
      <w:r>
        <w:rPr>
          <w:color w:val="31849B" w:themeColor="accent5" w:themeShade="BF"/>
        </w:rPr>
        <w:t xml:space="preserve">Repeating </w:t>
      </w:r>
      <w:r w:rsidR="00A85D85">
        <w:rPr>
          <w:color w:val="31849B" w:themeColor="accent5" w:themeShade="BF"/>
        </w:rPr>
        <w:t>Poor Performance</w:t>
      </w:r>
    </w:p>
    <w:p w14:paraId="5EA079C0" w14:textId="77777777" w:rsidR="00520672" w:rsidRPr="00520672" w:rsidRDefault="00520672" w:rsidP="00520672">
      <w:pPr>
        <w:widowControl/>
        <w:autoSpaceDE/>
        <w:autoSpaceDN/>
        <w:ind w:left="1260"/>
        <w:rPr>
          <w:rFonts w:asciiTheme="minorHAnsi" w:eastAsia="Times New Roman" w:hAnsiTheme="minorHAnsi" w:cstheme="minorHAnsi"/>
        </w:rPr>
      </w:pPr>
      <w:r w:rsidRPr="00520672">
        <w:rPr>
          <w:rFonts w:asciiTheme="minorHAnsi" w:eastAsia="Times New Roman" w:hAnsiTheme="minorHAnsi" w:cstheme="minorHAnsi"/>
          <w:color w:val="000000"/>
        </w:rPr>
        <w:t>In some cases, you may not pass a class. The CIEP realizes that not all students learn English at the same pace and their abilities to learn English as a non-native speaker may differ, too. However, the CIEP also realizes that repeating a class several times signals that you are unable to cope with the material for the class and for the program in general. Therefore, if you are unable to pass a course for a second time, you will be put on academic probation and asked to meet with the director. If you are not able to pass the class in the next 8-week session, you will no longer be enrolled in the program.</w:t>
      </w:r>
    </w:p>
    <w:p w14:paraId="14D4747A" w14:textId="4D6BA5E6" w:rsidR="00C81FBB" w:rsidRPr="00520672" w:rsidRDefault="00520672" w:rsidP="00520672">
      <w:pPr>
        <w:spacing w:line="259" w:lineRule="auto"/>
        <w:ind w:left="1260"/>
        <w:rPr>
          <w:rFonts w:asciiTheme="minorHAnsi" w:hAnsiTheme="minorHAnsi" w:cstheme="minorHAnsi"/>
        </w:rPr>
        <w:sectPr w:rsidR="00C81FBB" w:rsidRPr="00520672" w:rsidSect="00CD2C12">
          <w:pgSz w:w="12240" w:h="15840"/>
          <w:pgMar w:top="1400" w:right="160" w:bottom="1200" w:left="200" w:header="0" w:footer="1002" w:gutter="0"/>
          <w:cols w:space="720"/>
        </w:sectPr>
      </w:pPr>
      <w:r w:rsidRPr="00520672">
        <w:rPr>
          <w:rFonts w:asciiTheme="minorHAnsi" w:eastAsia="Times New Roman" w:hAnsiTheme="minorHAnsi" w:cstheme="minorHAnsi"/>
        </w:rPr>
        <w:br/>
      </w:r>
      <w:r w:rsidRPr="00520672">
        <w:rPr>
          <w:rFonts w:asciiTheme="minorHAnsi" w:eastAsia="Times New Roman" w:hAnsiTheme="minorHAnsi" w:cstheme="minorHAnsi"/>
          <w:color w:val="000000"/>
        </w:rPr>
        <w:t xml:space="preserve">Full-time CIEP students can remain on probation status for poor performance for only </w:t>
      </w:r>
      <w:r w:rsidRPr="00520672">
        <w:rPr>
          <w:rFonts w:asciiTheme="minorHAnsi" w:eastAsia="Times New Roman" w:hAnsiTheme="minorHAnsi" w:cstheme="minorHAnsi"/>
          <w:b/>
          <w:bCs/>
          <w:color w:val="000000"/>
        </w:rPr>
        <w:t>two</w:t>
      </w:r>
      <w:r w:rsidRPr="00520672">
        <w:rPr>
          <w:rFonts w:asciiTheme="minorHAnsi" w:eastAsia="Times New Roman" w:hAnsiTheme="minorHAnsi" w:cstheme="minorHAnsi"/>
          <w:color w:val="000000"/>
        </w:rPr>
        <w:t xml:space="preserve"> 8-week sessions (consecutive or non-consecutive) during their entire time of full-time study in the CIEP.</w:t>
      </w:r>
    </w:p>
    <w:p w14:paraId="76A782F6" w14:textId="77777777" w:rsidR="00C81FBB" w:rsidRPr="00A93635" w:rsidRDefault="0058411A">
      <w:pPr>
        <w:pStyle w:val="Heading5"/>
        <w:ind w:left="1238"/>
        <w:rPr>
          <w:color w:val="31849B" w:themeColor="accent5" w:themeShade="BF"/>
        </w:rPr>
      </w:pPr>
      <w:bookmarkStart w:id="37" w:name="REPEATING_A_CLASS"/>
      <w:bookmarkStart w:id="38" w:name="PART-TIME_STUDENTS"/>
      <w:bookmarkEnd w:id="37"/>
      <w:bookmarkEnd w:id="38"/>
      <w:r w:rsidRPr="00A93635">
        <w:rPr>
          <w:color w:val="31849B" w:themeColor="accent5" w:themeShade="BF"/>
        </w:rPr>
        <w:lastRenderedPageBreak/>
        <w:t>PART-TIME</w:t>
      </w:r>
      <w:r w:rsidRPr="00A93635">
        <w:rPr>
          <w:color w:val="31849B" w:themeColor="accent5" w:themeShade="BF"/>
          <w:spacing w:val="-4"/>
        </w:rPr>
        <w:t xml:space="preserve"> </w:t>
      </w:r>
      <w:r w:rsidRPr="00A93635">
        <w:rPr>
          <w:color w:val="31849B" w:themeColor="accent5" w:themeShade="BF"/>
        </w:rPr>
        <w:t>STUDENTS</w:t>
      </w:r>
    </w:p>
    <w:p w14:paraId="672C80FF" w14:textId="77777777" w:rsidR="002F0CC8" w:rsidRDefault="002F0CC8" w:rsidP="002F0CC8">
      <w:pPr>
        <w:pBdr>
          <w:top w:val="nil"/>
          <w:left w:val="nil"/>
          <w:bottom w:val="nil"/>
          <w:right w:val="nil"/>
          <w:between w:val="nil"/>
        </w:pBdr>
        <w:spacing w:line="259" w:lineRule="auto"/>
        <w:ind w:left="1236" w:right="1298"/>
        <w:rPr>
          <w:color w:val="000000"/>
        </w:rPr>
      </w:pPr>
      <w:bookmarkStart w:id="39" w:name="MAKE-UP_POLICY"/>
      <w:bookmarkEnd w:id="39"/>
      <w:r>
        <w:t xml:space="preserve">Due to the new integrated skills model, discrete skills are not taught at particular times during the day or week. As a result, it is not possible to take “just a writing class,” for example. Therefore, it is not possible to accommodate part-time students in CIEP classes. However, for those who may not be able to attend Lab class, the issue is managed on a case-by-case basis. </w:t>
      </w:r>
    </w:p>
    <w:p w14:paraId="37087CB7" w14:textId="77777777" w:rsidR="00C81FBB" w:rsidRPr="00A93635" w:rsidRDefault="0058411A">
      <w:pPr>
        <w:pStyle w:val="Heading5"/>
        <w:ind w:left="1236"/>
        <w:rPr>
          <w:color w:val="31849B" w:themeColor="accent5" w:themeShade="BF"/>
        </w:rPr>
      </w:pPr>
      <w:r w:rsidRPr="00A93635">
        <w:rPr>
          <w:color w:val="31849B" w:themeColor="accent5" w:themeShade="BF"/>
        </w:rPr>
        <w:t>MAKE-UP</w:t>
      </w:r>
      <w:r w:rsidRPr="00A93635">
        <w:rPr>
          <w:color w:val="31849B" w:themeColor="accent5" w:themeShade="BF"/>
          <w:spacing w:val="-6"/>
        </w:rPr>
        <w:t xml:space="preserve"> </w:t>
      </w:r>
      <w:r w:rsidRPr="00A93635">
        <w:rPr>
          <w:color w:val="31849B" w:themeColor="accent5" w:themeShade="BF"/>
        </w:rPr>
        <w:t>POLICY</w:t>
      </w:r>
    </w:p>
    <w:p w14:paraId="5BA551F2" w14:textId="77777777" w:rsidR="00C81FBB" w:rsidRDefault="0058411A" w:rsidP="007F13EF">
      <w:pPr>
        <w:pStyle w:val="BodyText"/>
        <w:spacing w:after="240" w:line="259" w:lineRule="auto"/>
        <w:ind w:left="1235" w:right="1297"/>
      </w:pPr>
      <w:r>
        <w:t>The CIEP is an intensive English language program and it is important that you keep up in your studies</w:t>
      </w:r>
      <w:r>
        <w:rPr>
          <w:spacing w:val="1"/>
        </w:rPr>
        <w:t xml:space="preserve"> </w:t>
      </w:r>
      <w:r>
        <w:t>and be prepared. Therefore, it is your responsibility to complete tests, quizzes, and other evaluations on</w:t>
      </w:r>
      <w:r>
        <w:rPr>
          <w:spacing w:val="-47"/>
        </w:rPr>
        <w:t xml:space="preserve"> </w:t>
      </w:r>
      <w:r>
        <w:t>the day they are administered. It is your responsibility to turn in homework and projects on the day they</w:t>
      </w:r>
      <w:r>
        <w:rPr>
          <w:spacing w:val="-47"/>
        </w:rPr>
        <w:t xml:space="preserve"> </w:t>
      </w:r>
      <w:r>
        <w:t>are</w:t>
      </w:r>
      <w:r>
        <w:rPr>
          <w:spacing w:val="1"/>
        </w:rPr>
        <w:t xml:space="preserve"> </w:t>
      </w:r>
      <w:r>
        <w:t>due.</w:t>
      </w:r>
    </w:p>
    <w:p w14:paraId="7045861B" w14:textId="77777777" w:rsidR="00C81FBB" w:rsidRDefault="0058411A">
      <w:pPr>
        <w:pStyle w:val="BodyText"/>
        <w:spacing w:before="158" w:line="261" w:lineRule="auto"/>
        <w:ind w:left="1235" w:right="1493"/>
      </w:pPr>
      <w:r>
        <w:t>If you are absent, you are still responsible for the material covered in class. In addition, your teacher is</w:t>
      </w:r>
      <w:r>
        <w:rPr>
          <w:spacing w:val="-47"/>
        </w:rPr>
        <w:t xml:space="preserve"> </w:t>
      </w:r>
      <w:r>
        <w:t>neither obligated nor responsible to provide you a make-up test/quiz or accept and grade late</w:t>
      </w:r>
      <w:r>
        <w:rPr>
          <w:spacing w:val="1"/>
        </w:rPr>
        <w:t xml:space="preserve"> </w:t>
      </w:r>
      <w:r>
        <w:t>homework.</w:t>
      </w:r>
      <w:r>
        <w:rPr>
          <w:spacing w:val="-4"/>
        </w:rPr>
        <w:t xml:space="preserve"> </w:t>
      </w:r>
      <w:r>
        <w:t>It</w:t>
      </w:r>
      <w:r>
        <w:rPr>
          <w:spacing w:val="-2"/>
        </w:rPr>
        <w:t xml:space="preserve"> </w:t>
      </w:r>
      <w:r>
        <w:t>is</w:t>
      </w:r>
      <w:r>
        <w:rPr>
          <w:spacing w:val="-2"/>
        </w:rPr>
        <w:t xml:space="preserve"> </w:t>
      </w:r>
      <w:r>
        <w:t>the</w:t>
      </w:r>
      <w:r>
        <w:rPr>
          <w:spacing w:val="1"/>
        </w:rPr>
        <w:t xml:space="preserve"> </w:t>
      </w:r>
      <w:r>
        <w:t>teacher who</w:t>
      </w:r>
      <w:r>
        <w:rPr>
          <w:spacing w:val="-1"/>
        </w:rPr>
        <w:t xml:space="preserve"> </w:t>
      </w:r>
      <w:r>
        <w:t>decides</w:t>
      </w:r>
      <w:r>
        <w:rPr>
          <w:spacing w:val="-5"/>
        </w:rPr>
        <w:t xml:space="preserve"> </w:t>
      </w:r>
      <w:r>
        <w:t>the</w:t>
      </w:r>
      <w:r>
        <w:rPr>
          <w:spacing w:val="-4"/>
        </w:rPr>
        <w:t xml:space="preserve"> </w:t>
      </w:r>
      <w:r>
        <w:t>makeup</w:t>
      </w:r>
      <w:r>
        <w:rPr>
          <w:spacing w:val="-9"/>
        </w:rPr>
        <w:t xml:space="preserve"> </w:t>
      </w:r>
      <w:r>
        <w:t>policy</w:t>
      </w:r>
      <w:r>
        <w:rPr>
          <w:spacing w:val="1"/>
        </w:rPr>
        <w:t xml:space="preserve"> </w:t>
      </w:r>
      <w:r>
        <w:t>for</w:t>
      </w:r>
      <w:r>
        <w:rPr>
          <w:spacing w:val="-2"/>
        </w:rPr>
        <w:t xml:space="preserve"> </w:t>
      </w:r>
      <w:r>
        <w:t>the</w:t>
      </w:r>
      <w:r>
        <w:rPr>
          <w:spacing w:val="-2"/>
        </w:rPr>
        <w:t xml:space="preserve"> </w:t>
      </w:r>
      <w:r>
        <w:t>class.</w:t>
      </w:r>
    </w:p>
    <w:p w14:paraId="3636A7CE" w14:textId="77777777" w:rsidR="00C81FBB" w:rsidRPr="00614249" w:rsidRDefault="0058411A">
      <w:pPr>
        <w:pStyle w:val="Heading7"/>
        <w:spacing w:before="149"/>
        <w:ind w:left="1235"/>
        <w:rPr>
          <w:i w:val="0"/>
          <w:color w:val="31849B" w:themeColor="accent5" w:themeShade="BF"/>
        </w:rPr>
      </w:pPr>
      <w:bookmarkStart w:id="40" w:name="DISMISSAL"/>
      <w:bookmarkEnd w:id="40"/>
      <w:r w:rsidRPr="00614249">
        <w:rPr>
          <w:i w:val="0"/>
          <w:color w:val="31849B" w:themeColor="accent5" w:themeShade="BF"/>
        </w:rPr>
        <w:t>DISMISSAL</w:t>
      </w:r>
    </w:p>
    <w:p w14:paraId="69D05630" w14:textId="04154F8C" w:rsidR="00C81FBB" w:rsidRDefault="004C3C9D" w:rsidP="004C3C9D">
      <w:pPr>
        <w:pStyle w:val="BodyText"/>
        <w:ind w:left="1235" w:right="900"/>
      </w:pPr>
      <w:r>
        <w:t xml:space="preserve">Many factors can lead to a dismissal from the CIEP. </w:t>
      </w:r>
      <w:r w:rsidR="0058411A">
        <w:t>The</w:t>
      </w:r>
      <w:r w:rsidR="0058411A">
        <w:rPr>
          <w:spacing w:val="-4"/>
        </w:rPr>
        <w:t xml:space="preserve"> </w:t>
      </w:r>
      <w:r w:rsidR="0058411A">
        <w:t>following</w:t>
      </w:r>
      <w:r w:rsidR="0058411A">
        <w:rPr>
          <w:spacing w:val="-7"/>
        </w:rPr>
        <w:t xml:space="preserve"> </w:t>
      </w:r>
      <w:r w:rsidR="0058411A">
        <w:t>situations</w:t>
      </w:r>
      <w:r w:rsidR="0058411A">
        <w:rPr>
          <w:spacing w:val="-9"/>
        </w:rPr>
        <w:t xml:space="preserve"> </w:t>
      </w:r>
      <w:r w:rsidR="0058411A">
        <w:t>may</w:t>
      </w:r>
      <w:r w:rsidR="0058411A">
        <w:rPr>
          <w:spacing w:val="-2"/>
        </w:rPr>
        <w:t xml:space="preserve"> </w:t>
      </w:r>
      <w:r w:rsidR="0058411A">
        <w:t>cause</w:t>
      </w:r>
      <w:r w:rsidR="0058411A">
        <w:rPr>
          <w:spacing w:val="-6"/>
        </w:rPr>
        <w:t xml:space="preserve"> </w:t>
      </w:r>
      <w:r w:rsidR="0058411A">
        <w:t>you</w:t>
      </w:r>
      <w:r w:rsidR="0058411A">
        <w:rPr>
          <w:spacing w:val="-5"/>
        </w:rPr>
        <w:t xml:space="preserve"> </w:t>
      </w:r>
      <w:r w:rsidR="0058411A">
        <w:t>to</w:t>
      </w:r>
      <w:r w:rsidR="0058411A">
        <w:rPr>
          <w:spacing w:val="-3"/>
        </w:rPr>
        <w:t xml:space="preserve"> </w:t>
      </w:r>
      <w:r w:rsidR="0058411A">
        <w:t>be</w:t>
      </w:r>
      <w:r w:rsidR="0058411A">
        <w:rPr>
          <w:spacing w:val="-4"/>
        </w:rPr>
        <w:t xml:space="preserve"> </w:t>
      </w:r>
      <w:r w:rsidR="0058411A">
        <w:t>involuntarily</w:t>
      </w:r>
      <w:r w:rsidR="0058411A">
        <w:rPr>
          <w:spacing w:val="-3"/>
        </w:rPr>
        <w:t xml:space="preserve"> </w:t>
      </w:r>
      <w:r w:rsidR="0058411A">
        <w:t>dismissed</w:t>
      </w:r>
      <w:r w:rsidR="0058411A">
        <w:rPr>
          <w:spacing w:val="-5"/>
        </w:rPr>
        <w:t xml:space="preserve"> </w:t>
      </w:r>
      <w:r w:rsidR="0058411A">
        <w:t>from</w:t>
      </w:r>
      <w:r w:rsidR="0058411A">
        <w:rPr>
          <w:spacing w:val="-3"/>
        </w:rPr>
        <w:t xml:space="preserve"> </w:t>
      </w:r>
      <w:r w:rsidR="0058411A">
        <w:t>the</w:t>
      </w:r>
      <w:r w:rsidR="0058411A">
        <w:rPr>
          <w:spacing w:val="-6"/>
        </w:rPr>
        <w:t xml:space="preserve"> </w:t>
      </w:r>
      <w:r w:rsidR="0058411A">
        <w:t>CIEP:</w:t>
      </w:r>
    </w:p>
    <w:p w14:paraId="78874CCC" w14:textId="31CD3AAD" w:rsidR="00C81FBB" w:rsidRDefault="0058411A" w:rsidP="004C3C9D">
      <w:pPr>
        <w:pStyle w:val="ListParagraph"/>
        <w:numPr>
          <w:ilvl w:val="1"/>
          <w:numId w:val="20"/>
        </w:numPr>
        <w:tabs>
          <w:tab w:val="left" w:pos="1954"/>
          <w:tab w:val="left" w:pos="1955"/>
        </w:tabs>
        <w:spacing w:before="0" w:line="276" w:lineRule="auto"/>
        <w:ind w:left="1954" w:hanging="334"/>
      </w:pPr>
      <w:r>
        <w:t>Falsifying</w:t>
      </w:r>
      <w:r>
        <w:rPr>
          <w:spacing w:val="-5"/>
        </w:rPr>
        <w:t xml:space="preserve"> </w:t>
      </w:r>
      <w:r>
        <w:t>documents</w:t>
      </w:r>
      <w:r>
        <w:rPr>
          <w:spacing w:val="-6"/>
        </w:rPr>
        <w:t xml:space="preserve"> </w:t>
      </w:r>
      <w:r>
        <w:t>or</w:t>
      </w:r>
      <w:r>
        <w:rPr>
          <w:spacing w:val="-9"/>
        </w:rPr>
        <w:t xml:space="preserve"> </w:t>
      </w:r>
      <w:r>
        <w:t>misrepresenting</w:t>
      </w:r>
      <w:r>
        <w:rPr>
          <w:spacing w:val="-7"/>
        </w:rPr>
        <w:t xml:space="preserve"> </w:t>
      </w:r>
      <w:r>
        <w:t>information</w:t>
      </w:r>
      <w:r>
        <w:rPr>
          <w:spacing w:val="-10"/>
        </w:rPr>
        <w:t xml:space="preserve"> </w:t>
      </w:r>
      <w:r>
        <w:t>on</w:t>
      </w:r>
      <w:r>
        <w:rPr>
          <w:spacing w:val="-7"/>
        </w:rPr>
        <w:t xml:space="preserve"> </w:t>
      </w:r>
      <w:r>
        <w:t>your</w:t>
      </w:r>
      <w:r>
        <w:rPr>
          <w:spacing w:val="-4"/>
        </w:rPr>
        <w:t xml:space="preserve"> </w:t>
      </w:r>
      <w:r>
        <w:t>CIEP</w:t>
      </w:r>
      <w:r>
        <w:rPr>
          <w:spacing w:val="-3"/>
        </w:rPr>
        <w:t xml:space="preserve"> </w:t>
      </w:r>
      <w:r>
        <w:t>application.</w:t>
      </w:r>
    </w:p>
    <w:p w14:paraId="799A1462" w14:textId="77777777" w:rsidR="00C81FBB" w:rsidRDefault="0058411A" w:rsidP="00501A50">
      <w:pPr>
        <w:pStyle w:val="ListParagraph"/>
        <w:numPr>
          <w:ilvl w:val="1"/>
          <w:numId w:val="20"/>
        </w:numPr>
        <w:tabs>
          <w:tab w:val="left" w:pos="1954"/>
          <w:tab w:val="left" w:pos="1955"/>
        </w:tabs>
        <w:spacing w:before="0" w:line="276" w:lineRule="auto"/>
        <w:ind w:left="1954" w:hanging="334"/>
      </w:pPr>
      <w:r>
        <w:t>Being</w:t>
      </w:r>
      <w:r>
        <w:rPr>
          <w:spacing w:val="-4"/>
        </w:rPr>
        <w:t xml:space="preserve"> </w:t>
      </w:r>
      <w:r>
        <w:t>convicted</w:t>
      </w:r>
      <w:r>
        <w:rPr>
          <w:spacing w:val="-5"/>
        </w:rPr>
        <w:t xml:space="preserve"> </w:t>
      </w:r>
      <w:r>
        <w:t>of</w:t>
      </w:r>
      <w:r>
        <w:rPr>
          <w:spacing w:val="-5"/>
        </w:rPr>
        <w:t xml:space="preserve"> </w:t>
      </w:r>
      <w:r>
        <w:t>a</w:t>
      </w:r>
      <w:r>
        <w:rPr>
          <w:spacing w:val="-3"/>
        </w:rPr>
        <w:t xml:space="preserve"> </w:t>
      </w:r>
      <w:r>
        <w:t>crime</w:t>
      </w:r>
      <w:r>
        <w:rPr>
          <w:spacing w:val="-8"/>
        </w:rPr>
        <w:t xml:space="preserve"> </w:t>
      </w:r>
      <w:r>
        <w:t>while</w:t>
      </w:r>
      <w:r>
        <w:rPr>
          <w:spacing w:val="-2"/>
        </w:rPr>
        <w:t xml:space="preserve"> </w:t>
      </w:r>
      <w:r>
        <w:t>you</w:t>
      </w:r>
      <w:r>
        <w:rPr>
          <w:spacing w:val="-3"/>
        </w:rPr>
        <w:t xml:space="preserve"> </w:t>
      </w:r>
      <w:r>
        <w:t>are</w:t>
      </w:r>
      <w:r>
        <w:rPr>
          <w:spacing w:val="1"/>
        </w:rPr>
        <w:t xml:space="preserve"> </w:t>
      </w:r>
      <w:r>
        <w:t>a</w:t>
      </w:r>
      <w:r>
        <w:rPr>
          <w:spacing w:val="-4"/>
        </w:rPr>
        <w:t xml:space="preserve"> </w:t>
      </w:r>
      <w:r>
        <w:t>student</w:t>
      </w:r>
      <w:r>
        <w:rPr>
          <w:spacing w:val="-2"/>
        </w:rPr>
        <w:t xml:space="preserve"> </w:t>
      </w:r>
      <w:r>
        <w:t>at</w:t>
      </w:r>
      <w:r>
        <w:rPr>
          <w:spacing w:val="-4"/>
        </w:rPr>
        <w:t xml:space="preserve"> </w:t>
      </w:r>
      <w:r>
        <w:t>CIEP.</w:t>
      </w:r>
    </w:p>
    <w:p w14:paraId="270CF18F" w14:textId="77777777" w:rsidR="00C81FBB" w:rsidRDefault="0058411A" w:rsidP="00501A50">
      <w:pPr>
        <w:pStyle w:val="ListParagraph"/>
        <w:numPr>
          <w:ilvl w:val="1"/>
          <w:numId w:val="20"/>
        </w:numPr>
        <w:tabs>
          <w:tab w:val="left" w:pos="1956"/>
          <w:tab w:val="left" w:pos="1957"/>
        </w:tabs>
        <w:spacing w:before="0" w:line="276" w:lineRule="auto"/>
        <w:ind w:left="1956" w:hanging="336"/>
      </w:pPr>
      <w:r>
        <w:t>Exhibiting</w:t>
      </w:r>
      <w:r>
        <w:rPr>
          <w:spacing w:val="-5"/>
        </w:rPr>
        <w:t xml:space="preserve"> </w:t>
      </w:r>
      <w:r>
        <w:t>behavior</w:t>
      </w:r>
      <w:r>
        <w:rPr>
          <w:spacing w:val="-3"/>
        </w:rPr>
        <w:t xml:space="preserve"> </w:t>
      </w:r>
      <w:r>
        <w:t>that is</w:t>
      </w:r>
      <w:r>
        <w:rPr>
          <w:spacing w:val="-7"/>
        </w:rPr>
        <w:t xml:space="preserve"> </w:t>
      </w:r>
      <w:r>
        <w:t>harmful</w:t>
      </w:r>
      <w:r>
        <w:rPr>
          <w:spacing w:val="-3"/>
        </w:rPr>
        <w:t xml:space="preserve"> </w:t>
      </w:r>
      <w:r>
        <w:t>to</w:t>
      </w:r>
      <w:r>
        <w:rPr>
          <w:spacing w:val="-4"/>
        </w:rPr>
        <w:t xml:space="preserve"> </w:t>
      </w:r>
      <w:r>
        <w:t>yourself</w:t>
      </w:r>
      <w:r>
        <w:rPr>
          <w:spacing w:val="-8"/>
        </w:rPr>
        <w:t xml:space="preserve"> </w:t>
      </w:r>
      <w:r>
        <w:t>or</w:t>
      </w:r>
      <w:r>
        <w:rPr>
          <w:spacing w:val="-7"/>
        </w:rPr>
        <w:t xml:space="preserve"> </w:t>
      </w:r>
      <w:r>
        <w:t>others.</w:t>
      </w:r>
    </w:p>
    <w:p w14:paraId="369BBB77" w14:textId="77777777" w:rsidR="00C81FBB" w:rsidRDefault="0058411A" w:rsidP="00501A50">
      <w:pPr>
        <w:pStyle w:val="ListParagraph"/>
        <w:numPr>
          <w:ilvl w:val="1"/>
          <w:numId w:val="20"/>
        </w:numPr>
        <w:tabs>
          <w:tab w:val="left" w:pos="1957"/>
          <w:tab w:val="left" w:pos="1958"/>
        </w:tabs>
        <w:spacing w:before="0" w:line="276" w:lineRule="auto"/>
        <w:ind w:left="1957" w:hanging="337"/>
      </w:pPr>
      <w:r>
        <w:t>Failing</w:t>
      </w:r>
      <w:r>
        <w:rPr>
          <w:spacing w:val="-5"/>
        </w:rPr>
        <w:t xml:space="preserve"> </w:t>
      </w:r>
      <w:r>
        <w:t>to pay</w:t>
      </w:r>
      <w:r>
        <w:rPr>
          <w:spacing w:val="-2"/>
        </w:rPr>
        <w:t xml:space="preserve"> </w:t>
      </w:r>
      <w:r>
        <w:t>for</w:t>
      </w:r>
      <w:r>
        <w:rPr>
          <w:spacing w:val="-6"/>
        </w:rPr>
        <w:t xml:space="preserve"> </w:t>
      </w:r>
      <w:r>
        <w:t>tuition</w:t>
      </w:r>
      <w:r>
        <w:rPr>
          <w:spacing w:val="-6"/>
        </w:rPr>
        <w:t xml:space="preserve"> </w:t>
      </w:r>
      <w:r>
        <w:t>or</w:t>
      </w:r>
      <w:r>
        <w:rPr>
          <w:spacing w:val="-8"/>
        </w:rPr>
        <w:t xml:space="preserve"> </w:t>
      </w:r>
      <w:r>
        <w:t>other</w:t>
      </w:r>
      <w:r>
        <w:rPr>
          <w:spacing w:val="-7"/>
        </w:rPr>
        <w:t xml:space="preserve"> </w:t>
      </w:r>
      <w:r>
        <w:t>expenses</w:t>
      </w:r>
      <w:r>
        <w:rPr>
          <w:spacing w:val="-4"/>
        </w:rPr>
        <w:t xml:space="preserve"> </w:t>
      </w:r>
      <w:r>
        <w:t>charged</w:t>
      </w:r>
      <w:r>
        <w:rPr>
          <w:spacing w:val="-4"/>
        </w:rPr>
        <w:t xml:space="preserve"> </w:t>
      </w:r>
      <w:r>
        <w:t>by</w:t>
      </w:r>
      <w:r>
        <w:rPr>
          <w:spacing w:val="-5"/>
        </w:rPr>
        <w:t xml:space="preserve"> </w:t>
      </w:r>
      <w:r>
        <w:t>UNI.</w:t>
      </w:r>
    </w:p>
    <w:p w14:paraId="0F7386C5" w14:textId="77777777" w:rsidR="00C81FBB" w:rsidRDefault="0058411A" w:rsidP="00501A50">
      <w:pPr>
        <w:pStyle w:val="ListParagraph"/>
        <w:numPr>
          <w:ilvl w:val="1"/>
          <w:numId w:val="20"/>
        </w:numPr>
        <w:tabs>
          <w:tab w:val="left" w:pos="1957"/>
          <w:tab w:val="left" w:pos="1958"/>
        </w:tabs>
        <w:spacing w:before="0" w:line="276" w:lineRule="auto"/>
        <w:ind w:left="1957" w:hanging="337"/>
      </w:pPr>
      <w:r>
        <w:t>Acting</w:t>
      </w:r>
      <w:r>
        <w:rPr>
          <w:spacing w:val="-5"/>
        </w:rPr>
        <w:t xml:space="preserve"> </w:t>
      </w:r>
      <w:r>
        <w:t>in</w:t>
      </w:r>
      <w:r>
        <w:rPr>
          <w:spacing w:val="-4"/>
        </w:rPr>
        <w:t xml:space="preserve"> </w:t>
      </w:r>
      <w:r>
        <w:t>disruptive</w:t>
      </w:r>
      <w:r>
        <w:rPr>
          <w:spacing w:val="-6"/>
        </w:rPr>
        <w:t xml:space="preserve"> </w:t>
      </w:r>
      <w:r>
        <w:t>or</w:t>
      </w:r>
      <w:r>
        <w:rPr>
          <w:spacing w:val="-6"/>
        </w:rPr>
        <w:t xml:space="preserve"> </w:t>
      </w:r>
      <w:r>
        <w:t>threatening</w:t>
      </w:r>
      <w:r>
        <w:rPr>
          <w:spacing w:val="-5"/>
        </w:rPr>
        <w:t xml:space="preserve"> </w:t>
      </w:r>
      <w:r>
        <w:t>behavior</w:t>
      </w:r>
      <w:r>
        <w:rPr>
          <w:spacing w:val="-1"/>
        </w:rPr>
        <w:t xml:space="preserve"> </w:t>
      </w:r>
      <w:r>
        <w:t>in</w:t>
      </w:r>
      <w:r>
        <w:rPr>
          <w:spacing w:val="-9"/>
        </w:rPr>
        <w:t xml:space="preserve"> </w:t>
      </w:r>
      <w:r>
        <w:t>your</w:t>
      </w:r>
      <w:r>
        <w:rPr>
          <w:spacing w:val="-7"/>
        </w:rPr>
        <w:t xml:space="preserve"> </w:t>
      </w:r>
      <w:r>
        <w:t>classes.</w:t>
      </w:r>
    </w:p>
    <w:p w14:paraId="5E05F26E" w14:textId="77777777" w:rsidR="00C81FBB" w:rsidRDefault="0058411A" w:rsidP="00501A50">
      <w:pPr>
        <w:pStyle w:val="ListParagraph"/>
        <w:numPr>
          <w:ilvl w:val="1"/>
          <w:numId w:val="20"/>
        </w:numPr>
        <w:tabs>
          <w:tab w:val="left" w:pos="1957"/>
          <w:tab w:val="left" w:pos="1958"/>
        </w:tabs>
        <w:spacing w:before="0" w:line="276" w:lineRule="auto"/>
        <w:ind w:left="1957" w:hanging="337"/>
      </w:pPr>
      <w:r>
        <w:t>Habitual</w:t>
      </w:r>
      <w:r>
        <w:rPr>
          <w:spacing w:val="-4"/>
        </w:rPr>
        <w:t xml:space="preserve"> </w:t>
      </w:r>
      <w:r>
        <w:t>abuse of</w:t>
      </w:r>
      <w:r>
        <w:rPr>
          <w:spacing w:val="-6"/>
        </w:rPr>
        <w:t xml:space="preserve"> </w:t>
      </w:r>
      <w:r>
        <w:t>drugs</w:t>
      </w:r>
      <w:r>
        <w:rPr>
          <w:spacing w:val="-4"/>
        </w:rPr>
        <w:t xml:space="preserve"> </w:t>
      </w:r>
      <w:r>
        <w:t>or</w:t>
      </w:r>
      <w:r>
        <w:rPr>
          <w:spacing w:val="-11"/>
        </w:rPr>
        <w:t xml:space="preserve"> </w:t>
      </w:r>
      <w:r>
        <w:t>alcohol</w:t>
      </w:r>
      <w:r>
        <w:rPr>
          <w:spacing w:val="-6"/>
        </w:rPr>
        <w:t xml:space="preserve"> </w:t>
      </w:r>
      <w:r>
        <w:t>despite</w:t>
      </w:r>
      <w:r>
        <w:rPr>
          <w:spacing w:val="-3"/>
        </w:rPr>
        <w:t xml:space="preserve"> </w:t>
      </w:r>
      <w:r>
        <w:t>counseling.</w:t>
      </w:r>
    </w:p>
    <w:p w14:paraId="25324F03" w14:textId="77777777" w:rsidR="00C81FBB" w:rsidRDefault="0058411A">
      <w:pPr>
        <w:pStyle w:val="BodyText"/>
        <w:spacing w:before="182"/>
        <w:ind w:left="1236"/>
      </w:pPr>
      <w:r>
        <w:t>You</w:t>
      </w:r>
      <w:r>
        <w:rPr>
          <w:spacing w:val="-4"/>
        </w:rPr>
        <w:t xml:space="preserve"> </w:t>
      </w:r>
      <w:r>
        <w:t>can</w:t>
      </w:r>
      <w:r>
        <w:rPr>
          <w:spacing w:val="-6"/>
        </w:rPr>
        <w:t xml:space="preserve"> </w:t>
      </w:r>
      <w:r>
        <w:t>be</w:t>
      </w:r>
      <w:r>
        <w:rPr>
          <w:spacing w:val="-3"/>
        </w:rPr>
        <w:t xml:space="preserve"> </w:t>
      </w:r>
      <w:r>
        <w:t>dismissed</w:t>
      </w:r>
      <w:r>
        <w:rPr>
          <w:spacing w:val="-6"/>
        </w:rPr>
        <w:t xml:space="preserve"> </w:t>
      </w:r>
      <w:r>
        <w:t>from</w:t>
      </w:r>
      <w:r>
        <w:rPr>
          <w:spacing w:val="-4"/>
        </w:rPr>
        <w:t xml:space="preserve"> </w:t>
      </w:r>
      <w:r>
        <w:t>the CIEP if</w:t>
      </w:r>
      <w:r>
        <w:rPr>
          <w:spacing w:val="-6"/>
        </w:rPr>
        <w:t xml:space="preserve"> </w:t>
      </w:r>
      <w:r>
        <w:t>you</w:t>
      </w:r>
      <w:r>
        <w:rPr>
          <w:spacing w:val="-7"/>
        </w:rPr>
        <w:t xml:space="preserve"> </w:t>
      </w:r>
      <w:r>
        <w:t>remain</w:t>
      </w:r>
      <w:r>
        <w:rPr>
          <w:spacing w:val="-9"/>
        </w:rPr>
        <w:t xml:space="preserve"> </w:t>
      </w:r>
      <w:r>
        <w:t>on</w:t>
      </w:r>
      <w:r>
        <w:rPr>
          <w:spacing w:val="-3"/>
        </w:rPr>
        <w:t xml:space="preserve"> </w:t>
      </w:r>
      <w:r>
        <w:t>academic</w:t>
      </w:r>
      <w:r>
        <w:rPr>
          <w:spacing w:val="-1"/>
        </w:rPr>
        <w:t xml:space="preserve"> </w:t>
      </w:r>
      <w:r>
        <w:t>probation</w:t>
      </w:r>
      <w:r>
        <w:rPr>
          <w:spacing w:val="-4"/>
        </w:rPr>
        <w:t xml:space="preserve"> </w:t>
      </w:r>
      <w:r>
        <w:t>for:</w:t>
      </w:r>
    </w:p>
    <w:p w14:paraId="160DF2E5" w14:textId="77777777" w:rsidR="00C81FBB" w:rsidRDefault="0058411A" w:rsidP="004C3C9D">
      <w:pPr>
        <w:pStyle w:val="ListParagraph"/>
        <w:numPr>
          <w:ilvl w:val="1"/>
          <w:numId w:val="20"/>
        </w:numPr>
        <w:tabs>
          <w:tab w:val="left" w:pos="1957"/>
          <w:tab w:val="left" w:pos="1958"/>
        </w:tabs>
        <w:spacing w:before="0" w:line="276" w:lineRule="auto"/>
        <w:ind w:left="1957" w:hanging="337"/>
      </w:pPr>
      <w:r>
        <w:t>Attendance</w:t>
      </w:r>
      <w:r>
        <w:rPr>
          <w:spacing w:val="-4"/>
        </w:rPr>
        <w:t xml:space="preserve"> </w:t>
      </w:r>
      <w:r>
        <w:t>probation</w:t>
      </w:r>
      <w:r>
        <w:rPr>
          <w:spacing w:val="-8"/>
        </w:rPr>
        <w:t xml:space="preserve"> </w:t>
      </w:r>
      <w:r>
        <w:t>for</w:t>
      </w:r>
      <w:r>
        <w:rPr>
          <w:spacing w:val="-4"/>
        </w:rPr>
        <w:t xml:space="preserve"> </w:t>
      </w:r>
      <w:r>
        <w:t>three</w:t>
      </w:r>
      <w:r>
        <w:rPr>
          <w:spacing w:val="-1"/>
        </w:rPr>
        <w:t xml:space="preserve"> </w:t>
      </w:r>
      <w:r>
        <w:t>sessions</w:t>
      </w:r>
      <w:r>
        <w:rPr>
          <w:spacing w:val="-4"/>
        </w:rPr>
        <w:t xml:space="preserve"> </w:t>
      </w:r>
      <w:r>
        <w:t>at</w:t>
      </w:r>
      <w:r>
        <w:rPr>
          <w:spacing w:val="-1"/>
        </w:rPr>
        <w:t xml:space="preserve"> </w:t>
      </w:r>
      <w:r>
        <w:t>any</w:t>
      </w:r>
      <w:r>
        <w:rPr>
          <w:spacing w:val="-2"/>
        </w:rPr>
        <w:t xml:space="preserve"> </w:t>
      </w:r>
      <w:r>
        <w:t>time</w:t>
      </w:r>
      <w:r>
        <w:rPr>
          <w:spacing w:val="-3"/>
        </w:rPr>
        <w:t xml:space="preserve"> </w:t>
      </w:r>
      <w:r>
        <w:t>during</w:t>
      </w:r>
      <w:r>
        <w:rPr>
          <w:spacing w:val="-5"/>
        </w:rPr>
        <w:t xml:space="preserve"> </w:t>
      </w:r>
      <w:r>
        <w:t>your</w:t>
      </w:r>
      <w:r>
        <w:rPr>
          <w:spacing w:val="-4"/>
        </w:rPr>
        <w:t xml:space="preserve"> </w:t>
      </w:r>
      <w:r>
        <w:t>studies.</w:t>
      </w:r>
    </w:p>
    <w:p w14:paraId="302BF5A3" w14:textId="77777777" w:rsidR="00C81FBB" w:rsidRDefault="0058411A" w:rsidP="00501A50">
      <w:pPr>
        <w:pStyle w:val="ListParagraph"/>
        <w:numPr>
          <w:ilvl w:val="1"/>
          <w:numId w:val="20"/>
        </w:numPr>
        <w:tabs>
          <w:tab w:val="left" w:pos="1956"/>
          <w:tab w:val="left" w:pos="1957"/>
        </w:tabs>
        <w:spacing w:before="0" w:line="276" w:lineRule="auto"/>
        <w:ind w:left="1956" w:hanging="336"/>
      </w:pPr>
      <w:r>
        <w:t>Performance</w:t>
      </w:r>
      <w:r>
        <w:rPr>
          <w:spacing w:val="-4"/>
        </w:rPr>
        <w:t xml:space="preserve"> </w:t>
      </w:r>
      <w:r>
        <w:t>probation</w:t>
      </w:r>
      <w:r>
        <w:rPr>
          <w:spacing w:val="-4"/>
        </w:rPr>
        <w:t xml:space="preserve"> </w:t>
      </w:r>
      <w:r>
        <w:t>for</w:t>
      </w:r>
      <w:r>
        <w:rPr>
          <w:spacing w:val="-7"/>
        </w:rPr>
        <w:t xml:space="preserve"> </w:t>
      </w:r>
      <w:r>
        <w:t>three</w:t>
      </w:r>
      <w:r>
        <w:rPr>
          <w:spacing w:val="-1"/>
        </w:rPr>
        <w:t xml:space="preserve"> </w:t>
      </w:r>
      <w:r>
        <w:t>sessions</w:t>
      </w:r>
      <w:r>
        <w:rPr>
          <w:spacing w:val="-4"/>
        </w:rPr>
        <w:t xml:space="preserve"> </w:t>
      </w:r>
      <w:r>
        <w:t>at</w:t>
      </w:r>
      <w:r>
        <w:rPr>
          <w:spacing w:val="-5"/>
        </w:rPr>
        <w:t xml:space="preserve"> </w:t>
      </w:r>
      <w:r>
        <w:t>any</w:t>
      </w:r>
      <w:r>
        <w:rPr>
          <w:spacing w:val="-5"/>
        </w:rPr>
        <w:t xml:space="preserve"> </w:t>
      </w:r>
      <w:r>
        <w:t>time</w:t>
      </w:r>
      <w:r>
        <w:rPr>
          <w:spacing w:val="-7"/>
        </w:rPr>
        <w:t xml:space="preserve"> </w:t>
      </w:r>
      <w:r>
        <w:t>during</w:t>
      </w:r>
      <w:r>
        <w:rPr>
          <w:spacing w:val="-4"/>
        </w:rPr>
        <w:t xml:space="preserve"> </w:t>
      </w:r>
      <w:r>
        <w:t>your</w:t>
      </w:r>
      <w:r>
        <w:rPr>
          <w:spacing w:val="-3"/>
        </w:rPr>
        <w:t xml:space="preserve"> </w:t>
      </w:r>
      <w:r>
        <w:t>studies.</w:t>
      </w:r>
    </w:p>
    <w:p w14:paraId="217B3BC5" w14:textId="77777777" w:rsidR="00C81FBB" w:rsidRDefault="0058411A" w:rsidP="00501A50">
      <w:pPr>
        <w:pStyle w:val="ListParagraph"/>
        <w:numPr>
          <w:ilvl w:val="1"/>
          <w:numId w:val="20"/>
        </w:numPr>
        <w:tabs>
          <w:tab w:val="left" w:pos="1956"/>
          <w:tab w:val="left" w:pos="1957"/>
        </w:tabs>
        <w:spacing w:before="0" w:line="276" w:lineRule="auto"/>
        <w:ind w:left="1956" w:hanging="336"/>
      </w:pPr>
      <w:r>
        <w:t>Failing</w:t>
      </w:r>
      <w:r>
        <w:rPr>
          <w:spacing w:val="-5"/>
        </w:rPr>
        <w:t xml:space="preserve"> </w:t>
      </w:r>
      <w:r>
        <w:t>the</w:t>
      </w:r>
      <w:r>
        <w:rPr>
          <w:spacing w:val="-1"/>
        </w:rPr>
        <w:t xml:space="preserve"> </w:t>
      </w:r>
      <w:r>
        <w:t>same</w:t>
      </w:r>
      <w:r>
        <w:rPr>
          <w:spacing w:val="-1"/>
        </w:rPr>
        <w:t xml:space="preserve"> </w:t>
      </w:r>
      <w:r>
        <w:t>class</w:t>
      </w:r>
      <w:r>
        <w:rPr>
          <w:spacing w:val="-4"/>
        </w:rPr>
        <w:t xml:space="preserve"> </w:t>
      </w:r>
      <w:r>
        <w:t>three</w:t>
      </w:r>
      <w:r>
        <w:rPr>
          <w:spacing w:val="-4"/>
        </w:rPr>
        <w:t xml:space="preserve"> </w:t>
      </w:r>
      <w:r>
        <w:t>times.</w:t>
      </w:r>
    </w:p>
    <w:p w14:paraId="3C87329F" w14:textId="2059F83E" w:rsidR="00C81FBB" w:rsidRDefault="0058411A" w:rsidP="00C55493">
      <w:pPr>
        <w:pStyle w:val="BodyText"/>
        <w:spacing w:before="185" w:line="254" w:lineRule="auto"/>
        <w:ind w:left="1236" w:right="1330"/>
      </w:pPr>
      <w:r w:rsidRPr="00501A50">
        <w:rPr>
          <w:i/>
          <w:color w:val="31849B" w:themeColor="accent5" w:themeShade="BF"/>
        </w:rPr>
        <w:t>Note:</w:t>
      </w:r>
      <w:r w:rsidRPr="00501A50">
        <w:rPr>
          <w:color w:val="31849B" w:themeColor="accent5" w:themeShade="BF"/>
        </w:rPr>
        <w:t xml:space="preserve"> </w:t>
      </w:r>
      <w:r>
        <w:t>Students dismissed from the CIEP are not eligible for refunds, certificates of completion or letters</w:t>
      </w:r>
      <w:r>
        <w:rPr>
          <w:spacing w:val="-47"/>
        </w:rPr>
        <w:t xml:space="preserve"> </w:t>
      </w:r>
      <w:r>
        <w:t>of</w:t>
      </w:r>
      <w:r>
        <w:rPr>
          <w:spacing w:val="-1"/>
        </w:rPr>
        <w:t xml:space="preserve"> </w:t>
      </w:r>
      <w:r>
        <w:t>participation for university</w:t>
      </w:r>
      <w:r>
        <w:rPr>
          <w:spacing w:val="1"/>
        </w:rPr>
        <w:t xml:space="preserve"> </w:t>
      </w:r>
      <w:r>
        <w:t>recommendations.</w:t>
      </w:r>
    </w:p>
    <w:p w14:paraId="180BB936" w14:textId="77777777" w:rsidR="00C55493" w:rsidRPr="00C55493" w:rsidRDefault="00C55493" w:rsidP="00C55493">
      <w:pPr>
        <w:pStyle w:val="BodyText"/>
        <w:spacing w:line="254" w:lineRule="auto"/>
        <w:ind w:left="1236" w:right="1330"/>
      </w:pPr>
    </w:p>
    <w:p w14:paraId="29ADCB9D" w14:textId="77777777" w:rsidR="00C81FBB" w:rsidRPr="00A93635" w:rsidRDefault="0058411A" w:rsidP="00C55493">
      <w:pPr>
        <w:pStyle w:val="Heading7"/>
        <w:rPr>
          <w:i w:val="0"/>
          <w:color w:val="31849B" w:themeColor="accent5" w:themeShade="BF"/>
        </w:rPr>
      </w:pPr>
      <w:bookmarkStart w:id="41" w:name="WITHDRAWING_FROM_CIEP"/>
      <w:bookmarkEnd w:id="41"/>
      <w:r w:rsidRPr="00A93635">
        <w:rPr>
          <w:i w:val="0"/>
          <w:color w:val="31849B" w:themeColor="accent5" w:themeShade="BF"/>
        </w:rPr>
        <w:t>WITHDRAWING</w:t>
      </w:r>
      <w:r w:rsidRPr="00A93635">
        <w:rPr>
          <w:i w:val="0"/>
          <w:color w:val="31849B" w:themeColor="accent5" w:themeShade="BF"/>
          <w:spacing w:val="-5"/>
        </w:rPr>
        <w:t xml:space="preserve"> </w:t>
      </w:r>
      <w:r w:rsidRPr="00A93635">
        <w:rPr>
          <w:i w:val="0"/>
          <w:color w:val="31849B" w:themeColor="accent5" w:themeShade="BF"/>
        </w:rPr>
        <w:t>FROM</w:t>
      </w:r>
      <w:r w:rsidRPr="00A93635">
        <w:rPr>
          <w:i w:val="0"/>
          <w:color w:val="31849B" w:themeColor="accent5" w:themeShade="BF"/>
          <w:spacing w:val="-8"/>
        </w:rPr>
        <w:t xml:space="preserve"> </w:t>
      </w:r>
      <w:r w:rsidRPr="00A93635">
        <w:rPr>
          <w:i w:val="0"/>
          <w:color w:val="31849B" w:themeColor="accent5" w:themeShade="BF"/>
        </w:rPr>
        <w:t>CIEP</w:t>
      </w:r>
    </w:p>
    <w:p w14:paraId="0B691550" w14:textId="77777777" w:rsidR="00C81FBB" w:rsidRDefault="0058411A" w:rsidP="00501A50">
      <w:pPr>
        <w:pStyle w:val="BodyText"/>
        <w:spacing w:line="254" w:lineRule="auto"/>
        <w:ind w:left="1239" w:right="1657"/>
      </w:pPr>
      <w:r>
        <w:t>CIEP sessions are eight weeks in length. You must make special arrangements for late arrival or early</w:t>
      </w:r>
      <w:r>
        <w:rPr>
          <w:spacing w:val="-47"/>
        </w:rPr>
        <w:t xml:space="preserve"> </w:t>
      </w:r>
      <w:r>
        <w:t>withdrawal</w:t>
      </w:r>
      <w:r>
        <w:rPr>
          <w:spacing w:val="-3"/>
        </w:rPr>
        <w:t xml:space="preserve"> </w:t>
      </w:r>
      <w:r>
        <w:t>from</w:t>
      </w:r>
      <w:r>
        <w:rPr>
          <w:spacing w:val="1"/>
        </w:rPr>
        <w:t xml:space="preserve"> </w:t>
      </w:r>
      <w:r>
        <w:t>the program</w:t>
      </w:r>
      <w:r>
        <w:rPr>
          <w:spacing w:val="-1"/>
        </w:rPr>
        <w:t xml:space="preserve"> </w:t>
      </w:r>
      <w:r>
        <w:t>with</w:t>
      </w:r>
      <w:r>
        <w:rPr>
          <w:spacing w:val="-3"/>
        </w:rPr>
        <w:t xml:space="preserve"> </w:t>
      </w:r>
      <w:r>
        <w:t>the</w:t>
      </w:r>
      <w:r>
        <w:rPr>
          <w:spacing w:val="-5"/>
        </w:rPr>
        <w:t xml:space="preserve"> </w:t>
      </w:r>
      <w:r>
        <w:t>CIEP</w:t>
      </w:r>
      <w:r>
        <w:rPr>
          <w:spacing w:val="-1"/>
        </w:rPr>
        <w:t xml:space="preserve"> </w:t>
      </w:r>
      <w:r>
        <w:t>Director</w:t>
      </w:r>
      <w:r>
        <w:rPr>
          <w:spacing w:val="-5"/>
        </w:rPr>
        <w:t xml:space="preserve"> </w:t>
      </w:r>
      <w:r>
        <w:t>before</w:t>
      </w:r>
      <w:r>
        <w:rPr>
          <w:spacing w:val="-4"/>
        </w:rPr>
        <w:t xml:space="preserve"> </w:t>
      </w:r>
      <w:r>
        <w:t>classes begin.</w:t>
      </w:r>
    </w:p>
    <w:p w14:paraId="59635848" w14:textId="77777777" w:rsidR="00C81FBB" w:rsidRPr="00A93635" w:rsidRDefault="0058411A">
      <w:pPr>
        <w:pStyle w:val="Heading5"/>
        <w:spacing w:before="163"/>
        <w:ind w:left="1239"/>
        <w:rPr>
          <w:color w:val="31849B" w:themeColor="accent5" w:themeShade="BF"/>
        </w:rPr>
      </w:pPr>
      <w:bookmarkStart w:id="42" w:name="ACADEMIC_CREDIT"/>
      <w:bookmarkEnd w:id="42"/>
      <w:r w:rsidRPr="00A93635">
        <w:rPr>
          <w:color w:val="31849B" w:themeColor="accent5" w:themeShade="BF"/>
        </w:rPr>
        <w:t>ACADEMIC</w:t>
      </w:r>
      <w:r w:rsidRPr="00A93635">
        <w:rPr>
          <w:color w:val="31849B" w:themeColor="accent5" w:themeShade="BF"/>
          <w:spacing w:val="-7"/>
        </w:rPr>
        <w:t xml:space="preserve"> </w:t>
      </w:r>
      <w:r w:rsidRPr="00A93635">
        <w:rPr>
          <w:color w:val="31849B" w:themeColor="accent5" w:themeShade="BF"/>
        </w:rPr>
        <w:t>CREDIT</w:t>
      </w:r>
    </w:p>
    <w:p w14:paraId="533EA12A" w14:textId="563E1F74" w:rsidR="00C81FBB" w:rsidRDefault="0058411A" w:rsidP="00501A50">
      <w:pPr>
        <w:pStyle w:val="BodyText"/>
        <w:spacing w:line="259" w:lineRule="auto"/>
        <w:ind w:left="1239" w:right="1494"/>
      </w:pPr>
      <w:r>
        <w:t xml:space="preserve">If you withdraw from CIEP classes before the </w:t>
      </w:r>
      <w:r w:rsidR="004C3C9D">
        <w:t>m</w:t>
      </w:r>
      <w:r>
        <w:t>idpoint, you will receive a W (for withdrawn) for your</w:t>
      </w:r>
      <w:r>
        <w:rPr>
          <w:spacing w:val="1"/>
        </w:rPr>
        <w:t xml:space="preserve"> </w:t>
      </w:r>
      <w:r>
        <w:t xml:space="preserve">classes. If you withdraw from classes after the </w:t>
      </w:r>
      <w:r w:rsidR="004C3C9D">
        <w:t>m</w:t>
      </w:r>
      <w:r>
        <w:t>idpoint, you will receive an F grade in your classes. To</w:t>
      </w:r>
      <w:r>
        <w:rPr>
          <w:spacing w:val="-47"/>
        </w:rPr>
        <w:t xml:space="preserve"> </w:t>
      </w:r>
      <w:r>
        <w:t>pass</w:t>
      </w:r>
      <w:r>
        <w:rPr>
          <w:spacing w:val="-4"/>
        </w:rPr>
        <w:t xml:space="preserve"> </w:t>
      </w:r>
      <w:r>
        <w:t>the</w:t>
      </w:r>
      <w:r>
        <w:rPr>
          <w:spacing w:val="-5"/>
        </w:rPr>
        <w:t xml:space="preserve"> </w:t>
      </w:r>
      <w:r>
        <w:t>class,</w:t>
      </w:r>
      <w:r>
        <w:rPr>
          <w:spacing w:val="-5"/>
        </w:rPr>
        <w:t xml:space="preserve"> </w:t>
      </w:r>
      <w:r>
        <w:t>you</w:t>
      </w:r>
      <w:r>
        <w:rPr>
          <w:spacing w:val="-7"/>
        </w:rPr>
        <w:t xml:space="preserve"> </w:t>
      </w:r>
      <w:r>
        <w:t>will</w:t>
      </w:r>
      <w:r>
        <w:rPr>
          <w:spacing w:val="-5"/>
        </w:rPr>
        <w:t xml:space="preserve"> </w:t>
      </w:r>
      <w:r>
        <w:t>have to attend</w:t>
      </w:r>
      <w:r>
        <w:rPr>
          <w:spacing w:val="-4"/>
        </w:rPr>
        <w:t xml:space="preserve"> </w:t>
      </w:r>
      <w:r>
        <w:t>the</w:t>
      </w:r>
      <w:r>
        <w:rPr>
          <w:spacing w:val="-6"/>
        </w:rPr>
        <w:t xml:space="preserve"> </w:t>
      </w:r>
      <w:r>
        <w:t>same</w:t>
      </w:r>
      <w:r>
        <w:rPr>
          <w:spacing w:val="-3"/>
        </w:rPr>
        <w:t xml:space="preserve"> </w:t>
      </w:r>
      <w:r>
        <w:t>class</w:t>
      </w:r>
      <w:r>
        <w:rPr>
          <w:spacing w:val="-5"/>
        </w:rPr>
        <w:t xml:space="preserve"> </w:t>
      </w:r>
      <w:r>
        <w:t>and</w:t>
      </w:r>
      <w:r>
        <w:rPr>
          <w:spacing w:val="-4"/>
        </w:rPr>
        <w:t xml:space="preserve"> </w:t>
      </w:r>
      <w:r>
        <w:t>level</w:t>
      </w:r>
      <w:r>
        <w:rPr>
          <w:spacing w:val="-7"/>
        </w:rPr>
        <w:t xml:space="preserve"> </w:t>
      </w:r>
      <w:r>
        <w:t>again.</w:t>
      </w:r>
      <w:r>
        <w:rPr>
          <w:spacing w:val="-4"/>
        </w:rPr>
        <w:t xml:space="preserve"> </w:t>
      </w:r>
      <w:r>
        <w:t>You</w:t>
      </w:r>
      <w:r>
        <w:rPr>
          <w:spacing w:val="-6"/>
        </w:rPr>
        <w:t xml:space="preserve"> </w:t>
      </w:r>
      <w:r>
        <w:t>may ask</w:t>
      </w:r>
      <w:r>
        <w:rPr>
          <w:spacing w:val="-1"/>
        </w:rPr>
        <w:t xml:space="preserve"> </w:t>
      </w:r>
      <w:r>
        <w:t>the</w:t>
      </w:r>
      <w:r>
        <w:rPr>
          <w:spacing w:val="-5"/>
        </w:rPr>
        <w:t xml:space="preserve"> </w:t>
      </w:r>
      <w:r>
        <w:t>CIEP</w:t>
      </w:r>
      <w:r>
        <w:rPr>
          <w:spacing w:val="-2"/>
        </w:rPr>
        <w:t xml:space="preserve"> </w:t>
      </w:r>
      <w:r>
        <w:t>Office</w:t>
      </w:r>
      <w:r>
        <w:rPr>
          <w:spacing w:val="-5"/>
        </w:rPr>
        <w:t xml:space="preserve"> </w:t>
      </w:r>
      <w:r>
        <w:t>Staff</w:t>
      </w:r>
      <w:r>
        <w:rPr>
          <w:spacing w:val="1"/>
        </w:rPr>
        <w:t xml:space="preserve"> </w:t>
      </w:r>
      <w:r>
        <w:t>when</w:t>
      </w:r>
      <w:r>
        <w:rPr>
          <w:spacing w:val="-4"/>
        </w:rPr>
        <w:t xml:space="preserve"> </w:t>
      </w:r>
      <w:r>
        <w:t>the</w:t>
      </w:r>
      <w:r>
        <w:rPr>
          <w:spacing w:val="-4"/>
        </w:rPr>
        <w:t xml:space="preserve"> </w:t>
      </w:r>
      <w:r w:rsidR="004C3C9D">
        <w:t>midpoint</w:t>
      </w:r>
      <w:r>
        <w:rPr>
          <w:spacing w:val="-2"/>
        </w:rPr>
        <w:t xml:space="preserve"> </w:t>
      </w:r>
      <w:r>
        <w:t>date</w:t>
      </w:r>
      <w:r>
        <w:rPr>
          <w:spacing w:val="1"/>
        </w:rPr>
        <w:t xml:space="preserve"> </w:t>
      </w:r>
      <w:r>
        <w:t>is</w:t>
      </w:r>
      <w:r>
        <w:rPr>
          <w:spacing w:val="-5"/>
        </w:rPr>
        <w:t xml:space="preserve"> </w:t>
      </w:r>
      <w:r>
        <w:t>during</w:t>
      </w:r>
      <w:r>
        <w:rPr>
          <w:spacing w:val="-1"/>
        </w:rPr>
        <w:t xml:space="preserve"> </w:t>
      </w:r>
      <w:r>
        <w:t>each</w:t>
      </w:r>
      <w:r>
        <w:rPr>
          <w:spacing w:val="-3"/>
        </w:rPr>
        <w:t xml:space="preserve"> </w:t>
      </w:r>
      <w:r>
        <w:t>session.</w:t>
      </w:r>
    </w:p>
    <w:p w14:paraId="24B9AE63" w14:textId="77777777" w:rsidR="00C81FBB" w:rsidRPr="00A93635" w:rsidRDefault="0058411A">
      <w:pPr>
        <w:pStyle w:val="Heading5"/>
        <w:ind w:left="1239"/>
        <w:rPr>
          <w:color w:val="31849B" w:themeColor="accent5" w:themeShade="BF"/>
        </w:rPr>
      </w:pPr>
      <w:bookmarkStart w:id="43" w:name="REFUNDS"/>
      <w:bookmarkEnd w:id="43"/>
      <w:r w:rsidRPr="00A93635">
        <w:rPr>
          <w:color w:val="31849B" w:themeColor="accent5" w:themeShade="BF"/>
        </w:rPr>
        <w:t>REFUNDS</w:t>
      </w:r>
    </w:p>
    <w:p w14:paraId="0263D58C" w14:textId="6A943989" w:rsidR="00C81FBB" w:rsidRDefault="0058411A" w:rsidP="00501A50">
      <w:pPr>
        <w:pStyle w:val="BodyText"/>
        <w:spacing w:line="259" w:lineRule="auto"/>
        <w:ind w:left="1236" w:right="1279"/>
      </w:pPr>
      <w:r>
        <w:t>If you must withdraw and stop your studies at the CIEP, you must notify the CIEP office by email or letter</w:t>
      </w:r>
      <w:r>
        <w:rPr>
          <w:spacing w:val="-47"/>
        </w:rPr>
        <w:t xml:space="preserve"> </w:t>
      </w:r>
      <w:r>
        <w:t>to explain your reasons for leaving and complete the</w:t>
      </w:r>
      <w:r w:rsidR="004C3C9D">
        <w:t xml:space="preserve"> UNI</w:t>
      </w:r>
      <w:r>
        <w:t xml:space="preserve"> CIEP</w:t>
      </w:r>
      <w:r w:rsidR="004C3C9D">
        <w:t xml:space="preserve"> SEVIS</w:t>
      </w:r>
      <w:r>
        <w:t xml:space="preserve"> Transfer</w:t>
      </w:r>
      <w:r w:rsidR="004C3C9D">
        <w:t>-In</w:t>
      </w:r>
      <w:r>
        <w:t xml:space="preserve"> Form (see Appendix C-1) </w:t>
      </w:r>
      <w:r>
        <w:lastRenderedPageBreak/>
        <w:t>if you are</w:t>
      </w:r>
      <w:r>
        <w:rPr>
          <w:spacing w:val="1"/>
        </w:rPr>
        <w:t xml:space="preserve"> </w:t>
      </w:r>
      <w:r>
        <w:t>transferring to another school. The date on your email or letter will be used to determine any tuition</w:t>
      </w:r>
      <w:r>
        <w:rPr>
          <w:spacing w:val="1"/>
        </w:rPr>
        <w:t xml:space="preserve"> </w:t>
      </w:r>
      <w:r>
        <w:t>refund</w:t>
      </w:r>
      <w:r>
        <w:rPr>
          <w:spacing w:val="-2"/>
        </w:rPr>
        <w:t xml:space="preserve"> </w:t>
      </w:r>
      <w:r>
        <w:t>owed</w:t>
      </w:r>
      <w:r>
        <w:rPr>
          <w:spacing w:val="-3"/>
        </w:rPr>
        <w:t xml:space="preserve"> </w:t>
      </w:r>
      <w:r>
        <w:t>to</w:t>
      </w:r>
      <w:r>
        <w:rPr>
          <w:spacing w:val="-1"/>
        </w:rPr>
        <w:t xml:space="preserve"> </w:t>
      </w:r>
      <w:r>
        <w:t>you.</w:t>
      </w:r>
    </w:p>
    <w:p w14:paraId="4B041D92" w14:textId="2A0DA35B" w:rsidR="00C81FBB" w:rsidRDefault="0058411A">
      <w:pPr>
        <w:pStyle w:val="BodyText"/>
        <w:spacing w:before="154" w:line="259" w:lineRule="auto"/>
        <w:ind w:left="1236" w:right="1414"/>
      </w:pPr>
      <w:r>
        <w:t>If you withdraw during the first three weeks of the session, your tuition will be refunded to you at a</w:t>
      </w:r>
      <w:r>
        <w:rPr>
          <w:spacing w:val="1"/>
        </w:rPr>
        <w:t xml:space="preserve"> </w:t>
      </w:r>
      <w:r>
        <w:t>prorated cost. In addition, you are eligible to receive a letter of participation if you have completed at</w:t>
      </w:r>
      <w:r>
        <w:rPr>
          <w:spacing w:val="1"/>
        </w:rPr>
        <w:t xml:space="preserve"> </w:t>
      </w:r>
      <w:r>
        <w:t xml:space="preserve">least one session in the program; however, </w:t>
      </w:r>
      <w:r w:rsidR="004C3C9D">
        <w:t xml:space="preserve">your </w:t>
      </w:r>
      <w:r>
        <w:t>currently enrolled courses will not be graded or counted on</w:t>
      </w:r>
      <w:r>
        <w:rPr>
          <w:spacing w:val="-47"/>
        </w:rPr>
        <w:t xml:space="preserve"> </w:t>
      </w:r>
      <w:r w:rsidR="004C3C9D">
        <w:rPr>
          <w:spacing w:val="-47"/>
        </w:rPr>
        <w:t xml:space="preserve">                           </w:t>
      </w:r>
      <w:r>
        <w:t>your</w:t>
      </w:r>
      <w:r>
        <w:rPr>
          <w:spacing w:val="-2"/>
        </w:rPr>
        <w:t xml:space="preserve"> </w:t>
      </w:r>
      <w:r>
        <w:t>letter.</w:t>
      </w:r>
    </w:p>
    <w:p w14:paraId="77EF4F57" w14:textId="77777777" w:rsidR="00C81FBB" w:rsidRDefault="0058411A">
      <w:pPr>
        <w:pStyle w:val="BodyText"/>
        <w:spacing w:before="158"/>
        <w:ind w:left="1236"/>
      </w:pPr>
      <w:r>
        <w:t>The</w:t>
      </w:r>
      <w:r>
        <w:rPr>
          <w:spacing w:val="-2"/>
        </w:rPr>
        <w:t xml:space="preserve"> </w:t>
      </w:r>
      <w:r>
        <w:t>refund</w:t>
      </w:r>
      <w:r>
        <w:rPr>
          <w:spacing w:val="-5"/>
        </w:rPr>
        <w:t xml:space="preserve"> </w:t>
      </w:r>
      <w:r>
        <w:t>schedule</w:t>
      </w:r>
      <w:r>
        <w:rPr>
          <w:spacing w:val="-4"/>
        </w:rPr>
        <w:t xml:space="preserve"> </w:t>
      </w:r>
      <w:r>
        <w:t>for</w:t>
      </w:r>
      <w:r>
        <w:rPr>
          <w:spacing w:val="-2"/>
        </w:rPr>
        <w:t xml:space="preserve"> </w:t>
      </w:r>
      <w:r>
        <w:t>departing</w:t>
      </w:r>
      <w:r>
        <w:rPr>
          <w:spacing w:val="-5"/>
        </w:rPr>
        <w:t xml:space="preserve"> </w:t>
      </w:r>
      <w:r>
        <w:t>students</w:t>
      </w:r>
      <w:r>
        <w:rPr>
          <w:spacing w:val="-4"/>
        </w:rPr>
        <w:t xml:space="preserve"> </w:t>
      </w:r>
      <w:r>
        <w:t>is</w:t>
      </w:r>
      <w:r>
        <w:rPr>
          <w:spacing w:val="-7"/>
        </w:rPr>
        <w:t xml:space="preserve"> </w:t>
      </w:r>
      <w:r>
        <w:t>as</w:t>
      </w:r>
      <w:r>
        <w:rPr>
          <w:spacing w:val="-4"/>
        </w:rPr>
        <w:t xml:space="preserve"> </w:t>
      </w:r>
      <w:r>
        <w:t>follows:</w:t>
      </w:r>
    </w:p>
    <w:p w14:paraId="32C3C3A1" w14:textId="77777777" w:rsidR="00C81FBB" w:rsidRDefault="00C81FBB">
      <w:pPr>
        <w:pStyle w:val="BodyText"/>
        <w:spacing w:before="3"/>
        <w:rPr>
          <w:sz w:val="15"/>
        </w:rPr>
      </w:pPr>
    </w:p>
    <w:tbl>
      <w:tblPr>
        <w:tblW w:w="0" w:type="auto"/>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675"/>
      </w:tblGrid>
      <w:tr w:rsidR="00C81FBB" w14:paraId="1ACBF9E1" w14:textId="77777777">
        <w:trPr>
          <w:trHeight w:val="294"/>
        </w:trPr>
        <w:tc>
          <w:tcPr>
            <w:tcW w:w="4675" w:type="dxa"/>
            <w:shd w:val="clear" w:color="auto" w:fill="009999"/>
          </w:tcPr>
          <w:p w14:paraId="1B34B741" w14:textId="77777777" w:rsidR="00C81FBB" w:rsidRDefault="0058411A">
            <w:pPr>
              <w:pStyle w:val="TableParagraph"/>
              <w:spacing w:line="275" w:lineRule="exact"/>
              <w:ind w:left="1365"/>
              <w:rPr>
                <w:rFonts w:ascii="Calibri"/>
                <w:b/>
                <w:sz w:val="24"/>
              </w:rPr>
            </w:pPr>
            <w:r>
              <w:rPr>
                <w:rFonts w:ascii="Calibri"/>
                <w:b/>
                <w:color w:val="FFFFFF"/>
                <w:sz w:val="24"/>
              </w:rPr>
              <w:t>Days</w:t>
            </w:r>
            <w:r>
              <w:rPr>
                <w:rFonts w:ascii="Calibri"/>
                <w:b/>
                <w:color w:val="FFFFFF"/>
                <w:spacing w:val="-4"/>
                <w:sz w:val="24"/>
              </w:rPr>
              <w:t xml:space="preserve"> </w:t>
            </w:r>
            <w:r>
              <w:rPr>
                <w:rFonts w:ascii="Calibri"/>
                <w:b/>
                <w:color w:val="FFFFFF"/>
                <w:sz w:val="24"/>
              </w:rPr>
              <w:t>of</w:t>
            </w:r>
            <w:r>
              <w:rPr>
                <w:rFonts w:ascii="Calibri"/>
                <w:b/>
                <w:color w:val="FFFFFF"/>
                <w:spacing w:val="-2"/>
                <w:sz w:val="24"/>
              </w:rPr>
              <w:t xml:space="preserve"> </w:t>
            </w:r>
            <w:r>
              <w:rPr>
                <w:rFonts w:ascii="Calibri"/>
                <w:b/>
                <w:color w:val="FFFFFF"/>
                <w:sz w:val="24"/>
              </w:rPr>
              <w:t>Attendance</w:t>
            </w:r>
          </w:p>
        </w:tc>
        <w:tc>
          <w:tcPr>
            <w:tcW w:w="4675" w:type="dxa"/>
            <w:shd w:val="clear" w:color="auto" w:fill="009999"/>
          </w:tcPr>
          <w:p w14:paraId="50670231" w14:textId="77777777" w:rsidR="00C81FBB" w:rsidRDefault="0058411A">
            <w:pPr>
              <w:pStyle w:val="TableParagraph"/>
              <w:spacing w:line="275" w:lineRule="exact"/>
              <w:ind w:left="1394"/>
              <w:rPr>
                <w:rFonts w:ascii="Calibri"/>
                <w:b/>
                <w:sz w:val="24"/>
              </w:rPr>
            </w:pPr>
            <w:r>
              <w:rPr>
                <w:rFonts w:ascii="Calibri"/>
                <w:b/>
                <w:color w:val="FFFFFF"/>
                <w:sz w:val="24"/>
              </w:rPr>
              <w:t>Refund</w:t>
            </w:r>
            <w:r>
              <w:rPr>
                <w:rFonts w:ascii="Calibri"/>
                <w:b/>
                <w:color w:val="FFFFFF"/>
                <w:spacing w:val="-4"/>
                <w:sz w:val="24"/>
              </w:rPr>
              <w:t xml:space="preserve"> </w:t>
            </w:r>
            <w:r>
              <w:rPr>
                <w:rFonts w:ascii="Calibri"/>
                <w:b/>
                <w:color w:val="FFFFFF"/>
                <w:sz w:val="24"/>
              </w:rPr>
              <w:t>Percentage</w:t>
            </w:r>
          </w:p>
        </w:tc>
      </w:tr>
      <w:tr w:rsidR="00C81FBB" w14:paraId="07107C55" w14:textId="77777777">
        <w:trPr>
          <w:trHeight w:val="266"/>
        </w:trPr>
        <w:tc>
          <w:tcPr>
            <w:tcW w:w="4675" w:type="dxa"/>
          </w:tcPr>
          <w:p w14:paraId="1E3DEBAE" w14:textId="77777777" w:rsidR="00C81FBB" w:rsidRDefault="0058411A">
            <w:pPr>
              <w:pStyle w:val="TableParagraph"/>
              <w:spacing w:line="246" w:lineRule="exact"/>
              <w:ind w:left="112"/>
              <w:rPr>
                <w:rFonts w:ascii="Calibri"/>
              </w:rPr>
            </w:pPr>
            <w:r>
              <w:rPr>
                <w:rFonts w:ascii="Calibri"/>
              </w:rPr>
              <w:t>0</w:t>
            </w:r>
          </w:p>
        </w:tc>
        <w:tc>
          <w:tcPr>
            <w:tcW w:w="4675" w:type="dxa"/>
          </w:tcPr>
          <w:p w14:paraId="48873BDE" w14:textId="77777777" w:rsidR="00C81FBB" w:rsidRDefault="0058411A">
            <w:pPr>
              <w:pStyle w:val="TableParagraph"/>
              <w:spacing w:line="246" w:lineRule="exact"/>
              <w:ind w:left="112"/>
              <w:rPr>
                <w:rFonts w:ascii="Calibri"/>
              </w:rPr>
            </w:pPr>
            <w:r>
              <w:rPr>
                <w:rFonts w:ascii="Calibri"/>
              </w:rPr>
              <w:t>100%</w:t>
            </w:r>
          </w:p>
        </w:tc>
      </w:tr>
      <w:tr w:rsidR="00C81FBB" w14:paraId="6ECCE89B" w14:textId="77777777">
        <w:trPr>
          <w:trHeight w:val="268"/>
        </w:trPr>
        <w:tc>
          <w:tcPr>
            <w:tcW w:w="4675" w:type="dxa"/>
          </w:tcPr>
          <w:p w14:paraId="1E7E83B3" w14:textId="77777777" w:rsidR="00C81FBB" w:rsidRDefault="0058411A">
            <w:pPr>
              <w:pStyle w:val="TableParagraph"/>
              <w:spacing w:line="248" w:lineRule="exact"/>
              <w:ind w:left="112"/>
              <w:rPr>
                <w:rFonts w:ascii="Calibri"/>
              </w:rPr>
            </w:pPr>
            <w:r>
              <w:rPr>
                <w:rFonts w:ascii="Calibri"/>
              </w:rPr>
              <w:t>1-3</w:t>
            </w:r>
          </w:p>
        </w:tc>
        <w:tc>
          <w:tcPr>
            <w:tcW w:w="4675" w:type="dxa"/>
          </w:tcPr>
          <w:p w14:paraId="768F340E" w14:textId="77777777" w:rsidR="00C81FBB" w:rsidRDefault="0058411A">
            <w:pPr>
              <w:pStyle w:val="TableParagraph"/>
              <w:spacing w:line="248" w:lineRule="exact"/>
              <w:ind w:left="112"/>
              <w:rPr>
                <w:rFonts w:ascii="Calibri"/>
              </w:rPr>
            </w:pPr>
            <w:r>
              <w:rPr>
                <w:rFonts w:ascii="Calibri"/>
              </w:rPr>
              <w:t>90%</w:t>
            </w:r>
          </w:p>
        </w:tc>
      </w:tr>
      <w:tr w:rsidR="00C81FBB" w14:paraId="4210CFD8" w14:textId="77777777">
        <w:trPr>
          <w:trHeight w:val="268"/>
        </w:trPr>
        <w:tc>
          <w:tcPr>
            <w:tcW w:w="4675" w:type="dxa"/>
          </w:tcPr>
          <w:p w14:paraId="46047553" w14:textId="77777777" w:rsidR="00C81FBB" w:rsidRDefault="0058411A">
            <w:pPr>
              <w:pStyle w:val="TableParagraph"/>
              <w:spacing w:line="248" w:lineRule="exact"/>
              <w:ind w:left="112"/>
              <w:rPr>
                <w:rFonts w:ascii="Calibri"/>
              </w:rPr>
            </w:pPr>
            <w:r>
              <w:rPr>
                <w:rFonts w:ascii="Calibri"/>
              </w:rPr>
              <w:t>4-5</w:t>
            </w:r>
          </w:p>
        </w:tc>
        <w:tc>
          <w:tcPr>
            <w:tcW w:w="4675" w:type="dxa"/>
          </w:tcPr>
          <w:p w14:paraId="3415C419" w14:textId="77777777" w:rsidR="00C81FBB" w:rsidRDefault="0058411A">
            <w:pPr>
              <w:pStyle w:val="TableParagraph"/>
              <w:spacing w:line="248" w:lineRule="exact"/>
              <w:ind w:left="112"/>
              <w:rPr>
                <w:rFonts w:ascii="Calibri"/>
              </w:rPr>
            </w:pPr>
            <w:r>
              <w:rPr>
                <w:rFonts w:ascii="Calibri"/>
              </w:rPr>
              <w:t>75%</w:t>
            </w:r>
          </w:p>
        </w:tc>
      </w:tr>
      <w:tr w:rsidR="00C81FBB" w14:paraId="37BDD41E" w14:textId="77777777">
        <w:trPr>
          <w:trHeight w:val="268"/>
        </w:trPr>
        <w:tc>
          <w:tcPr>
            <w:tcW w:w="4675" w:type="dxa"/>
          </w:tcPr>
          <w:p w14:paraId="1A02665D" w14:textId="77777777" w:rsidR="00C81FBB" w:rsidRDefault="0058411A">
            <w:pPr>
              <w:pStyle w:val="TableParagraph"/>
              <w:spacing w:line="248" w:lineRule="exact"/>
              <w:ind w:left="112"/>
              <w:rPr>
                <w:rFonts w:ascii="Calibri"/>
              </w:rPr>
            </w:pPr>
            <w:r>
              <w:rPr>
                <w:rFonts w:ascii="Calibri"/>
              </w:rPr>
              <w:t>6-8</w:t>
            </w:r>
          </w:p>
        </w:tc>
        <w:tc>
          <w:tcPr>
            <w:tcW w:w="4675" w:type="dxa"/>
          </w:tcPr>
          <w:p w14:paraId="691DCFE8" w14:textId="77777777" w:rsidR="00C81FBB" w:rsidRDefault="0058411A">
            <w:pPr>
              <w:pStyle w:val="TableParagraph"/>
              <w:spacing w:line="248" w:lineRule="exact"/>
              <w:ind w:left="112"/>
              <w:rPr>
                <w:rFonts w:ascii="Calibri"/>
              </w:rPr>
            </w:pPr>
            <w:r>
              <w:rPr>
                <w:rFonts w:ascii="Calibri"/>
              </w:rPr>
              <w:t>50%</w:t>
            </w:r>
          </w:p>
        </w:tc>
      </w:tr>
      <w:tr w:rsidR="00C81FBB" w14:paraId="0CBC1152" w14:textId="77777777">
        <w:trPr>
          <w:trHeight w:val="268"/>
        </w:trPr>
        <w:tc>
          <w:tcPr>
            <w:tcW w:w="4675" w:type="dxa"/>
          </w:tcPr>
          <w:p w14:paraId="087F5EC4" w14:textId="77777777" w:rsidR="00C81FBB" w:rsidRDefault="0058411A">
            <w:pPr>
              <w:pStyle w:val="TableParagraph"/>
              <w:spacing w:line="248" w:lineRule="exact"/>
              <w:ind w:left="112"/>
              <w:rPr>
                <w:rFonts w:ascii="Calibri"/>
              </w:rPr>
            </w:pPr>
            <w:r>
              <w:rPr>
                <w:rFonts w:ascii="Calibri"/>
              </w:rPr>
              <w:t>9-10</w:t>
            </w:r>
          </w:p>
        </w:tc>
        <w:tc>
          <w:tcPr>
            <w:tcW w:w="4675" w:type="dxa"/>
          </w:tcPr>
          <w:p w14:paraId="19632CD8" w14:textId="77777777" w:rsidR="00C81FBB" w:rsidRDefault="0058411A">
            <w:pPr>
              <w:pStyle w:val="TableParagraph"/>
              <w:spacing w:line="248" w:lineRule="exact"/>
              <w:ind w:left="112"/>
              <w:rPr>
                <w:rFonts w:ascii="Calibri"/>
              </w:rPr>
            </w:pPr>
            <w:r>
              <w:rPr>
                <w:rFonts w:ascii="Calibri"/>
              </w:rPr>
              <w:t>25%</w:t>
            </w:r>
          </w:p>
        </w:tc>
      </w:tr>
      <w:tr w:rsidR="00C81FBB" w14:paraId="6B9EAA73" w14:textId="77777777">
        <w:trPr>
          <w:trHeight w:val="268"/>
        </w:trPr>
        <w:tc>
          <w:tcPr>
            <w:tcW w:w="4675" w:type="dxa"/>
          </w:tcPr>
          <w:p w14:paraId="25F128C5" w14:textId="77777777" w:rsidR="00C81FBB" w:rsidRDefault="0058411A">
            <w:pPr>
              <w:pStyle w:val="TableParagraph"/>
              <w:spacing w:line="248" w:lineRule="exact"/>
              <w:ind w:left="112"/>
              <w:rPr>
                <w:rFonts w:ascii="Calibri"/>
              </w:rPr>
            </w:pPr>
            <w:r>
              <w:rPr>
                <w:rFonts w:ascii="Calibri"/>
              </w:rPr>
              <w:t>11 and</w:t>
            </w:r>
            <w:r>
              <w:rPr>
                <w:rFonts w:ascii="Calibri"/>
                <w:spacing w:val="-4"/>
              </w:rPr>
              <w:t xml:space="preserve"> </w:t>
            </w:r>
            <w:r>
              <w:rPr>
                <w:rFonts w:ascii="Calibri"/>
              </w:rPr>
              <w:t>After</w:t>
            </w:r>
          </w:p>
        </w:tc>
        <w:tc>
          <w:tcPr>
            <w:tcW w:w="4675" w:type="dxa"/>
          </w:tcPr>
          <w:p w14:paraId="2FB5C6F6" w14:textId="77777777" w:rsidR="00C81FBB" w:rsidRDefault="0058411A">
            <w:pPr>
              <w:pStyle w:val="TableParagraph"/>
              <w:spacing w:line="248" w:lineRule="exact"/>
              <w:ind w:left="112"/>
              <w:rPr>
                <w:rFonts w:ascii="Calibri"/>
              </w:rPr>
            </w:pPr>
            <w:r>
              <w:rPr>
                <w:rFonts w:ascii="Calibri"/>
              </w:rPr>
              <w:t>0%</w:t>
            </w:r>
          </w:p>
        </w:tc>
      </w:tr>
      <w:tr w:rsidR="00C81FBB" w14:paraId="6EE4CBD4" w14:textId="77777777">
        <w:trPr>
          <w:trHeight w:val="268"/>
        </w:trPr>
        <w:tc>
          <w:tcPr>
            <w:tcW w:w="4675" w:type="dxa"/>
          </w:tcPr>
          <w:p w14:paraId="40FDEAE0" w14:textId="77777777" w:rsidR="00C81FBB" w:rsidRDefault="0058411A">
            <w:pPr>
              <w:pStyle w:val="TableParagraph"/>
              <w:spacing w:line="248" w:lineRule="exact"/>
              <w:ind w:left="112"/>
              <w:rPr>
                <w:rFonts w:ascii="Calibri"/>
              </w:rPr>
            </w:pPr>
            <w:r>
              <w:rPr>
                <w:rFonts w:ascii="Calibri"/>
              </w:rPr>
              <w:t>Beyond</w:t>
            </w:r>
            <w:r>
              <w:rPr>
                <w:rFonts w:ascii="Calibri"/>
                <w:spacing w:val="-5"/>
              </w:rPr>
              <w:t xml:space="preserve"> </w:t>
            </w:r>
            <w:r>
              <w:rPr>
                <w:rFonts w:ascii="Calibri"/>
              </w:rPr>
              <w:t>Mid-Point</w:t>
            </w:r>
          </w:p>
        </w:tc>
        <w:tc>
          <w:tcPr>
            <w:tcW w:w="4675" w:type="dxa"/>
          </w:tcPr>
          <w:p w14:paraId="682858D5" w14:textId="77777777" w:rsidR="00C81FBB" w:rsidRDefault="0058411A">
            <w:pPr>
              <w:pStyle w:val="TableParagraph"/>
              <w:spacing w:line="248" w:lineRule="exact"/>
              <w:ind w:left="112"/>
              <w:rPr>
                <w:rFonts w:ascii="Calibri"/>
              </w:rPr>
            </w:pPr>
            <w:r>
              <w:rPr>
                <w:rFonts w:ascii="Calibri"/>
              </w:rPr>
              <w:t>0% (and</w:t>
            </w:r>
            <w:r>
              <w:rPr>
                <w:rFonts w:ascii="Calibri"/>
                <w:spacing w:val="-4"/>
              </w:rPr>
              <w:t xml:space="preserve"> </w:t>
            </w:r>
            <w:r>
              <w:rPr>
                <w:rFonts w:ascii="Calibri"/>
              </w:rPr>
              <w:t>F</w:t>
            </w:r>
            <w:r>
              <w:rPr>
                <w:rFonts w:ascii="Calibri"/>
                <w:spacing w:val="-4"/>
              </w:rPr>
              <w:t xml:space="preserve"> </w:t>
            </w:r>
            <w:r>
              <w:rPr>
                <w:rFonts w:ascii="Calibri"/>
              </w:rPr>
              <w:t>grade)</w:t>
            </w:r>
          </w:p>
        </w:tc>
      </w:tr>
    </w:tbl>
    <w:p w14:paraId="5A6C65CC" w14:textId="77777777" w:rsidR="00C81FBB" w:rsidRPr="00C55493" w:rsidRDefault="00C81FBB">
      <w:pPr>
        <w:pStyle w:val="BodyText"/>
        <w:rPr>
          <w:sz w:val="16"/>
          <w:szCs w:val="16"/>
        </w:rPr>
      </w:pPr>
    </w:p>
    <w:p w14:paraId="0B8A1E9A" w14:textId="77777777" w:rsidR="00C81FBB" w:rsidRPr="00501A50" w:rsidRDefault="0058411A">
      <w:pPr>
        <w:pStyle w:val="Heading5"/>
        <w:spacing w:before="182"/>
        <w:ind w:left="1239"/>
        <w:rPr>
          <w:color w:val="31849B" w:themeColor="accent5" w:themeShade="BF"/>
        </w:rPr>
      </w:pPr>
      <w:bookmarkStart w:id="44" w:name="TRANSFERRING_SCHOOLS"/>
      <w:bookmarkEnd w:id="44"/>
      <w:r w:rsidRPr="00501A50">
        <w:rPr>
          <w:color w:val="31849B" w:themeColor="accent5" w:themeShade="BF"/>
        </w:rPr>
        <w:t>TRANSFERRING</w:t>
      </w:r>
      <w:r w:rsidRPr="00501A50">
        <w:rPr>
          <w:color w:val="31849B" w:themeColor="accent5" w:themeShade="BF"/>
          <w:spacing w:val="-11"/>
        </w:rPr>
        <w:t xml:space="preserve"> </w:t>
      </w:r>
      <w:r w:rsidRPr="00501A50">
        <w:rPr>
          <w:color w:val="31849B" w:themeColor="accent5" w:themeShade="BF"/>
        </w:rPr>
        <w:t>SCHOOLS</w:t>
      </w:r>
    </w:p>
    <w:p w14:paraId="4CC4A51B" w14:textId="6FD0FE02" w:rsidR="00C81FBB" w:rsidRDefault="0058411A" w:rsidP="00501A50">
      <w:pPr>
        <w:pStyle w:val="BodyText"/>
        <w:spacing w:line="254" w:lineRule="auto"/>
        <w:ind w:left="1239" w:right="1497"/>
      </w:pPr>
      <w:r>
        <w:t>It</w:t>
      </w:r>
      <w:r>
        <w:rPr>
          <w:spacing w:val="-1"/>
        </w:rPr>
        <w:t xml:space="preserve"> </w:t>
      </w:r>
      <w:r>
        <w:t>is</w:t>
      </w:r>
      <w:r>
        <w:rPr>
          <w:spacing w:val="-4"/>
        </w:rPr>
        <w:t xml:space="preserve"> </w:t>
      </w:r>
      <w:r>
        <w:t>important</w:t>
      </w:r>
      <w:r>
        <w:rPr>
          <w:spacing w:val="-3"/>
        </w:rPr>
        <w:t xml:space="preserve"> </w:t>
      </w:r>
      <w:r>
        <w:t>that</w:t>
      </w:r>
      <w:r>
        <w:rPr>
          <w:spacing w:val="-7"/>
        </w:rPr>
        <w:t xml:space="preserve"> </w:t>
      </w:r>
      <w:r>
        <w:t>you</w:t>
      </w:r>
      <w:r>
        <w:rPr>
          <w:spacing w:val="-8"/>
        </w:rPr>
        <w:t xml:space="preserve"> </w:t>
      </w:r>
      <w:r>
        <w:t>follow</w:t>
      </w:r>
      <w:r>
        <w:rPr>
          <w:spacing w:val="-3"/>
        </w:rPr>
        <w:t xml:space="preserve"> </w:t>
      </w:r>
      <w:r>
        <w:t>all</w:t>
      </w:r>
      <w:r>
        <w:rPr>
          <w:spacing w:val="-5"/>
        </w:rPr>
        <w:t xml:space="preserve"> </w:t>
      </w:r>
      <w:r>
        <w:t>immigration</w:t>
      </w:r>
      <w:r>
        <w:rPr>
          <w:spacing w:val="-4"/>
        </w:rPr>
        <w:t xml:space="preserve"> </w:t>
      </w:r>
      <w:r>
        <w:t>rules</w:t>
      </w:r>
      <w:r>
        <w:rPr>
          <w:spacing w:val="-7"/>
        </w:rPr>
        <w:t xml:space="preserve"> </w:t>
      </w:r>
      <w:r>
        <w:t>concerning</w:t>
      </w:r>
      <w:r>
        <w:rPr>
          <w:spacing w:val="-4"/>
        </w:rPr>
        <w:t xml:space="preserve"> </w:t>
      </w:r>
      <w:r>
        <w:t>withdrawals.</w:t>
      </w:r>
      <w:r>
        <w:rPr>
          <w:spacing w:val="-6"/>
        </w:rPr>
        <w:t xml:space="preserve"> </w:t>
      </w:r>
      <w:r>
        <w:t>If</w:t>
      </w:r>
      <w:r>
        <w:rPr>
          <w:spacing w:val="-5"/>
        </w:rPr>
        <w:t xml:space="preserve"> </w:t>
      </w:r>
      <w:r>
        <w:t>you</w:t>
      </w:r>
      <w:r>
        <w:rPr>
          <w:spacing w:val="-4"/>
        </w:rPr>
        <w:t xml:space="preserve"> </w:t>
      </w:r>
      <w:r>
        <w:t>are</w:t>
      </w:r>
      <w:r>
        <w:rPr>
          <w:spacing w:val="-1"/>
        </w:rPr>
        <w:t xml:space="preserve"> </w:t>
      </w:r>
      <w:r>
        <w:t>not</w:t>
      </w:r>
      <w:r>
        <w:rPr>
          <w:spacing w:val="-3"/>
        </w:rPr>
        <w:t xml:space="preserve"> </w:t>
      </w:r>
      <w:r>
        <w:t>sure</w:t>
      </w:r>
      <w:r>
        <w:rPr>
          <w:spacing w:val="-8"/>
        </w:rPr>
        <w:t xml:space="preserve"> </w:t>
      </w:r>
      <w:r>
        <w:t>of</w:t>
      </w:r>
      <w:r>
        <w:rPr>
          <w:spacing w:val="-6"/>
        </w:rPr>
        <w:t xml:space="preserve"> </w:t>
      </w:r>
      <w:r>
        <w:t>the</w:t>
      </w:r>
      <w:r>
        <w:rPr>
          <w:spacing w:val="-47"/>
        </w:rPr>
        <w:t xml:space="preserve"> </w:t>
      </w:r>
      <w:r>
        <w:t>rules,</w:t>
      </w:r>
      <w:r>
        <w:rPr>
          <w:spacing w:val="-1"/>
        </w:rPr>
        <w:t xml:space="preserve"> </w:t>
      </w:r>
      <w:r>
        <w:t>please</w:t>
      </w:r>
      <w:r>
        <w:rPr>
          <w:spacing w:val="-3"/>
        </w:rPr>
        <w:t xml:space="preserve"> </w:t>
      </w:r>
      <w:r>
        <w:t>contact</w:t>
      </w:r>
      <w:r>
        <w:rPr>
          <w:spacing w:val="-3"/>
        </w:rPr>
        <w:t xml:space="preserve"> </w:t>
      </w:r>
      <w:r>
        <w:t>the</w:t>
      </w:r>
      <w:r>
        <w:rPr>
          <w:spacing w:val="-2"/>
        </w:rPr>
        <w:t xml:space="preserve"> </w:t>
      </w:r>
      <w:r w:rsidR="008B156D">
        <w:t>Office of International Engagement</w:t>
      </w:r>
      <w:r>
        <w:rPr>
          <w:spacing w:val="-5"/>
        </w:rPr>
        <w:t xml:space="preserve"> </w:t>
      </w:r>
      <w:r>
        <w:t>or</w:t>
      </w:r>
      <w:r>
        <w:rPr>
          <w:spacing w:val="-5"/>
        </w:rPr>
        <w:t xml:space="preserve"> </w:t>
      </w:r>
      <w:r>
        <w:t>the CIEP</w:t>
      </w:r>
      <w:r>
        <w:rPr>
          <w:spacing w:val="-2"/>
        </w:rPr>
        <w:t xml:space="preserve"> </w:t>
      </w:r>
      <w:r>
        <w:t>Office.</w:t>
      </w:r>
    </w:p>
    <w:p w14:paraId="2EFEC843" w14:textId="77777777" w:rsidR="00C81FBB" w:rsidRDefault="0058411A">
      <w:pPr>
        <w:pStyle w:val="BodyText"/>
        <w:spacing w:before="167" w:line="254" w:lineRule="auto"/>
        <w:ind w:left="1239" w:right="1559"/>
      </w:pPr>
      <w:r>
        <w:t>If you come to the CIEP through an agency or educational consultant, you are not eligible for a tuition</w:t>
      </w:r>
      <w:r>
        <w:rPr>
          <w:spacing w:val="-47"/>
        </w:rPr>
        <w:t xml:space="preserve"> </w:t>
      </w:r>
      <w:r>
        <w:t>refund</w:t>
      </w:r>
      <w:r>
        <w:rPr>
          <w:spacing w:val="-4"/>
        </w:rPr>
        <w:t xml:space="preserve"> </w:t>
      </w:r>
      <w:r>
        <w:t>during</w:t>
      </w:r>
      <w:r>
        <w:rPr>
          <w:spacing w:val="-1"/>
        </w:rPr>
        <w:t xml:space="preserve"> </w:t>
      </w:r>
      <w:r>
        <w:t>your first</w:t>
      </w:r>
      <w:r>
        <w:rPr>
          <w:spacing w:val="1"/>
        </w:rPr>
        <w:t xml:space="preserve"> </w:t>
      </w:r>
      <w:r>
        <w:t>session.</w:t>
      </w:r>
    </w:p>
    <w:p w14:paraId="126EF5FD" w14:textId="7BB7AF21" w:rsidR="00C81FBB" w:rsidRDefault="0058411A" w:rsidP="00C55493">
      <w:pPr>
        <w:pStyle w:val="BodyText"/>
        <w:spacing w:before="167" w:line="259" w:lineRule="auto"/>
        <w:ind w:left="1239" w:right="1337"/>
      </w:pPr>
      <w:r>
        <w:t xml:space="preserve">If you leave UNI to attend another school, you must be accepted by the school and complete a </w:t>
      </w:r>
      <w:r w:rsidR="00BE05BB">
        <w:t xml:space="preserve">SEVIS Transfer-In </w:t>
      </w:r>
      <w:r>
        <w:t>Form from the school you will be attending. This form includes immigration</w:t>
      </w:r>
      <w:r>
        <w:rPr>
          <w:spacing w:val="1"/>
        </w:rPr>
        <w:t xml:space="preserve"> </w:t>
      </w:r>
      <w:r>
        <w:t>information</w:t>
      </w:r>
      <w:r>
        <w:rPr>
          <w:spacing w:val="-7"/>
        </w:rPr>
        <w:t xml:space="preserve"> </w:t>
      </w:r>
      <w:r>
        <w:t>that</w:t>
      </w:r>
      <w:r>
        <w:rPr>
          <w:spacing w:val="-5"/>
        </w:rPr>
        <w:t xml:space="preserve"> </w:t>
      </w:r>
      <w:r>
        <w:t>we</w:t>
      </w:r>
      <w:r>
        <w:rPr>
          <w:spacing w:val="-1"/>
        </w:rPr>
        <w:t xml:space="preserve"> </w:t>
      </w:r>
      <w:r>
        <w:t>need</w:t>
      </w:r>
      <w:r>
        <w:rPr>
          <w:spacing w:val="-5"/>
        </w:rPr>
        <w:t xml:space="preserve"> </w:t>
      </w:r>
      <w:r>
        <w:t>to provide</w:t>
      </w:r>
      <w:r>
        <w:rPr>
          <w:spacing w:val="-6"/>
        </w:rPr>
        <w:t xml:space="preserve"> </w:t>
      </w:r>
      <w:r>
        <w:t>to</w:t>
      </w:r>
      <w:r>
        <w:rPr>
          <w:spacing w:val="-2"/>
        </w:rPr>
        <w:t xml:space="preserve"> </w:t>
      </w:r>
      <w:r>
        <w:t>the</w:t>
      </w:r>
      <w:r>
        <w:rPr>
          <w:spacing w:val="-4"/>
        </w:rPr>
        <w:t xml:space="preserve"> </w:t>
      </w:r>
      <w:r>
        <w:t>new</w:t>
      </w:r>
      <w:r>
        <w:rPr>
          <w:spacing w:val="-5"/>
        </w:rPr>
        <w:t xml:space="preserve"> </w:t>
      </w:r>
      <w:r>
        <w:t>school</w:t>
      </w:r>
      <w:r>
        <w:rPr>
          <w:spacing w:val="-2"/>
        </w:rPr>
        <w:t xml:space="preserve"> </w:t>
      </w:r>
      <w:r>
        <w:t>in</w:t>
      </w:r>
      <w:r>
        <w:rPr>
          <w:spacing w:val="-4"/>
        </w:rPr>
        <w:t xml:space="preserve"> </w:t>
      </w:r>
      <w:r>
        <w:t>order</w:t>
      </w:r>
      <w:r>
        <w:rPr>
          <w:spacing w:val="-5"/>
        </w:rPr>
        <w:t xml:space="preserve"> </w:t>
      </w:r>
      <w:r>
        <w:t>to</w:t>
      </w:r>
      <w:r>
        <w:rPr>
          <w:spacing w:val="-2"/>
        </w:rPr>
        <w:t xml:space="preserve"> </w:t>
      </w:r>
      <w:r>
        <w:t>change</w:t>
      </w:r>
      <w:r>
        <w:rPr>
          <w:spacing w:val="-6"/>
        </w:rPr>
        <w:t xml:space="preserve"> </w:t>
      </w:r>
      <w:r>
        <w:t>your</w:t>
      </w:r>
      <w:r>
        <w:rPr>
          <w:spacing w:val="-4"/>
        </w:rPr>
        <w:t xml:space="preserve"> </w:t>
      </w:r>
      <w:r>
        <w:t>I-20</w:t>
      </w:r>
      <w:r>
        <w:rPr>
          <w:spacing w:val="-1"/>
        </w:rPr>
        <w:t xml:space="preserve"> </w:t>
      </w:r>
      <w:r>
        <w:t>form</w:t>
      </w:r>
      <w:r>
        <w:rPr>
          <w:spacing w:val="-1"/>
        </w:rPr>
        <w:t xml:space="preserve"> </w:t>
      </w:r>
      <w:r>
        <w:t>to</w:t>
      </w:r>
      <w:r>
        <w:rPr>
          <w:spacing w:val="-2"/>
        </w:rPr>
        <w:t xml:space="preserve"> </w:t>
      </w:r>
      <w:r>
        <w:t>that</w:t>
      </w:r>
      <w:r>
        <w:rPr>
          <w:spacing w:val="-1"/>
        </w:rPr>
        <w:t xml:space="preserve"> </w:t>
      </w:r>
      <w:r>
        <w:t>school.</w:t>
      </w:r>
      <w:r w:rsidR="00C55493">
        <w:t xml:space="preserve"> </w:t>
      </w:r>
      <w:r>
        <w:t>You must also take your original I-20 to the new school. Leaving and not transferring your information</w:t>
      </w:r>
      <w:r>
        <w:rPr>
          <w:spacing w:val="-47"/>
        </w:rPr>
        <w:t xml:space="preserve"> </w:t>
      </w:r>
      <w:r>
        <w:t>can</w:t>
      </w:r>
      <w:r>
        <w:rPr>
          <w:spacing w:val="-5"/>
        </w:rPr>
        <w:t xml:space="preserve"> </w:t>
      </w:r>
      <w:r>
        <w:t>put your</w:t>
      </w:r>
      <w:r>
        <w:rPr>
          <w:spacing w:val="-1"/>
        </w:rPr>
        <w:t xml:space="preserve"> </w:t>
      </w:r>
      <w:r>
        <w:t>immigration</w:t>
      </w:r>
      <w:r>
        <w:rPr>
          <w:spacing w:val="-4"/>
        </w:rPr>
        <w:t xml:space="preserve"> </w:t>
      </w:r>
      <w:r>
        <w:t>status</w:t>
      </w:r>
      <w:r>
        <w:rPr>
          <w:spacing w:val="-1"/>
        </w:rPr>
        <w:t xml:space="preserve"> </w:t>
      </w:r>
      <w:r>
        <w:t>in</w:t>
      </w:r>
      <w:r>
        <w:rPr>
          <w:spacing w:val="-4"/>
        </w:rPr>
        <w:t xml:space="preserve"> </w:t>
      </w:r>
      <w:r>
        <w:t>danger</w:t>
      </w:r>
      <w:r>
        <w:rPr>
          <w:spacing w:val="-6"/>
        </w:rPr>
        <w:t xml:space="preserve"> </w:t>
      </w:r>
      <w:r>
        <w:t>(</w:t>
      </w:r>
      <w:r w:rsidRPr="008B156D">
        <w:t>see</w:t>
      </w:r>
      <w:r w:rsidRPr="008B156D">
        <w:rPr>
          <w:spacing w:val="-6"/>
        </w:rPr>
        <w:t xml:space="preserve"> </w:t>
      </w:r>
      <w:r w:rsidRPr="008B156D">
        <w:t>Appendix</w:t>
      </w:r>
      <w:r w:rsidRPr="008B156D">
        <w:rPr>
          <w:spacing w:val="-1"/>
        </w:rPr>
        <w:t xml:space="preserve"> </w:t>
      </w:r>
      <w:r w:rsidRPr="008B156D">
        <w:t>C-1</w:t>
      </w:r>
      <w:r w:rsidRPr="008B156D">
        <w:rPr>
          <w:spacing w:val="-5"/>
        </w:rPr>
        <w:t xml:space="preserve"> </w:t>
      </w:r>
      <w:r w:rsidRPr="008B156D">
        <w:t>School</w:t>
      </w:r>
      <w:r w:rsidRPr="008B156D">
        <w:rPr>
          <w:spacing w:val="-1"/>
        </w:rPr>
        <w:t xml:space="preserve"> </w:t>
      </w:r>
      <w:r w:rsidR="00BE05BB">
        <w:t>SEVIS Transfer-In Form</w:t>
      </w:r>
      <w:r>
        <w:rPr>
          <w:i/>
        </w:rPr>
        <w:t>)</w:t>
      </w:r>
      <w:r>
        <w:t>.</w:t>
      </w:r>
    </w:p>
    <w:p w14:paraId="45DFAF3F" w14:textId="77777777" w:rsidR="00C81FBB" w:rsidRDefault="0058411A">
      <w:pPr>
        <w:pStyle w:val="BodyText"/>
        <w:spacing w:before="167" w:line="254" w:lineRule="auto"/>
        <w:ind w:left="1236" w:right="1742"/>
      </w:pPr>
      <w:r>
        <w:t>If you leave one school, exit the United States, and then later re-enter the United States to attend a</w:t>
      </w:r>
      <w:r>
        <w:rPr>
          <w:spacing w:val="-47"/>
        </w:rPr>
        <w:t xml:space="preserve"> </w:t>
      </w:r>
      <w:r>
        <w:t>different school, you</w:t>
      </w:r>
      <w:r>
        <w:rPr>
          <w:spacing w:val="-5"/>
        </w:rPr>
        <w:t xml:space="preserve"> </w:t>
      </w:r>
      <w:r>
        <w:t>must</w:t>
      </w:r>
      <w:r>
        <w:rPr>
          <w:spacing w:val="-5"/>
        </w:rPr>
        <w:t xml:space="preserve"> </w:t>
      </w:r>
      <w:r>
        <w:t>enter</w:t>
      </w:r>
      <w:r>
        <w:rPr>
          <w:spacing w:val="-2"/>
        </w:rPr>
        <w:t xml:space="preserve"> </w:t>
      </w:r>
      <w:r>
        <w:t>using the new</w:t>
      </w:r>
      <w:r>
        <w:rPr>
          <w:spacing w:val="1"/>
        </w:rPr>
        <w:t xml:space="preserve"> </w:t>
      </w:r>
      <w:r>
        <w:t>school’s I-20</w:t>
      </w:r>
      <w:r>
        <w:rPr>
          <w:spacing w:val="-2"/>
        </w:rPr>
        <w:t xml:space="preserve"> </w:t>
      </w:r>
      <w:r>
        <w:t>document.</w:t>
      </w:r>
    </w:p>
    <w:p w14:paraId="3152D08A" w14:textId="77777777" w:rsidR="00C81FBB" w:rsidRPr="00501A50" w:rsidRDefault="0058411A">
      <w:pPr>
        <w:pStyle w:val="Heading7"/>
        <w:spacing w:before="163"/>
        <w:ind w:left="1236"/>
        <w:rPr>
          <w:i w:val="0"/>
          <w:color w:val="31849B" w:themeColor="accent5" w:themeShade="BF"/>
        </w:rPr>
      </w:pPr>
      <w:bookmarkStart w:id="45" w:name="CHANGING_LEVELS"/>
      <w:bookmarkEnd w:id="45"/>
      <w:r w:rsidRPr="00501A50">
        <w:rPr>
          <w:i w:val="0"/>
          <w:color w:val="31849B" w:themeColor="accent5" w:themeShade="BF"/>
        </w:rPr>
        <w:t>CHANGING</w:t>
      </w:r>
      <w:r w:rsidRPr="00501A50">
        <w:rPr>
          <w:i w:val="0"/>
          <w:color w:val="31849B" w:themeColor="accent5" w:themeShade="BF"/>
          <w:spacing w:val="-9"/>
        </w:rPr>
        <w:t xml:space="preserve"> </w:t>
      </w:r>
      <w:r w:rsidRPr="00501A50">
        <w:rPr>
          <w:i w:val="0"/>
          <w:color w:val="31849B" w:themeColor="accent5" w:themeShade="BF"/>
        </w:rPr>
        <w:t>LEVELS</w:t>
      </w:r>
    </w:p>
    <w:p w14:paraId="51171101" w14:textId="4CB0FB97" w:rsidR="00C81FBB" w:rsidRDefault="0058411A" w:rsidP="00501A50">
      <w:pPr>
        <w:pStyle w:val="BodyText"/>
        <w:spacing w:line="256" w:lineRule="auto"/>
        <w:ind w:left="1237" w:right="1344"/>
      </w:pPr>
      <w:r>
        <w:t>Very rarely the test scores from the CIEP Placement Test do not reflect your true ability. For example,</w:t>
      </w:r>
      <w:r>
        <w:rPr>
          <w:spacing w:val="1"/>
        </w:rPr>
        <w:t xml:space="preserve"> </w:t>
      </w:r>
      <w:r>
        <w:t>you may be very tired because of your travel to UNI</w:t>
      </w:r>
      <w:r w:rsidR="008B156D">
        <w:t xml:space="preserve">, </w:t>
      </w:r>
      <w:r>
        <w:t>and this can affect your test scores.</w:t>
      </w:r>
      <w:r>
        <w:rPr>
          <w:spacing w:val="1"/>
        </w:rPr>
        <w:t xml:space="preserve"> </w:t>
      </w:r>
      <w:r>
        <w:t>Therefore, if</w:t>
      </w:r>
      <w:r>
        <w:rPr>
          <w:spacing w:val="1"/>
        </w:rPr>
        <w:t xml:space="preserve"> </w:t>
      </w:r>
      <w:r>
        <w:t>you</w:t>
      </w:r>
      <w:r>
        <w:rPr>
          <w:spacing w:val="-8"/>
        </w:rPr>
        <w:t xml:space="preserve"> </w:t>
      </w:r>
      <w:r>
        <w:t>are</w:t>
      </w:r>
      <w:r>
        <w:rPr>
          <w:spacing w:val="-1"/>
        </w:rPr>
        <w:t xml:space="preserve"> </w:t>
      </w:r>
      <w:r>
        <w:t>a</w:t>
      </w:r>
      <w:r>
        <w:rPr>
          <w:spacing w:val="-3"/>
        </w:rPr>
        <w:t xml:space="preserve"> </w:t>
      </w:r>
      <w:r>
        <w:t>new</w:t>
      </w:r>
      <w:r>
        <w:rPr>
          <w:spacing w:val="-6"/>
        </w:rPr>
        <w:t xml:space="preserve"> </w:t>
      </w:r>
      <w:r>
        <w:t>student</w:t>
      </w:r>
      <w:r>
        <w:rPr>
          <w:spacing w:val="-4"/>
        </w:rPr>
        <w:t xml:space="preserve"> </w:t>
      </w:r>
      <w:r>
        <w:t>and</w:t>
      </w:r>
      <w:r>
        <w:rPr>
          <w:spacing w:val="-6"/>
        </w:rPr>
        <w:t xml:space="preserve"> </w:t>
      </w:r>
      <w:r>
        <w:t>find</w:t>
      </w:r>
      <w:r>
        <w:rPr>
          <w:spacing w:val="-5"/>
        </w:rPr>
        <w:t xml:space="preserve"> </w:t>
      </w:r>
      <w:r>
        <w:t>that a</w:t>
      </w:r>
      <w:r>
        <w:rPr>
          <w:spacing w:val="-4"/>
        </w:rPr>
        <w:t xml:space="preserve"> </w:t>
      </w:r>
      <w:r>
        <w:t>class</w:t>
      </w:r>
      <w:r>
        <w:rPr>
          <w:spacing w:val="-4"/>
        </w:rPr>
        <w:t xml:space="preserve"> </w:t>
      </w:r>
      <w:r>
        <w:t>is</w:t>
      </w:r>
      <w:r>
        <w:rPr>
          <w:spacing w:val="-3"/>
        </w:rPr>
        <w:t xml:space="preserve"> </w:t>
      </w:r>
      <w:r>
        <w:t>too</w:t>
      </w:r>
      <w:r>
        <w:rPr>
          <w:spacing w:val="-3"/>
        </w:rPr>
        <w:t xml:space="preserve"> </w:t>
      </w:r>
      <w:r>
        <w:t>easy</w:t>
      </w:r>
      <w:r>
        <w:rPr>
          <w:spacing w:val="-9"/>
        </w:rPr>
        <w:t xml:space="preserve"> </w:t>
      </w:r>
      <w:r>
        <w:t>or</w:t>
      </w:r>
      <w:r>
        <w:rPr>
          <w:spacing w:val="-5"/>
        </w:rPr>
        <w:t xml:space="preserve"> </w:t>
      </w:r>
      <w:r>
        <w:t>too</w:t>
      </w:r>
      <w:r>
        <w:rPr>
          <w:spacing w:val="-1"/>
        </w:rPr>
        <w:t xml:space="preserve"> </w:t>
      </w:r>
      <w:r>
        <w:t>difficult,</w:t>
      </w:r>
      <w:r>
        <w:rPr>
          <w:spacing w:val="-3"/>
        </w:rPr>
        <w:t xml:space="preserve"> </w:t>
      </w:r>
      <w:r>
        <w:t>the following</w:t>
      </w:r>
      <w:r>
        <w:rPr>
          <w:spacing w:val="-5"/>
        </w:rPr>
        <w:t xml:space="preserve"> </w:t>
      </w:r>
      <w:r>
        <w:t>steps</w:t>
      </w:r>
      <w:r>
        <w:rPr>
          <w:spacing w:val="-6"/>
        </w:rPr>
        <w:t xml:space="preserve"> </w:t>
      </w:r>
      <w:r>
        <w:t>will</w:t>
      </w:r>
      <w:r>
        <w:rPr>
          <w:spacing w:val="-4"/>
        </w:rPr>
        <w:t xml:space="preserve"> </w:t>
      </w:r>
      <w:r>
        <w:t>take</w:t>
      </w:r>
      <w:r>
        <w:rPr>
          <w:spacing w:val="-1"/>
        </w:rPr>
        <w:t xml:space="preserve"> </w:t>
      </w:r>
      <w:r>
        <w:t>place:</w:t>
      </w:r>
    </w:p>
    <w:p w14:paraId="7CF42927" w14:textId="5D085F48" w:rsidR="00C81FBB" w:rsidRDefault="0058411A" w:rsidP="00501A50">
      <w:pPr>
        <w:pStyle w:val="ListParagraph"/>
        <w:numPr>
          <w:ilvl w:val="0"/>
          <w:numId w:val="18"/>
        </w:numPr>
        <w:tabs>
          <w:tab w:val="left" w:pos="1980"/>
          <w:tab w:val="left" w:pos="1960"/>
        </w:tabs>
        <w:spacing w:line="276" w:lineRule="auto"/>
        <w:ind w:left="1980" w:right="1381" w:hanging="360"/>
      </w:pPr>
      <w:r>
        <w:t>Speak to the instructor before day 4 of your new class. The instructor will reassure you that you</w:t>
      </w:r>
      <w:r>
        <w:rPr>
          <w:spacing w:val="-47"/>
        </w:rPr>
        <w:t xml:space="preserve"> </w:t>
      </w:r>
      <w:r w:rsidR="00501A50">
        <w:rPr>
          <w:spacing w:val="-47"/>
        </w:rPr>
        <w:t xml:space="preserve">                     </w:t>
      </w:r>
      <w:r>
        <w:t>are in</w:t>
      </w:r>
      <w:r>
        <w:rPr>
          <w:spacing w:val="-3"/>
        </w:rPr>
        <w:t xml:space="preserve"> </w:t>
      </w:r>
      <w:r>
        <w:t>the</w:t>
      </w:r>
      <w:r>
        <w:rPr>
          <w:spacing w:val="-2"/>
        </w:rPr>
        <w:t xml:space="preserve"> </w:t>
      </w:r>
      <w:r>
        <w:t>correct level</w:t>
      </w:r>
      <w:r>
        <w:rPr>
          <w:spacing w:val="-8"/>
        </w:rPr>
        <w:t xml:space="preserve"> </w:t>
      </w:r>
      <w:r>
        <w:t>or</w:t>
      </w:r>
      <w:r>
        <w:rPr>
          <w:spacing w:val="-3"/>
        </w:rPr>
        <w:t xml:space="preserve"> </w:t>
      </w:r>
      <w:r>
        <w:t>will talk</w:t>
      </w:r>
      <w:r>
        <w:rPr>
          <w:spacing w:val="-1"/>
        </w:rPr>
        <w:t xml:space="preserve"> </w:t>
      </w:r>
      <w:r>
        <w:t>to</w:t>
      </w:r>
      <w:r>
        <w:rPr>
          <w:spacing w:val="-1"/>
        </w:rPr>
        <w:t xml:space="preserve"> </w:t>
      </w:r>
      <w:r>
        <w:t>you</w:t>
      </w:r>
      <w:r>
        <w:rPr>
          <w:spacing w:val="-4"/>
        </w:rPr>
        <w:t xml:space="preserve"> </w:t>
      </w:r>
      <w:r>
        <w:t>about changing</w:t>
      </w:r>
      <w:r>
        <w:rPr>
          <w:spacing w:val="-1"/>
        </w:rPr>
        <w:t xml:space="preserve"> </w:t>
      </w:r>
      <w:r>
        <w:t>your level.</w:t>
      </w:r>
    </w:p>
    <w:p w14:paraId="3DDBBC8C" w14:textId="3B31A365" w:rsidR="00C81FBB" w:rsidRDefault="0058411A" w:rsidP="00501A50">
      <w:pPr>
        <w:pStyle w:val="ListParagraph"/>
        <w:numPr>
          <w:ilvl w:val="0"/>
          <w:numId w:val="18"/>
        </w:numPr>
        <w:tabs>
          <w:tab w:val="left" w:pos="1958"/>
          <w:tab w:val="left" w:pos="1959"/>
        </w:tabs>
        <w:spacing w:before="0" w:line="276" w:lineRule="auto"/>
        <w:ind w:left="1958" w:hanging="338"/>
      </w:pPr>
      <w:r>
        <w:t>You</w:t>
      </w:r>
      <w:r>
        <w:rPr>
          <w:spacing w:val="-5"/>
        </w:rPr>
        <w:t xml:space="preserve"> </w:t>
      </w:r>
      <w:r>
        <w:t>should</w:t>
      </w:r>
      <w:r>
        <w:rPr>
          <w:spacing w:val="-4"/>
        </w:rPr>
        <w:t xml:space="preserve"> </w:t>
      </w:r>
      <w:r>
        <w:t>complete</w:t>
      </w:r>
      <w:r>
        <w:rPr>
          <w:spacing w:val="-5"/>
        </w:rPr>
        <w:t xml:space="preserve"> </w:t>
      </w:r>
      <w:r>
        <w:t>a</w:t>
      </w:r>
      <w:r>
        <w:rPr>
          <w:spacing w:val="-5"/>
        </w:rPr>
        <w:t xml:space="preserve"> </w:t>
      </w:r>
      <w:r>
        <w:t>Student Requests</w:t>
      </w:r>
      <w:r>
        <w:rPr>
          <w:spacing w:val="-7"/>
        </w:rPr>
        <w:t xml:space="preserve"> </w:t>
      </w:r>
      <w:r w:rsidR="008B156D">
        <w:t>and</w:t>
      </w:r>
      <w:r>
        <w:rPr>
          <w:spacing w:val="-3"/>
        </w:rPr>
        <w:t xml:space="preserve"> </w:t>
      </w:r>
      <w:r>
        <w:t>Concerns</w:t>
      </w:r>
      <w:r>
        <w:rPr>
          <w:spacing w:val="-8"/>
        </w:rPr>
        <w:t xml:space="preserve"> </w:t>
      </w:r>
      <w:r>
        <w:t>Form</w:t>
      </w:r>
      <w:r>
        <w:rPr>
          <w:spacing w:val="-4"/>
        </w:rPr>
        <w:t xml:space="preserve"> </w:t>
      </w:r>
      <w:r>
        <w:t>(Appendix</w:t>
      </w:r>
      <w:r>
        <w:rPr>
          <w:spacing w:val="-2"/>
        </w:rPr>
        <w:t xml:space="preserve"> </w:t>
      </w:r>
      <w:r>
        <w:t>A-4).</w:t>
      </w:r>
    </w:p>
    <w:p w14:paraId="31DD189B" w14:textId="77777777" w:rsidR="00C81FBB" w:rsidRDefault="0058411A">
      <w:pPr>
        <w:pStyle w:val="BodyText"/>
        <w:spacing w:before="182" w:line="259" w:lineRule="auto"/>
        <w:ind w:left="1235" w:right="1531"/>
      </w:pPr>
      <w:r>
        <w:t>The only reason you can change classes is if you show that you have mastered the material by</w:t>
      </w:r>
      <w:r>
        <w:rPr>
          <w:spacing w:val="1"/>
        </w:rPr>
        <w:t xml:space="preserve"> </w:t>
      </w:r>
      <w:r>
        <w:t>performing exceptionally well during the first few days of class. In other words, you must have nearly</w:t>
      </w:r>
      <w:r>
        <w:rPr>
          <w:spacing w:val="1"/>
        </w:rPr>
        <w:t xml:space="preserve"> </w:t>
      </w:r>
      <w:r>
        <w:t>perfect scores on your quizzes, tests, homework and attendance. If you have any unexcused absences</w:t>
      </w:r>
      <w:r>
        <w:rPr>
          <w:spacing w:val="-47"/>
        </w:rPr>
        <w:t xml:space="preserve"> </w:t>
      </w:r>
      <w:r>
        <w:t>during</w:t>
      </w:r>
      <w:r>
        <w:rPr>
          <w:spacing w:val="-4"/>
        </w:rPr>
        <w:t xml:space="preserve"> </w:t>
      </w:r>
      <w:r>
        <w:t>the</w:t>
      </w:r>
      <w:r>
        <w:rPr>
          <w:spacing w:val="1"/>
        </w:rPr>
        <w:t xml:space="preserve"> </w:t>
      </w:r>
      <w:r>
        <w:t>first</w:t>
      </w:r>
      <w:r>
        <w:rPr>
          <w:spacing w:val="-2"/>
        </w:rPr>
        <w:t xml:space="preserve"> </w:t>
      </w:r>
      <w:r>
        <w:t>week</w:t>
      </w:r>
      <w:r>
        <w:rPr>
          <w:spacing w:val="-4"/>
        </w:rPr>
        <w:t xml:space="preserve"> </w:t>
      </w:r>
      <w:r>
        <w:t>of</w:t>
      </w:r>
      <w:r>
        <w:rPr>
          <w:spacing w:val="-2"/>
        </w:rPr>
        <w:t xml:space="preserve"> </w:t>
      </w:r>
      <w:r>
        <w:t>class</w:t>
      </w:r>
      <w:r>
        <w:rPr>
          <w:spacing w:val="-1"/>
        </w:rPr>
        <w:t xml:space="preserve"> </w:t>
      </w:r>
      <w:r>
        <w:t>you</w:t>
      </w:r>
      <w:r>
        <w:rPr>
          <w:spacing w:val="-5"/>
        </w:rPr>
        <w:t xml:space="preserve"> </w:t>
      </w:r>
      <w:r>
        <w:t>may</w:t>
      </w:r>
      <w:r>
        <w:rPr>
          <w:spacing w:val="1"/>
        </w:rPr>
        <w:t xml:space="preserve"> </w:t>
      </w:r>
      <w:r>
        <w:t>not</w:t>
      </w:r>
      <w:r>
        <w:rPr>
          <w:spacing w:val="-2"/>
        </w:rPr>
        <w:t xml:space="preserve"> </w:t>
      </w:r>
      <w:r>
        <w:t>be</w:t>
      </w:r>
      <w:r>
        <w:rPr>
          <w:spacing w:val="-2"/>
        </w:rPr>
        <w:t xml:space="preserve"> </w:t>
      </w:r>
      <w:r>
        <w:t>able</w:t>
      </w:r>
      <w:r>
        <w:rPr>
          <w:spacing w:val="-3"/>
        </w:rPr>
        <w:t xml:space="preserve"> </w:t>
      </w:r>
      <w:r>
        <w:t>to</w:t>
      </w:r>
      <w:r>
        <w:rPr>
          <w:spacing w:val="1"/>
        </w:rPr>
        <w:t xml:space="preserve"> </w:t>
      </w:r>
      <w:r>
        <w:t>change</w:t>
      </w:r>
      <w:r>
        <w:rPr>
          <w:spacing w:val="1"/>
        </w:rPr>
        <w:t xml:space="preserve"> </w:t>
      </w:r>
      <w:r>
        <w:t>levels.</w:t>
      </w:r>
    </w:p>
    <w:p w14:paraId="0A05D2AC" w14:textId="77777777" w:rsidR="00C81FBB" w:rsidRDefault="0058411A">
      <w:pPr>
        <w:pStyle w:val="BodyText"/>
        <w:spacing w:before="157"/>
        <w:ind w:left="1234"/>
      </w:pPr>
      <w:r>
        <w:lastRenderedPageBreak/>
        <w:t>In</w:t>
      </w:r>
      <w:r>
        <w:rPr>
          <w:spacing w:val="-5"/>
        </w:rPr>
        <w:t xml:space="preserve"> </w:t>
      </w:r>
      <w:r>
        <w:t>addition,</w:t>
      </w:r>
      <w:r>
        <w:rPr>
          <w:spacing w:val="-4"/>
        </w:rPr>
        <w:t xml:space="preserve"> </w:t>
      </w:r>
      <w:r>
        <w:t>please</w:t>
      </w:r>
      <w:r>
        <w:rPr>
          <w:spacing w:val="-3"/>
        </w:rPr>
        <w:t xml:space="preserve"> </w:t>
      </w:r>
      <w:r>
        <w:t>know</w:t>
      </w:r>
      <w:r>
        <w:rPr>
          <w:spacing w:val="-6"/>
        </w:rPr>
        <w:t xml:space="preserve"> </w:t>
      </w:r>
      <w:r>
        <w:t>that:</w:t>
      </w:r>
    </w:p>
    <w:p w14:paraId="1C6FB43A" w14:textId="77777777" w:rsidR="00C81FBB" w:rsidRDefault="0058411A" w:rsidP="008B156D">
      <w:pPr>
        <w:pStyle w:val="ListParagraph"/>
        <w:numPr>
          <w:ilvl w:val="1"/>
          <w:numId w:val="20"/>
        </w:numPr>
        <w:tabs>
          <w:tab w:val="left" w:pos="1954"/>
          <w:tab w:val="left" w:pos="1955"/>
        </w:tabs>
        <w:spacing w:before="0" w:line="276" w:lineRule="auto"/>
        <w:ind w:left="1954" w:hanging="334"/>
      </w:pPr>
      <w:r>
        <w:t>Time</w:t>
      </w:r>
      <w:r>
        <w:rPr>
          <w:spacing w:val="-5"/>
        </w:rPr>
        <w:t xml:space="preserve"> </w:t>
      </w:r>
      <w:r>
        <w:t>and</w:t>
      </w:r>
      <w:r>
        <w:rPr>
          <w:spacing w:val="-4"/>
        </w:rPr>
        <w:t xml:space="preserve"> </w:t>
      </w:r>
      <w:r>
        <w:t>lack</w:t>
      </w:r>
      <w:r>
        <w:rPr>
          <w:spacing w:val="-5"/>
        </w:rPr>
        <w:t xml:space="preserve"> </w:t>
      </w:r>
      <w:r>
        <w:t>of</w:t>
      </w:r>
      <w:r>
        <w:rPr>
          <w:spacing w:val="-8"/>
        </w:rPr>
        <w:t xml:space="preserve"> </w:t>
      </w:r>
      <w:r>
        <w:t>money</w:t>
      </w:r>
      <w:r>
        <w:rPr>
          <w:spacing w:val="-2"/>
        </w:rPr>
        <w:t xml:space="preserve"> </w:t>
      </w:r>
      <w:r>
        <w:t>are</w:t>
      </w:r>
      <w:r>
        <w:rPr>
          <w:spacing w:val="-3"/>
        </w:rPr>
        <w:t xml:space="preserve"> </w:t>
      </w:r>
      <w:r>
        <w:t>not</w:t>
      </w:r>
      <w:r>
        <w:rPr>
          <w:spacing w:val="-5"/>
        </w:rPr>
        <w:t xml:space="preserve"> </w:t>
      </w:r>
      <w:r>
        <w:t>acceptable</w:t>
      </w:r>
      <w:r>
        <w:rPr>
          <w:spacing w:val="-3"/>
        </w:rPr>
        <w:t xml:space="preserve"> </w:t>
      </w:r>
      <w:r>
        <w:t>reasons</w:t>
      </w:r>
      <w:r>
        <w:rPr>
          <w:spacing w:val="-3"/>
        </w:rPr>
        <w:t xml:space="preserve"> </w:t>
      </w:r>
      <w:r>
        <w:t>to</w:t>
      </w:r>
      <w:r>
        <w:rPr>
          <w:spacing w:val="-4"/>
        </w:rPr>
        <w:t xml:space="preserve"> </w:t>
      </w:r>
      <w:r>
        <w:t>change levels.</w:t>
      </w:r>
    </w:p>
    <w:p w14:paraId="0461E134" w14:textId="073E3D91" w:rsidR="00C81FBB" w:rsidRDefault="0058411A" w:rsidP="00501A50">
      <w:pPr>
        <w:pStyle w:val="ListParagraph"/>
        <w:numPr>
          <w:ilvl w:val="1"/>
          <w:numId w:val="20"/>
        </w:numPr>
        <w:tabs>
          <w:tab w:val="left" w:pos="1980"/>
        </w:tabs>
        <w:spacing w:before="0" w:line="276" w:lineRule="auto"/>
        <w:ind w:left="1980" w:right="1604" w:hanging="360"/>
      </w:pPr>
      <w:r>
        <w:t>Less than 1% of CIEP students change classes during the semester</w:t>
      </w:r>
      <w:r w:rsidR="008B05D2">
        <w:t>,</w:t>
      </w:r>
      <w:r>
        <w:t xml:space="preserve"> and the reason is generally</w:t>
      </w:r>
      <w:r>
        <w:rPr>
          <w:spacing w:val="-47"/>
        </w:rPr>
        <w:t xml:space="preserve"> </w:t>
      </w:r>
      <w:r w:rsidR="00501A50">
        <w:rPr>
          <w:spacing w:val="-47"/>
        </w:rPr>
        <w:t xml:space="preserve">                               </w:t>
      </w:r>
      <w:r>
        <w:t>because they</w:t>
      </w:r>
      <w:r>
        <w:rPr>
          <w:spacing w:val="-2"/>
        </w:rPr>
        <w:t xml:space="preserve"> </w:t>
      </w:r>
      <w:r>
        <w:t>were</w:t>
      </w:r>
      <w:r>
        <w:rPr>
          <w:spacing w:val="1"/>
        </w:rPr>
        <w:t xml:space="preserve"> </w:t>
      </w:r>
      <w:r>
        <w:t>sick</w:t>
      </w:r>
      <w:r>
        <w:rPr>
          <w:spacing w:val="-3"/>
        </w:rPr>
        <w:t xml:space="preserve"> </w:t>
      </w:r>
      <w:r>
        <w:t>or tired when</w:t>
      </w:r>
      <w:r>
        <w:rPr>
          <w:spacing w:val="-3"/>
        </w:rPr>
        <w:t xml:space="preserve"> </w:t>
      </w:r>
      <w:r>
        <w:t>they</w:t>
      </w:r>
      <w:r>
        <w:rPr>
          <w:spacing w:val="-3"/>
        </w:rPr>
        <w:t xml:space="preserve"> </w:t>
      </w:r>
      <w:r>
        <w:t>took</w:t>
      </w:r>
      <w:r>
        <w:rPr>
          <w:spacing w:val="1"/>
        </w:rPr>
        <w:t xml:space="preserve"> </w:t>
      </w:r>
      <w:r>
        <w:t>the</w:t>
      </w:r>
      <w:r>
        <w:rPr>
          <w:spacing w:val="-4"/>
        </w:rPr>
        <w:t xml:space="preserve"> </w:t>
      </w:r>
      <w:r>
        <w:t>placement</w:t>
      </w:r>
      <w:r>
        <w:rPr>
          <w:spacing w:val="-2"/>
        </w:rPr>
        <w:t xml:space="preserve"> </w:t>
      </w:r>
      <w:r>
        <w:t>test.</w:t>
      </w:r>
    </w:p>
    <w:p w14:paraId="3A0929FC" w14:textId="77777777" w:rsidR="00C81FBB" w:rsidRDefault="0058411A" w:rsidP="00501A50">
      <w:pPr>
        <w:pStyle w:val="ListParagraph"/>
        <w:numPr>
          <w:ilvl w:val="1"/>
          <w:numId w:val="20"/>
        </w:numPr>
        <w:tabs>
          <w:tab w:val="left" w:pos="1956"/>
          <w:tab w:val="left" w:pos="1957"/>
        </w:tabs>
        <w:spacing w:before="0" w:line="276" w:lineRule="auto"/>
        <w:ind w:left="1980" w:right="1350" w:hanging="360"/>
      </w:pPr>
      <w:r>
        <w:t>Only students in their first session may change levels. Students may not take the placement test</w:t>
      </w:r>
      <w:r>
        <w:rPr>
          <w:spacing w:val="-47"/>
        </w:rPr>
        <w:t xml:space="preserve"> </w:t>
      </w:r>
      <w:r>
        <w:t>again.</w:t>
      </w:r>
    </w:p>
    <w:p w14:paraId="0C9C74D4" w14:textId="77777777" w:rsidR="00C81FBB" w:rsidRDefault="0058411A">
      <w:pPr>
        <w:pStyle w:val="BodyText"/>
        <w:spacing w:before="173" w:line="259" w:lineRule="auto"/>
        <w:ind w:left="1233" w:right="1553"/>
      </w:pPr>
      <w:r>
        <w:t>If you are unsatisfied with the results about the change in your class level, talk to your instructors and</w:t>
      </w:r>
      <w:r>
        <w:rPr>
          <w:spacing w:val="-47"/>
        </w:rPr>
        <w:t xml:space="preserve"> </w:t>
      </w:r>
      <w:r>
        <w:t>discuss the reasons for the decisions. If you are still unsatisfied, follow the student complaints</w:t>
      </w:r>
      <w:r>
        <w:rPr>
          <w:spacing w:val="1"/>
        </w:rPr>
        <w:t xml:space="preserve"> </w:t>
      </w:r>
      <w:r>
        <w:t>procedures</w:t>
      </w:r>
      <w:r>
        <w:rPr>
          <w:spacing w:val="-5"/>
        </w:rPr>
        <w:t xml:space="preserve"> </w:t>
      </w:r>
      <w:r>
        <w:t>in</w:t>
      </w:r>
      <w:r>
        <w:rPr>
          <w:spacing w:val="-4"/>
        </w:rPr>
        <w:t xml:space="preserve"> </w:t>
      </w:r>
      <w:r>
        <w:t>your student</w:t>
      </w:r>
      <w:r>
        <w:rPr>
          <w:spacing w:val="-4"/>
        </w:rPr>
        <w:t xml:space="preserve"> </w:t>
      </w:r>
      <w:r>
        <w:t>handbook.</w:t>
      </w:r>
    </w:p>
    <w:p w14:paraId="693A990B" w14:textId="77777777" w:rsidR="00C81FBB" w:rsidRPr="00501A50" w:rsidRDefault="0058411A">
      <w:pPr>
        <w:pStyle w:val="Heading5"/>
        <w:ind w:left="1233"/>
        <w:rPr>
          <w:color w:val="31849B" w:themeColor="accent5" w:themeShade="BF"/>
        </w:rPr>
      </w:pPr>
      <w:bookmarkStart w:id="46" w:name="LATE_ARRIVAL_POLICY"/>
      <w:bookmarkEnd w:id="46"/>
      <w:r w:rsidRPr="00501A50">
        <w:rPr>
          <w:color w:val="31849B" w:themeColor="accent5" w:themeShade="BF"/>
        </w:rPr>
        <w:t>LATE</w:t>
      </w:r>
      <w:r w:rsidRPr="00501A50">
        <w:rPr>
          <w:color w:val="31849B" w:themeColor="accent5" w:themeShade="BF"/>
          <w:spacing w:val="-5"/>
        </w:rPr>
        <w:t xml:space="preserve"> </w:t>
      </w:r>
      <w:r w:rsidRPr="00501A50">
        <w:rPr>
          <w:color w:val="31849B" w:themeColor="accent5" w:themeShade="BF"/>
        </w:rPr>
        <w:t>ARRIVAL</w:t>
      </w:r>
      <w:r w:rsidRPr="00501A50">
        <w:rPr>
          <w:color w:val="31849B" w:themeColor="accent5" w:themeShade="BF"/>
          <w:spacing w:val="-4"/>
        </w:rPr>
        <w:t xml:space="preserve"> </w:t>
      </w:r>
      <w:r w:rsidRPr="00501A50">
        <w:rPr>
          <w:color w:val="31849B" w:themeColor="accent5" w:themeShade="BF"/>
        </w:rPr>
        <w:t>POLICY</w:t>
      </w:r>
    </w:p>
    <w:p w14:paraId="080E2566" w14:textId="78AC30C1" w:rsidR="00C81FBB" w:rsidRDefault="0058411A" w:rsidP="00501A50">
      <w:pPr>
        <w:pStyle w:val="BodyText"/>
        <w:spacing w:line="259" w:lineRule="auto"/>
        <w:ind w:left="1233" w:right="1273"/>
      </w:pPr>
      <w:r>
        <w:t>Students who arrive after midterms, four weeks into a session, have two options. These students may</w:t>
      </w:r>
      <w:r>
        <w:rPr>
          <w:spacing w:val="1"/>
        </w:rPr>
        <w:t xml:space="preserve"> </w:t>
      </w:r>
      <w:r>
        <w:t>wait until the following term to begin their classes, or they may choose to be placed in a level lower than</w:t>
      </w:r>
      <w:r>
        <w:rPr>
          <w:spacing w:val="-47"/>
        </w:rPr>
        <w:t xml:space="preserve"> </w:t>
      </w:r>
      <w:r>
        <w:t>they tested into through the placement exam to serve as additional practice. In the second option,</w:t>
      </w:r>
      <w:r>
        <w:rPr>
          <w:spacing w:val="1"/>
        </w:rPr>
        <w:t xml:space="preserve"> </w:t>
      </w:r>
      <w:r>
        <w:t>students pay 50% of the</w:t>
      </w:r>
      <w:r w:rsidR="008B05D2">
        <w:t xml:space="preserve"> normal</w:t>
      </w:r>
      <w:r>
        <w:t xml:space="preserve"> tuition for th</w:t>
      </w:r>
      <w:r w:rsidR="008B05D2">
        <w:t>e half-</w:t>
      </w:r>
      <w:r>
        <w:t xml:space="preserve">session. For example, if a student tested </w:t>
      </w:r>
      <w:r w:rsidR="008B05D2">
        <w:t>into CIEP III</w:t>
      </w:r>
      <w:r>
        <w:t>,</w:t>
      </w:r>
      <w:r>
        <w:rPr>
          <w:spacing w:val="1"/>
        </w:rPr>
        <w:t xml:space="preserve"> </w:t>
      </w:r>
      <w:r>
        <w:t xml:space="preserve">they could take </w:t>
      </w:r>
      <w:r w:rsidR="008B05D2">
        <w:t>CIEP II</w:t>
      </w:r>
      <w:r>
        <w:t xml:space="preserve"> for the remainder of the session and move on to </w:t>
      </w:r>
      <w:r w:rsidR="008B05D2">
        <w:t>CIEP III</w:t>
      </w:r>
      <w:r>
        <w:t xml:space="preserve"> the following</w:t>
      </w:r>
      <w:r>
        <w:rPr>
          <w:spacing w:val="1"/>
        </w:rPr>
        <w:t xml:space="preserve"> </w:t>
      </w:r>
      <w:r>
        <w:t>session.</w:t>
      </w:r>
      <w:r>
        <w:rPr>
          <w:spacing w:val="-8"/>
        </w:rPr>
        <w:t xml:space="preserve"> </w:t>
      </w:r>
    </w:p>
    <w:p w14:paraId="21BD6AD6" w14:textId="77777777" w:rsidR="00C81FBB" w:rsidRPr="00501A50" w:rsidRDefault="0058411A">
      <w:pPr>
        <w:pStyle w:val="Heading7"/>
        <w:spacing w:before="153"/>
        <w:ind w:left="1234"/>
        <w:rPr>
          <w:i w:val="0"/>
          <w:color w:val="31849B" w:themeColor="accent5" w:themeShade="BF"/>
        </w:rPr>
      </w:pPr>
      <w:bookmarkStart w:id="47" w:name="RE-ENROLLMENT_&amp;_PLACEMENT"/>
      <w:bookmarkEnd w:id="47"/>
      <w:r w:rsidRPr="00501A50">
        <w:rPr>
          <w:i w:val="0"/>
          <w:color w:val="31849B" w:themeColor="accent5" w:themeShade="BF"/>
        </w:rPr>
        <w:t>RE-ENROLLMENT</w:t>
      </w:r>
      <w:r w:rsidRPr="00501A50">
        <w:rPr>
          <w:i w:val="0"/>
          <w:color w:val="31849B" w:themeColor="accent5" w:themeShade="BF"/>
          <w:spacing w:val="-9"/>
        </w:rPr>
        <w:t xml:space="preserve"> </w:t>
      </w:r>
      <w:r w:rsidRPr="00501A50">
        <w:rPr>
          <w:i w:val="0"/>
          <w:color w:val="31849B" w:themeColor="accent5" w:themeShade="BF"/>
        </w:rPr>
        <w:t>&amp;</w:t>
      </w:r>
      <w:r w:rsidRPr="00501A50">
        <w:rPr>
          <w:i w:val="0"/>
          <w:color w:val="31849B" w:themeColor="accent5" w:themeShade="BF"/>
          <w:spacing w:val="-6"/>
        </w:rPr>
        <w:t xml:space="preserve"> </w:t>
      </w:r>
      <w:r w:rsidRPr="00501A50">
        <w:rPr>
          <w:i w:val="0"/>
          <w:color w:val="31849B" w:themeColor="accent5" w:themeShade="BF"/>
        </w:rPr>
        <w:t>PLACEMENT</w:t>
      </w:r>
    </w:p>
    <w:p w14:paraId="2CCF5809" w14:textId="465F1D06" w:rsidR="00C81FBB" w:rsidRDefault="0058411A" w:rsidP="00C55493">
      <w:pPr>
        <w:pStyle w:val="BodyText"/>
        <w:spacing w:line="259" w:lineRule="auto"/>
        <w:ind w:left="1233" w:right="1559"/>
      </w:pPr>
      <w:r>
        <w:t>If you are studying in the CIEP on a continual basis, your placement for each session is based on your</w:t>
      </w:r>
      <w:r>
        <w:rPr>
          <w:spacing w:val="1"/>
        </w:rPr>
        <w:t xml:space="preserve"> </w:t>
      </w:r>
      <w:r>
        <w:t>grades from the previous session. However, if you leave the CIEP for a period of only one session, you</w:t>
      </w:r>
      <w:r>
        <w:rPr>
          <w:spacing w:val="-47"/>
        </w:rPr>
        <w:t xml:space="preserve"> </w:t>
      </w:r>
      <w:r>
        <w:t>will</w:t>
      </w:r>
      <w:r>
        <w:rPr>
          <w:spacing w:val="-2"/>
        </w:rPr>
        <w:t xml:space="preserve"> </w:t>
      </w:r>
      <w:r>
        <w:t>be</w:t>
      </w:r>
      <w:r>
        <w:rPr>
          <w:spacing w:val="-3"/>
        </w:rPr>
        <w:t xml:space="preserve"> </w:t>
      </w:r>
      <w:r>
        <w:t>placed</w:t>
      </w:r>
      <w:r>
        <w:rPr>
          <w:spacing w:val="-5"/>
        </w:rPr>
        <w:t xml:space="preserve"> </w:t>
      </w:r>
      <w:r>
        <w:t>into</w:t>
      </w:r>
      <w:r>
        <w:rPr>
          <w:spacing w:val="-2"/>
        </w:rPr>
        <w:t xml:space="preserve"> </w:t>
      </w:r>
      <w:r>
        <w:t>classes</w:t>
      </w:r>
      <w:r>
        <w:rPr>
          <w:spacing w:val="-4"/>
        </w:rPr>
        <w:t xml:space="preserve"> </w:t>
      </w:r>
      <w:r>
        <w:t>based</w:t>
      </w:r>
      <w:r>
        <w:rPr>
          <w:spacing w:val="-4"/>
        </w:rPr>
        <w:t xml:space="preserve"> </w:t>
      </w:r>
      <w:r>
        <w:t>on</w:t>
      </w:r>
      <w:r>
        <w:rPr>
          <w:spacing w:val="-9"/>
        </w:rPr>
        <w:t xml:space="preserve"> </w:t>
      </w:r>
      <w:r>
        <w:t>your</w:t>
      </w:r>
      <w:r>
        <w:rPr>
          <w:spacing w:val="-6"/>
        </w:rPr>
        <w:t xml:space="preserve"> </w:t>
      </w:r>
      <w:r>
        <w:t>grades</w:t>
      </w:r>
      <w:r>
        <w:rPr>
          <w:spacing w:val="-4"/>
        </w:rPr>
        <w:t xml:space="preserve"> </w:t>
      </w:r>
      <w:r>
        <w:t>during</w:t>
      </w:r>
      <w:r>
        <w:rPr>
          <w:spacing w:val="-4"/>
        </w:rPr>
        <w:t xml:space="preserve"> </w:t>
      </w:r>
      <w:r>
        <w:t>the</w:t>
      </w:r>
      <w:r>
        <w:rPr>
          <w:spacing w:val="-1"/>
        </w:rPr>
        <w:t xml:space="preserve"> </w:t>
      </w:r>
      <w:r>
        <w:t>last</w:t>
      </w:r>
      <w:r>
        <w:rPr>
          <w:spacing w:val="-5"/>
        </w:rPr>
        <w:t xml:space="preserve"> </w:t>
      </w:r>
      <w:r>
        <w:t>session</w:t>
      </w:r>
      <w:r>
        <w:rPr>
          <w:spacing w:val="-6"/>
        </w:rPr>
        <w:t xml:space="preserve"> </w:t>
      </w:r>
      <w:r>
        <w:t>that</w:t>
      </w:r>
      <w:r>
        <w:rPr>
          <w:spacing w:val="-6"/>
        </w:rPr>
        <w:t xml:space="preserve"> </w:t>
      </w:r>
      <w:r>
        <w:t>you</w:t>
      </w:r>
      <w:r>
        <w:rPr>
          <w:spacing w:val="-6"/>
        </w:rPr>
        <w:t xml:space="preserve"> </w:t>
      </w:r>
      <w:r>
        <w:t>completed.</w:t>
      </w:r>
      <w:r>
        <w:rPr>
          <w:spacing w:val="45"/>
        </w:rPr>
        <w:t xml:space="preserve"> </w:t>
      </w:r>
      <w:r>
        <w:t>If</w:t>
      </w:r>
      <w:r>
        <w:rPr>
          <w:spacing w:val="-4"/>
        </w:rPr>
        <w:t xml:space="preserve"> </w:t>
      </w:r>
      <w:r>
        <w:t>you</w:t>
      </w:r>
      <w:r>
        <w:rPr>
          <w:spacing w:val="-5"/>
        </w:rPr>
        <w:t xml:space="preserve"> </w:t>
      </w:r>
      <w:r>
        <w:t>are</w:t>
      </w:r>
      <w:r w:rsidR="00C55493">
        <w:t xml:space="preserve"> </w:t>
      </w:r>
      <w:r>
        <w:t>absent for two or more sessions, you will be re-tested before you start classes again and placed</w:t>
      </w:r>
      <w:r>
        <w:rPr>
          <w:spacing w:val="-47"/>
        </w:rPr>
        <w:t xml:space="preserve"> </w:t>
      </w:r>
      <w:r>
        <w:t>according</w:t>
      </w:r>
      <w:r>
        <w:rPr>
          <w:spacing w:val="-4"/>
        </w:rPr>
        <w:t xml:space="preserve"> </w:t>
      </w:r>
      <w:r>
        <w:t>to</w:t>
      </w:r>
      <w:r>
        <w:rPr>
          <w:spacing w:val="-1"/>
        </w:rPr>
        <w:t xml:space="preserve"> </w:t>
      </w:r>
      <w:r>
        <w:t>the</w:t>
      </w:r>
      <w:r>
        <w:rPr>
          <w:spacing w:val="1"/>
        </w:rPr>
        <w:t xml:space="preserve"> </w:t>
      </w:r>
      <w:r>
        <w:t>results.</w:t>
      </w:r>
    </w:p>
    <w:p w14:paraId="29710951" w14:textId="77777777" w:rsidR="00C81FBB" w:rsidRPr="00501A50" w:rsidRDefault="0058411A">
      <w:pPr>
        <w:pStyle w:val="Heading7"/>
        <w:spacing w:before="163"/>
        <w:ind w:left="1239"/>
        <w:rPr>
          <w:i w:val="0"/>
          <w:color w:val="31849B" w:themeColor="accent5" w:themeShade="BF"/>
        </w:rPr>
      </w:pPr>
      <w:bookmarkStart w:id="48" w:name="STUDENT_RECORDS_&amp;_PRIVACY"/>
      <w:bookmarkEnd w:id="48"/>
      <w:r w:rsidRPr="00501A50">
        <w:rPr>
          <w:i w:val="0"/>
          <w:color w:val="31849B" w:themeColor="accent5" w:themeShade="BF"/>
        </w:rPr>
        <w:t>STUDENT</w:t>
      </w:r>
      <w:r w:rsidRPr="00501A50">
        <w:rPr>
          <w:i w:val="0"/>
          <w:color w:val="31849B" w:themeColor="accent5" w:themeShade="BF"/>
          <w:spacing w:val="-5"/>
        </w:rPr>
        <w:t xml:space="preserve"> </w:t>
      </w:r>
      <w:r w:rsidRPr="00501A50">
        <w:rPr>
          <w:i w:val="0"/>
          <w:color w:val="31849B" w:themeColor="accent5" w:themeShade="BF"/>
        </w:rPr>
        <w:t>RECORDS</w:t>
      </w:r>
      <w:r w:rsidRPr="00501A50">
        <w:rPr>
          <w:i w:val="0"/>
          <w:color w:val="31849B" w:themeColor="accent5" w:themeShade="BF"/>
          <w:spacing w:val="-5"/>
        </w:rPr>
        <w:t xml:space="preserve"> </w:t>
      </w:r>
      <w:r w:rsidRPr="00501A50">
        <w:rPr>
          <w:i w:val="0"/>
          <w:color w:val="31849B" w:themeColor="accent5" w:themeShade="BF"/>
        </w:rPr>
        <w:t>&amp; PRIVACY</w:t>
      </w:r>
    </w:p>
    <w:p w14:paraId="707F3D2B" w14:textId="2FD7FB85" w:rsidR="00C81FBB" w:rsidRDefault="0058411A" w:rsidP="00501A50">
      <w:pPr>
        <w:pStyle w:val="BodyText"/>
        <w:spacing w:line="259" w:lineRule="auto"/>
        <w:ind w:left="1237" w:right="1315"/>
      </w:pPr>
      <w:r>
        <w:t>All of your student records about performance, progress, attendance and other personal data such as</w:t>
      </w:r>
      <w:r>
        <w:rPr>
          <w:spacing w:val="1"/>
        </w:rPr>
        <w:t xml:space="preserve"> </w:t>
      </w:r>
      <w:r>
        <w:t>address, phone number or email are privileged (private) under the Family Educational Rights and</w:t>
      </w:r>
      <w:r>
        <w:rPr>
          <w:spacing w:val="1"/>
        </w:rPr>
        <w:t xml:space="preserve"> </w:t>
      </w:r>
      <w:r>
        <w:t>Privacy Act (FERPA). This information cannot be viewed by anyone except school officials employed at</w:t>
      </w:r>
      <w:r>
        <w:rPr>
          <w:spacing w:val="1"/>
        </w:rPr>
        <w:t xml:space="preserve"> </w:t>
      </w:r>
      <w:r>
        <w:t>UNI or other individuals who you provide written permission for the ability to view that information. If</w:t>
      </w:r>
      <w:r>
        <w:rPr>
          <w:spacing w:val="1"/>
        </w:rPr>
        <w:t xml:space="preserve"> </w:t>
      </w:r>
      <w:r>
        <w:t>your sponsors, parents or friends request this kind of information, you will be asked to sign a Release of</w:t>
      </w:r>
      <w:r>
        <w:rPr>
          <w:spacing w:val="-47"/>
        </w:rPr>
        <w:t xml:space="preserve"> </w:t>
      </w:r>
      <w:r>
        <w:t xml:space="preserve">Information </w:t>
      </w:r>
      <w:r w:rsidR="002F0CC8">
        <w:t>form, indicating your relation to the student, and whether you are part of an organization/sponsorship program.</w:t>
      </w:r>
      <w:r>
        <w:t xml:space="preserve"> (see Appendi</w:t>
      </w:r>
      <w:r w:rsidR="00AC63AC">
        <w:t>x</w:t>
      </w:r>
      <w:r>
        <w:t xml:space="preserve"> C-</w:t>
      </w:r>
      <w:r>
        <w:rPr>
          <w:spacing w:val="1"/>
        </w:rPr>
        <w:t xml:space="preserve"> </w:t>
      </w:r>
      <w:r>
        <w:t>2).</w:t>
      </w:r>
    </w:p>
    <w:p w14:paraId="5C5A852B" w14:textId="77777777" w:rsidR="00C81FBB" w:rsidRPr="00501A50" w:rsidRDefault="0058411A">
      <w:pPr>
        <w:pStyle w:val="Heading7"/>
        <w:spacing w:before="153"/>
        <w:ind w:left="1237"/>
        <w:rPr>
          <w:i w:val="0"/>
          <w:color w:val="31849B" w:themeColor="accent5" w:themeShade="BF"/>
        </w:rPr>
      </w:pPr>
      <w:bookmarkStart w:id="49" w:name="CODE_OF_CONDUCT"/>
      <w:bookmarkEnd w:id="49"/>
      <w:r w:rsidRPr="00501A50">
        <w:rPr>
          <w:i w:val="0"/>
          <w:color w:val="31849B" w:themeColor="accent5" w:themeShade="BF"/>
        </w:rPr>
        <w:t>CODE</w:t>
      </w:r>
      <w:r w:rsidRPr="00501A50">
        <w:rPr>
          <w:i w:val="0"/>
          <w:color w:val="31849B" w:themeColor="accent5" w:themeShade="BF"/>
          <w:spacing w:val="-4"/>
        </w:rPr>
        <w:t xml:space="preserve"> </w:t>
      </w:r>
      <w:r w:rsidRPr="00501A50">
        <w:rPr>
          <w:i w:val="0"/>
          <w:color w:val="31849B" w:themeColor="accent5" w:themeShade="BF"/>
        </w:rPr>
        <w:t>OF</w:t>
      </w:r>
      <w:r w:rsidRPr="00501A50">
        <w:rPr>
          <w:i w:val="0"/>
          <w:color w:val="31849B" w:themeColor="accent5" w:themeShade="BF"/>
          <w:spacing w:val="-1"/>
        </w:rPr>
        <w:t xml:space="preserve"> </w:t>
      </w:r>
      <w:r w:rsidRPr="00501A50">
        <w:rPr>
          <w:i w:val="0"/>
          <w:color w:val="31849B" w:themeColor="accent5" w:themeShade="BF"/>
        </w:rPr>
        <w:t>CONDUCT</w:t>
      </w:r>
    </w:p>
    <w:p w14:paraId="17B3A7DA" w14:textId="5D84E383" w:rsidR="00C81FBB" w:rsidRDefault="0058411A" w:rsidP="00501A50">
      <w:pPr>
        <w:pStyle w:val="BodyText"/>
        <w:spacing w:line="259" w:lineRule="auto"/>
        <w:ind w:left="1237" w:right="1324"/>
      </w:pPr>
      <w:r>
        <w:t>The teachers and staff of the CIEP recognize that you must make several adjustments in addition to</w:t>
      </w:r>
      <w:r>
        <w:rPr>
          <w:spacing w:val="1"/>
        </w:rPr>
        <w:t xml:space="preserve"> </w:t>
      </w:r>
      <w:r>
        <w:t>learning a new language.</w:t>
      </w:r>
      <w:r>
        <w:rPr>
          <w:spacing w:val="1"/>
        </w:rPr>
        <w:t xml:space="preserve"> </w:t>
      </w:r>
      <w:r>
        <w:t>While you are enrolled in the CIEP, you will be adapting to our culture, its</w:t>
      </w:r>
      <w:r>
        <w:rPr>
          <w:spacing w:val="1"/>
        </w:rPr>
        <w:t xml:space="preserve"> </w:t>
      </w:r>
      <w:r>
        <w:t>rules and its expectations probably without the support of family and friends. Knowing the changes and</w:t>
      </w:r>
      <w:r>
        <w:rPr>
          <w:spacing w:val="-47"/>
        </w:rPr>
        <w:t xml:space="preserve"> </w:t>
      </w:r>
      <w:r>
        <w:t>challenges a student from a foreign culture must face, University faculty and staff know some problems</w:t>
      </w:r>
      <w:r>
        <w:rPr>
          <w:spacing w:val="1"/>
        </w:rPr>
        <w:t xml:space="preserve"> </w:t>
      </w:r>
      <w:r>
        <w:t>will</w:t>
      </w:r>
      <w:r>
        <w:rPr>
          <w:spacing w:val="-3"/>
        </w:rPr>
        <w:t xml:space="preserve"> </w:t>
      </w:r>
      <w:r>
        <w:t>occur and</w:t>
      </w:r>
      <w:r>
        <w:rPr>
          <w:spacing w:val="-3"/>
        </w:rPr>
        <w:t xml:space="preserve"> </w:t>
      </w:r>
      <w:r>
        <w:t>some</w:t>
      </w:r>
      <w:r>
        <w:rPr>
          <w:spacing w:val="-5"/>
        </w:rPr>
        <w:t xml:space="preserve"> </w:t>
      </w:r>
      <w:r>
        <w:t>of</w:t>
      </w:r>
      <w:r>
        <w:rPr>
          <w:spacing w:val="-2"/>
        </w:rPr>
        <w:t xml:space="preserve"> </w:t>
      </w:r>
      <w:r>
        <w:t>these</w:t>
      </w:r>
      <w:r>
        <w:rPr>
          <w:spacing w:val="1"/>
        </w:rPr>
        <w:t xml:space="preserve"> </w:t>
      </w:r>
      <w:r>
        <w:t>first-time</w:t>
      </w:r>
      <w:r>
        <w:rPr>
          <w:spacing w:val="-1"/>
        </w:rPr>
        <w:t xml:space="preserve"> </w:t>
      </w:r>
      <w:r>
        <w:t>problems</w:t>
      </w:r>
      <w:r>
        <w:rPr>
          <w:spacing w:val="-3"/>
        </w:rPr>
        <w:t xml:space="preserve"> </w:t>
      </w:r>
      <w:r>
        <w:t>are</w:t>
      </w:r>
      <w:r>
        <w:rPr>
          <w:spacing w:val="-2"/>
        </w:rPr>
        <w:t xml:space="preserve"> </w:t>
      </w:r>
      <w:r>
        <w:t>a</w:t>
      </w:r>
      <w:r>
        <w:rPr>
          <w:spacing w:val="-5"/>
        </w:rPr>
        <w:t xml:space="preserve"> </w:t>
      </w:r>
      <w:r>
        <w:t>learning</w:t>
      </w:r>
      <w:r>
        <w:rPr>
          <w:spacing w:val="-3"/>
        </w:rPr>
        <w:t xml:space="preserve"> </w:t>
      </w:r>
      <w:r>
        <w:t>experience.</w:t>
      </w:r>
    </w:p>
    <w:p w14:paraId="623B18E1" w14:textId="1C8941B5" w:rsidR="00C81FBB" w:rsidRDefault="0058411A">
      <w:pPr>
        <w:pStyle w:val="BodyText"/>
        <w:spacing w:before="158" w:line="259" w:lineRule="auto"/>
        <w:ind w:left="1237" w:right="1432"/>
      </w:pPr>
      <w:r>
        <w:t>However, as a student at the University of Northern Iowa, you are required to follow the student</w:t>
      </w:r>
      <w:r>
        <w:rPr>
          <w:spacing w:val="1"/>
        </w:rPr>
        <w:t xml:space="preserve"> </w:t>
      </w:r>
      <w:r>
        <w:t>conduct codes and rules. The University of Northern Iowa Student Handbook includes information</w:t>
      </w:r>
      <w:r>
        <w:rPr>
          <w:spacing w:val="1"/>
        </w:rPr>
        <w:t xml:space="preserve"> </w:t>
      </w:r>
      <w:r>
        <w:t>about rights, policies and rules for misconduct. Students need to be aware of the rules related to</w:t>
      </w:r>
      <w:r>
        <w:rPr>
          <w:spacing w:val="1"/>
        </w:rPr>
        <w:t xml:space="preserve"> </w:t>
      </w:r>
      <w:r>
        <w:t>alcohol use, possession of drugs, property theft, sexual abuse and assault, verbal abuse, academic</w:t>
      </w:r>
      <w:r>
        <w:rPr>
          <w:spacing w:val="1"/>
        </w:rPr>
        <w:t xml:space="preserve"> </w:t>
      </w:r>
      <w:r>
        <w:t>dishonesty and many more topics. Please read the rules in the handbook and ask instructors and staff</w:t>
      </w:r>
      <w:r>
        <w:rPr>
          <w:spacing w:val="1"/>
        </w:rPr>
        <w:t xml:space="preserve"> </w:t>
      </w:r>
      <w:r>
        <w:t xml:space="preserve">to help you understand their meaning. </w:t>
      </w:r>
      <w:r w:rsidR="0018325F">
        <w:t xml:space="preserve">Handbook information can be found at the following links: </w:t>
      </w:r>
      <w:hyperlink r:id="rId23" w:history="1">
        <w:r w:rsidR="0018325F" w:rsidRPr="00F45171">
          <w:rPr>
            <w:rStyle w:val="Hyperlink"/>
          </w:rPr>
          <w:t>https://deanofstudents.uni.edu/</w:t>
        </w:r>
      </w:hyperlink>
      <w:r w:rsidR="0018325F">
        <w:t xml:space="preserve">, </w:t>
      </w:r>
      <w:hyperlink r:id="rId24" w:history="1">
        <w:r w:rsidR="0018325F" w:rsidRPr="00F45171">
          <w:rPr>
            <w:rStyle w:val="Hyperlink"/>
          </w:rPr>
          <w:t>https://deanofstudents.uni.edu/programs-%26-initiatives/student-</w:t>
        </w:r>
        <w:r w:rsidR="0018325F" w:rsidRPr="00F45171">
          <w:rPr>
            <w:rStyle w:val="Hyperlink"/>
          </w:rPr>
          <w:lastRenderedPageBreak/>
          <w:t>emergency-fund</w:t>
        </w:r>
      </w:hyperlink>
      <w:r w:rsidR="0018325F">
        <w:t xml:space="preserve">, </w:t>
      </w:r>
      <w:hyperlink r:id="rId25" w:history="1">
        <w:r w:rsidR="0018325F" w:rsidRPr="00F45171">
          <w:rPr>
            <w:rStyle w:val="Hyperlink"/>
          </w:rPr>
          <w:t>https://policies.uni.edu/302</w:t>
        </w:r>
      </w:hyperlink>
      <w:r w:rsidR="0018325F">
        <w:t xml:space="preserve">. </w:t>
      </w:r>
      <w:r>
        <w:rPr>
          <w:spacing w:val="-47"/>
        </w:rPr>
        <w:t xml:space="preserve"> </w:t>
      </w:r>
      <w:r>
        <w:t>The rules are grouped into three main areas: honesty, respect, and responsibility. The following</w:t>
      </w:r>
      <w:r>
        <w:rPr>
          <w:spacing w:val="1"/>
        </w:rPr>
        <w:t xml:space="preserve"> </w:t>
      </w:r>
      <w:r>
        <w:t>includes</w:t>
      </w:r>
      <w:r>
        <w:rPr>
          <w:spacing w:val="-1"/>
        </w:rPr>
        <w:t xml:space="preserve"> </w:t>
      </w:r>
      <w:r>
        <w:t>examples</w:t>
      </w:r>
      <w:r>
        <w:rPr>
          <w:spacing w:val="-5"/>
        </w:rPr>
        <w:t xml:space="preserve"> </w:t>
      </w:r>
      <w:r>
        <w:t>of</w:t>
      </w:r>
      <w:r>
        <w:rPr>
          <w:spacing w:val="-2"/>
        </w:rPr>
        <w:t xml:space="preserve"> </w:t>
      </w:r>
      <w:r>
        <w:t>each</w:t>
      </w:r>
      <w:r>
        <w:rPr>
          <w:spacing w:val="-8"/>
        </w:rPr>
        <w:t xml:space="preserve"> </w:t>
      </w:r>
      <w:r>
        <w:t>area:</w:t>
      </w:r>
    </w:p>
    <w:p w14:paraId="103662E8" w14:textId="5833879E" w:rsidR="00C81FBB" w:rsidRDefault="0058411A" w:rsidP="00A85D85">
      <w:pPr>
        <w:pStyle w:val="BodyText"/>
        <w:spacing w:before="157" w:line="256" w:lineRule="auto"/>
        <w:ind w:left="1440" w:right="1531"/>
      </w:pPr>
      <w:r w:rsidRPr="00A93635">
        <w:rPr>
          <w:b/>
          <w:i/>
          <w:color w:val="31849B" w:themeColor="accent5" w:themeShade="BF"/>
        </w:rPr>
        <w:t>Honesty</w:t>
      </w:r>
      <w:r w:rsidRPr="00A93635">
        <w:rPr>
          <w:i/>
          <w:color w:val="31849B" w:themeColor="accent5" w:themeShade="BF"/>
        </w:rPr>
        <w:t>:</w:t>
      </w:r>
      <w:r w:rsidRPr="00A93635">
        <w:rPr>
          <w:color w:val="31849B" w:themeColor="accent5" w:themeShade="BF"/>
        </w:rPr>
        <w:t xml:space="preserve"> </w:t>
      </w:r>
      <w:r>
        <w:t>This means living a life of honorable and fair actions that reflect well on your person and</w:t>
      </w:r>
      <w:r>
        <w:rPr>
          <w:spacing w:val="1"/>
        </w:rPr>
        <w:t xml:space="preserve"> </w:t>
      </w:r>
      <w:r>
        <w:t>character. To do the opposite is to act in a dishonest way such as lying, stealing, vandalizing, cheating,</w:t>
      </w:r>
      <w:r>
        <w:rPr>
          <w:spacing w:val="-47"/>
        </w:rPr>
        <w:t xml:space="preserve"> </w:t>
      </w:r>
      <w:r w:rsidR="00587AA7">
        <w:rPr>
          <w:spacing w:val="-47"/>
        </w:rPr>
        <w:t xml:space="preserve">                    </w:t>
      </w:r>
      <w:r>
        <w:t>misrepresenting</w:t>
      </w:r>
      <w:r>
        <w:rPr>
          <w:spacing w:val="-7"/>
        </w:rPr>
        <w:t xml:space="preserve"> </w:t>
      </w:r>
      <w:r>
        <w:t>yourself</w:t>
      </w:r>
      <w:r>
        <w:rPr>
          <w:spacing w:val="-2"/>
        </w:rPr>
        <w:t xml:space="preserve"> </w:t>
      </w:r>
      <w:r>
        <w:t>and misusing</w:t>
      </w:r>
      <w:r>
        <w:rPr>
          <w:spacing w:val="-3"/>
        </w:rPr>
        <w:t xml:space="preserve"> </w:t>
      </w:r>
      <w:r>
        <w:t>university</w:t>
      </w:r>
      <w:r>
        <w:rPr>
          <w:spacing w:val="-2"/>
        </w:rPr>
        <w:t xml:space="preserve"> </w:t>
      </w:r>
      <w:r>
        <w:t>facilities.</w:t>
      </w:r>
    </w:p>
    <w:p w14:paraId="117D18BA" w14:textId="6A6A9E77" w:rsidR="00C81FBB" w:rsidRDefault="0058411A" w:rsidP="00A85D85">
      <w:pPr>
        <w:pStyle w:val="BodyText"/>
        <w:spacing w:before="163" w:line="259" w:lineRule="auto"/>
        <w:ind w:left="1440" w:right="1681"/>
      </w:pPr>
      <w:r w:rsidRPr="00A93635">
        <w:rPr>
          <w:b/>
          <w:i/>
          <w:color w:val="31849B" w:themeColor="accent5" w:themeShade="BF"/>
        </w:rPr>
        <w:t>Respect</w:t>
      </w:r>
      <w:r w:rsidRPr="00A93635">
        <w:rPr>
          <w:i/>
          <w:color w:val="31849B" w:themeColor="accent5" w:themeShade="BF"/>
        </w:rPr>
        <w:t>:</w:t>
      </w:r>
      <w:r w:rsidRPr="00A93635">
        <w:rPr>
          <w:color w:val="31849B" w:themeColor="accent5" w:themeShade="BF"/>
        </w:rPr>
        <w:t xml:space="preserve"> </w:t>
      </w:r>
      <w:r>
        <w:t>This means living a life that values the rights of others to live in a safe environment that</w:t>
      </w:r>
      <w:r>
        <w:rPr>
          <w:spacing w:val="1"/>
        </w:rPr>
        <w:t xml:space="preserve"> </w:t>
      </w:r>
      <w:r>
        <w:t>promotes the educational ideals of the University. To do the opposite is to act in a disrespectful way</w:t>
      </w:r>
      <w:r w:rsidR="00587AA7">
        <w:t xml:space="preserve"> </w:t>
      </w:r>
      <w:r>
        <w:rPr>
          <w:spacing w:val="-47"/>
        </w:rPr>
        <w:t xml:space="preserve"> </w:t>
      </w:r>
      <w:r>
        <w:t>such as engaging in physical and verbal abuse, intimidation, harassment, disruption of teaching or</w:t>
      </w:r>
      <w:r>
        <w:rPr>
          <w:spacing w:val="1"/>
        </w:rPr>
        <w:t xml:space="preserve"> </w:t>
      </w:r>
      <w:r>
        <w:t>university activities and</w:t>
      </w:r>
      <w:r>
        <w:rPr>
          <w:spacing w:val="-4"/>
        </w:rPr>
        <w:t xml:space="preserve"> </w:t>
      </w:r>
      <w:r>
        <w:t>failing to</w:t>
      </w:r>
      <w:r>
        <w:rPr>
          <w:spacing w:val="-1"/>
        </w:rPr>
        <w:t xml:space="preserve"> </w:t>
      </w:r>
      <w:r>
        <w:t>listen</w:t>
      </w:r>
      <w:r>
        <w:rPr>
          <w:spacing w:val="-4"/>
        </w:rPr>
        <w:t xml:space="preserve"> </w:t>
      </w:r>
      <w:r>
        <w:t>to</w:t>
      </w:r>
      <w:r>
        <w:rPr>
          <w:spacing w:val="1"/>
        </w:rPr>
        <w:t xml:space="preserve"> </w:t>
      </w:r>
      <w:r>
        <w:t>law</w:t>
      </w:r>
      <w:r>
        <w:rPr>
          <w:spacing w:val="1"/>
        </w:rPr>
        <w:t xml:space="preserve"> </w:t>
      </w:r>
      <w:r>
        <w:t>enforcement</w:t>
      </w:r>
      <w:r>
        <w:rPr>
          <w:spacing w:val="-5"/>
        </w:rPr>
        <w:t xml:space="preserve"> </w:t>
      </w:r>
      <w:r>
        <w:t>(police).</w:t>
      </w:r>
    </w:p>
    <w:p w14:paraId="072A6520" w14:textId="71E99B0A" w:rsidR="00C81FBB" w:rsidRDefault="0058411A" w:rsidP="00A85D85">
      <w:pPr>
        <w:pStyle w:val="BodyText"/>
        <w:spacing w:before="159" w:line="259" w:lineRule="auto"/>
        <w:ind w:left="1440" w:right="1306"/>
      </w:pPr>
      <w:r w:rsidRPr="00A93635">
        <w:rPr>
          <w:b/>
          <w:i/>
          <w:color w:val="31849B" w:themeColor="accent5" w:themeShade="BF"/>
        </w:rPr>
        <w:t>Responsibility</w:t>
      </w:r>
      <w:r w:rsidRPr="00A93635">
        <w:rPr>
          <w:i/>
          <w:color w:val="31849B" w:themeColor="accent5" w:themeShade="BF"/>
        </w:rPr>
        <w:t>:</w:t>
      </w:r>
      <w:r w:rsidRPr="00A93635">
        <w:rPr>
          <w:color w:val="31849B" w:themeColor="accent5" w:themeShade="BF"/>
        </w:rPr>
        <w:t xml:space="preserve"> </w:t>
      </w:r>
      <w:r>
        <w:t>This means living a life that reflects well on the University and community. To do the</w:t>
      </w:r>
      <w:r>
        <w:rPr>
          <w:spacing w:val="1"/>
        </w:rPr>
        <w:t xml:space="preserve"> </w:t>
      </w:r>
      <w:r>
        <w:t>opposite is to act in an irresponsible way such as using and distributing drugs or other illegal substances,</w:t>
      </w:r>
      <w:r>
        <w:rPr>
          <w:spacing w:val="-47"/>
        </w:rPr>
        <w:t xml:space="preserve"> </w:t>
      </w:r>
      <w:r w:rsidR="00587AA7">
        <w:rPr>
          <w:spacing w:val="-47"/>
        </w:rPr>
        <w:t xml:space="preserve">                 </w:t>
      </w:r>
      <w:r>
        <w:t>neglecting</w:t>
      </w:r>
      <w:r>
        <w:rPr>
          <w:spacing w:val="-8"/>
        </w:rPr>
        <w:t xml:space="preserve"> </w:t>
      </w:r>
      <w:r>
        <w:t>to</w:t>
      </w:r>
      <w:r>
        <w:rPr>
          <w:spacing w:val="-9"/>
        </w:rPr>
        <w:t xml:space="preserve"> </w:t>
      </w:r>
      <w:r>
        <w:t>meet</w:t>
      </w:r>
      <w:r>
        <w:rPr>
          <w:spacing w:val="-5"/>
        </w:rPr>
        <w:t xml:space="preserve"> </w:t>
      </w:r>
      <w:r>
        <w:t>financial</w:t>
      </w:r>
      <w:r>
        <w:rPr>
          <w:spacing w:val="-6"/>
        </w:rPr>
        <w:t xml:space="preserve"> </w:t>
      </w:r>
      <w:r>
        <w:t>obligations,</w:t>
      </w:r>
      <w:r>
        <w:rPr>
          <w:spacing w:val="-5"/>
        </w:rPr>
        <w:t xml:space="preserve"> </w:t>
      </w:r>
      <w:r>
        <w:t>illegally</w:t>
      </w:r>
      <w:r>
        <w:rPr>
          <w:spacing w:val="-7"/>
        </w:rPr>
        <w:t xml:space="preserve"> </w:t>
      </w:r>
      <w:r>
        <w:t>distributing</w:t>
      </w:r>
      <w:r>
        <w:rPr>
          <w:spacing w:val="-8"/>
        </w:rPr>
        <w:t xml:space="preserve"> </w:t>
      </w:r>
      <w:r>
        <w:t>alcoholic</w:t>
      </w:r>
      <w:r>
        <w:rPr>
          <w:spacing w:val="-9"/>
        </w:rPr>
        <w:t xml:space="preserve"> </w:t>
      </w:r>
      <w:r>
        <w:t>beverages</w:t>
      </w:r>
      <w:r>
        <w:rPr>
          <w:spacing w:val="-12"/>
        </w:rPr>
        <w:t xml:space="preserve"> </w:t>
      </w:r>
      <w:r>
        <w:t>and</w:t>
      </w:r>
      <w:r>
        <w:rPr>
          <w:spacing w:val="-8"/>
        </w:rPr>
        <w:t xml:space="preserve"> </w:t>
      </w:r>
      <w:r>
        <w:t>illegally</w:t>
      </w:r>
      <w:r>
        <w:rPr>
          <w:spacing w:val="-4"/>
        </w:rPr>
        <w:t xml:space="preserve"> </w:t>
      </w:r>
      <w:r>
        <w:t>possessing</w:t>
      </w:r>
      <w:r>
        <w:rPr>
          <w:spacing w:val="1"/>
        </w:rPr>
        <w:t xml:space="preserve"> </w:t>
      </w:r>
      <w:r>
        <w:t>firearms.</w:t>
      </w:r>
    </w:p>
    <w:p w14:paraId="00763008" w14:textId="048EF188" w:rsidR="00C81FBB" w:rsidRDefault="0058411A">
      <w:pPr>
        <w:pStyle w:val="BodyText"/>
        <w:spacing w:before="155" w:line="259" w:lineRule="auto"/>
        <w:ind w:left="1239" w:right="1531"/>
      </w:pPr>
      <w:r>
        <w:t>If a student’s behavior in class becomes a problem (to the teacher or other students), the director will</w:t>
      </w:r>
      <w:r>
        <w:rPr>
          <w:spacing w:val="-47"/>
        </w:rPr>
        <w:t xml:space="preserve"> </w:t>
      </w:r>
      <w:r>
        <w:t xml:space="preserve">meet with </w:t>
      </w:r>
      <w:r w:rsidR="00B4231F">
        <w:t>them</w:t>
      </w:r>
      <w:r>
        <w:t xml:space="preserve"> to discuss the problem. See Appendix B-2 for the letter to the student called</w:t>
      </w:r>
      <w:r>
        <w:rPr>
          <w:spacing w:val="1"/>
        </w:rPr>
        <w:t xml:space="preserve"> </w:t>
      </w:r>
      <w:r>
        <w:t>Guidelines</w:t>
      </w:r>
      <w:r>
        <w:rPr>
          <w:spacing w:val="-1"/>
        </w:rPr>
        <w:t xml:space="preserve"> </w:t>
      </w:r>
      <w:r>
        <w:t>for</w:t>
      </w:r>
      <w:r>
        <w:rPr>
          <w:spacing w:val="-2"/>
        </w:rPr>
        <w:t xml:space="preserve"> </w:t>
      </w:r>
      <w:r>
        <w:t>In-Class</w:t>
      </w:r>
      <w:r>
        <w:rPr>
          <w:spacing w:val="-2"/>
        </w:rPr>
        <w:t xml:space="preserve"> </w:t>
      </w:r>
      <w:r>
        <w:t>Behavior</w:t>
      </w:r>
      <w:r w:rsidR="00587AA7">
        <w:t xml:space="preserve"> &amp; Academic Integrity</w:t>
      </w:r>
      <w:r>
        <w:t>.</w:t>
      </w:r>
    </w:p>
    <w:p w14:paraId="391C405A" w14:textId="77777777" w:rsidR="00587AA7" w:rsidRDefault="00587AA7" w:rsidP="00587AA7">
      <w:pPr>
        <w:pStyle w:val="BodyText"/>
        <w:spacing w:line="259" w:lineRule="auto"/>
        <w:ind w:left="1239" w:right="1531"/>
      </w:pPr>
    </w:p>
    <w:p w14:paraId="6B431965" w14:textId="77777777" w:rsidR="00C81FBB" w:rsidRDefault="0058411A">
      <w:pPr>
        <w:pStyle w:val="BodyText"/>
        <w:spacing w:before="39" w:line="254" w:lineRule="auto"/>
        <w:ind w:left="1239" w:right="1539"/>
      </w:pPr>
      <w:r>
        <w:t>The list below is a guide to some problems you should avoid. Participating in these actions can lead to</w:t>
      </w:r>
      <w:r>
        <w:rPr>
          <w:spacing w:val="-47"/>
        </w:rPr>
        <w:t xml:space="preserve"> </w:t>
      </w:r>
      <w:r>
        <w:t>dismissal</w:t>
      </w:r>
      <w:r>
        <w:rPr>
          <w:spacing w:val="-4"/>
        </w:rPr>
        <w:t xml:space="preserve"> </w:t>
      </w:r>
      <w:r>
        <w:t>from UNI</w:t>
      </w:r>
      <w:r>
        <w:rPr>
          <w:spacing w:val="-4"/>
        </w:rPr>
        <w:t xml:space="preserve"> </w:t>
      </w:r>
      <w:r>
        <w:t>and</w:t>
      </w:r>
      <w:r>
        <w:rPr>
          <w:spacing w:val="-6"/>
        </w:rPr>
        <w:t xml:space="preserve"> </w:t>
      </w:r>
      <w:r>
        <w:t>even</w:t>
      </w:r>
      <w:r>
        <w:rPr>
          <w:spacing w:val="-5"/>
        </w:rPr>
        <w:t xml:space="preserve"> </w:t>
      </w:r>
      <w:r>
        <w:t>criminal</w:t>
      </w:r>
      <w:r>
        <w:rPr>
          <w:spacing w:val="-4"/>
        </w:rPr>
        <w:t xml:space="preserve"> </w:t>
      </w:r>
      <w:r>
        <w:t>charges.</w:t>
      </w:r>
      <w:r>
        <w:rPr>
          <w:spacing w:val="41"/>
        </w:rPr>
        <w:t xml:space="preserve"> </w:t>
      </w:r>
      <w:r>
        <w:t>This</w:t>
      </w:r>
      <w:r>
        <w:rPr>
          <w:spacing w:val="-2"/>
        </w:rPr>
        <w:t xml:space="preserve"> </w:t>
      </w:r>
      <w:r>
        <w:t>list</w:t>
      </w:r>
      <w:r>
        <w:rPr>
          <w:spacing w:val="-5"/>
        </w:rPr>
        <w:t xml:space="preserve"> </w:t>
      </w:r>
      <w:r>
        <w:t>is</w:t>
      </w:r>
      <w:r>
        <w:rPr>
          <w:spacing w:val="-3"/>
        </w:rPr>
        <w:t xml:space="preserve"> </w:t>
      </w:r>
      <w:r>
        <w:t>only an</w:t>
      </w:r>
      <w:r>
        <w:rPr>
          <w:spacing w:val="-5"/>
        </w:rPr>
        <w:t xml:space="preserve"> </w:t>
      </w:r>
      <w:r>
        <w:t>example;</w:t>
      </w:r>
      <w:r>
        <w:rPr>
          <w:spacing w:val="-3"/>
        </w:rPr>
        <w:t xml:space="preserve"> </w:t>
      </w:r>
      <w:r>
        <w:t>it</w:t>
      </w:r>
      <w:r>
        <w:rPr>
          <w:spacing w:val="-3"/>
        </w:rPr>
        <w:t xml:space="preserve"> </w:t>
      </w:r>
      <w:r>
        <w:t>is</w:t>
      </w:r>
      <w:r>
        <w:rPr>
          <w:spacing w:val="-1"/>
        </w:rPr>
        <w:t xml:space="preserve"> </w:t>
      </w:r>
      <w:r>
        <w:t>not</w:t>
      </w:r>
      <w:r>
        <w:rPr>
          <w:spacing w:val="-1"/>
        </w:rPr>
        <w:t xml:space="preserve"> </w:t>
      </w:r>
      <w:r>
        <w:t>a</w:t>
      </w:r>
      <w:r>
        <w:rPr>
          <w:spacing w:val="-3"/>
        </w:rPr>
        <w:t xml:space="preserve"> </w:t>
      </w:r>
      <w:r>
        <w:t>complete</w:t>
      </w:r>
      <w:r>
        <w:rPr>
          <w:spacing w:val="-5"/>
        </w:rPr>
        <w:t xml:space="preserve"> </w:t>
      </w:r>
      <w:r>
        <w:t>list.</w:t>
      </w:r>
    </w:p>
    <w:p w14:paraId="0832375F" w14:textId="77777777" w:rsidR="00C81FBB" w:rsidRDefault="0058411A">
      <w:pPr>
        <w:pStyle w:val="BodyText"/>
        <w:spacing w:before="163"/>
        <w:ind w:left="1239"/>
      </w:pPr>
      <w:r>
        <w:t>Problems</w:t>
      </w:r>
      <w:r>
        <w:rPr>
          <w:spacing w:val="-6"/>
        </w:rPr>
        <w:t xml:space="preserve"> </w:t>
      </w:r>
      <w:r>
        <w:t>that</w:t>
      </w:r>
      <w:r>
        <w:rPr>
          <w:spacing w:val="-5"/>
        </w:rPr>
        <w:t xml:space="preserve"> </w:t>
      </w:r>
      <w:r>
        <w:t>will</w:t>
      </w:r>
      <w:r>
        <w:rPr>
          <w:spacing w:val="-4"/>
        </w:rPr>
        <w:t xml:space="preserve"> </w:t>
      </w:r>
      <w:r>
        <w:t>be</w:t>
      </w:r>
      <w:r>
        <w:rPr>
          <w:spacing w:val="-4"/>
        </w:rPr>
        <w:t xml:space="preserve"> </w:t>
      </w:r>
      <w:r>
        <w:t>addressed</w:t>
      </w:r>
      <w:r>
        <w:rPr>
          <w:spacing w:val="-4"/>
        </w:rPr>
        <w:t xml:space="preserve"> </w:t>
      </w:r>
      <w:r>
        <w:t>by UNI</w:t>
      </w:r>
      <w:r>
        <w:rPr>
          <w:spacing w:val="-3"/>
        </w:rPr>
        <w:t xml:space="preserve"> </w:t>
      </w:r>
      <w:r>
        <w:t>and/or</w:t>
      </w:r>
      <w:r>
        <w:rPr>
          <w:spacing w:val="-6"/>
        </w:rPr>
        <w:t xml:space="preserve"> </w:t>
      </w:r>
      <w:r>
        <w:t>the CIEP:</w:t>
      </w:r>
    </w:p>
    <w:p w14:paraId="0982FEC6" w14:textId="77777777" w:rsidR="00C81FBB" w:rsidRDefault="0058411A" w:rsidP="00C55493">
      <w:pPr>
        <w:pStyle w:val="ListParagraph"/>
        <w:numPr>
          <w:ilvl w:val="1"/>
          <w:numId w:val="20"/>
        </w:numPr>
        <w:tabs>
          <w:tab w:val="left" w:pos="1958"/>
          <w:tab w:val="left" w:pos="1959"/>
        </w:tabs>
        <w:spacing w:before="0" w:line="276" w:lineRule="auto"/>
        <w:ind w:left="1980" w:right="1843" w:hanging="270"/>
      </w:pPr>
      <w:r w:rsidRPr="00501A50">
        <w:rPr>
          <w:i/>
          <w:color w:val="31849B" w:themeColor="accent5" w:themeShade="BF"/>
        </w:rPr>
        <w:t>Academic Misconduct:</w:t>
      </w:r>
      <w:r w:rsidRPr="00501A50">
        <w:rPr>
          <w:color w:val="31849B" w:themeColor="accent5" w:themeShade="BF"/>
        </w:rPr>
        <w:t xml:space="preserve"> </w:t>
      </w:r>
      <w:r>
        <w:t>cheating on tests, using another student’s work as your own, hiring</w:t>
      </w:r>
      <w:r>
        <w:rPr>
          <w:spacing w:val="-47"/>
        </w:rPr>
        <w:t xml:space="preserve"> </w:t>
      </w:r>
      <w:r>
        <w:t>someone to</w:t>
      </w:r>
      <w:r>
        <w:rPr>
          <w:spacing w:val="-1"/>
        </w:rPr>
        <w:t xml:space="preserve"> </w:t>
      </w:r>
      <w:r>
        <w:t>write</w:t>
      </w:r>
      <w:r>
        <w:rPr>
          <w:spacing w:val="-4"/>
        </w:rPr>
        <w:t xml:space="preserve"> </w:t>
      </w:r>
      <w:r>
        <w:t>your papers, etc.</w:t>
      </w:r>
    </w:p>
    <w:p w14:paraId="01749B72" w14:textId="77777777" w:rsidR="00C81FBB" w:rsidRDefault="0058411A" w:rsidP="00501A50">
      <w:pPr>
        <w:pStyle w:val="ListParagraph"/>
        <w:numPr>
          <w:ilvl w:val="1"/>
          <w:numId w:val="20"/>
        </w:numPr>
        <w:tabs>
          <w:tab w:val="left" w:pos="1956"/>
          <w:tab w:val="left" w:pos="1957"/>
        </w:tabs>
        <w:spacing w:before="0" w:line="276" w:lineRule="auto"/>
        <w:ind w:left="1956" w:hanging="246"/>
      </w:pPr>
      <w:r w:rsidRPr="00501A50">
        <w:rPr>
          <w:i/>
          <w:color w:val="31849B" w:themeColor="accent5" w:themeShade="BF"/>
        </w:rPr>
        <w:t>Poor</w:t>
      </w:r>
      <w:r w:rsidRPr="00501A50">
        <w:rPr>
          <w:i/>
          <w:color w:val="31849B" w:themeColor="accent5" w:themeShade="BF"/>
          <w:spacing w:val="-7"/>
        </w:rPr>
        <w:t xml:space="preserve"> </w:t>
      </w:r>
      <w:r w:rsidRPr="00501A50">
        <w:rPr>
          <w:i/>
          <w:color w:val="31849B" w:themeColor="accent5" w:themeShade="BF"/>
        </w:rPr>
        <w:t>Attendance:</w:t>
      </w:r>
      <w:r w:rsidRPr="00501A50">
        <w:rPr>
          <w:color w:val="31849B" w:themeColor="accent5" w:themeShade="BF"/>
          <w:spacing w:val="-4"/>
        </w:rPr>
        <w:t xml:space="preserve"> </w:t>
      </w:r>
      <w:r>
        <w:t>not</w:t>
      </w:r>
      <w:r>
        <w:rPr>
          <w:spacing w:val="-2"/>
        </w:rPr>
        <w:t xml:space="preserve"> </w:t>
      </w:r>
      <w:r>
        <w:t>going</w:t>
      </w:r>
      <w:r>
        <w:rPr>
          <w:spacing w:val="-5"/>
        </w:rPr>
        <w:t xml:space="preserve"> </w:t>
      </w:r>
      <w:r>
        <w:t>to</w:t>
      </w:r>
      <w:r>
        <w:rPr>
          <w:spacing w:val="-5"/>
        </w:rPr>
        <w:t xml:space="preserve"> </w:t>
      </w:r>
      <w:r>
        <w:t>class,</w:t>
      </w:r>
      <w:r>
        <w:rPr>
          <w:spacing w:val="-4"/>
        </w:rPr>
        <w:t xml:space="preserve"> </w:t>
      </w:r>
      <w:r>
        <w:t>always</w:t>
      </w:r>
      <w:r>
        <w:rPr>
          <w:spacing w:val="-4"/>
        </w:rPr>
        <w:t xml:space="preserve"> </w:t>
      </w:r>
      <w:r>
        <w:t>arriving</w:t>
      </w:r>
      <w:r>
        <w:rPr>
          <w:spacing w:val="-7"/>
        </w:rPr>
        <w:t xml:space="preserve"> </w:t>
      </w:r>
      <w:r>
        <w:t>late</w:t>
      </w:r>
      <w:r>
        <w:rPr>
          <w:spacing w:val="-4"/>
        </w:rPr>
        <w:t xml:space="preserve"> </w:t>
      </w:r>
      <w:r>
        <w:t>to</w:t>
      </w:r>
      <w:r>
        <w:rPr>
          <w:spacing w:val="-3"/>
        </w:rPr>
        <w:t xml:space="preserve"> </w:t>
      </w:r>
      <w:r>
        <w:t>class,</w:t>
      </w:r>
      <w:r>
        <w:rPr>
          <w:spacing w:val="-6"/>
        </w:rPr>
        <w:t xml:space="preserve"> </w:t>
      </w:r>
      <w:r>
        <w:t>etc.</w:t>
      </w:r>
    </w:p>
    <w:p w14:paraId="717C09A7" w14:textId="524B7658" w:rsidR="00C81FBB" w:rsidRDefault="0058411A" w:rsidP="00501A50">
      <w:pPr>
        <w:pStyle w:val="ListParagraph"/>
        <w:numPr>
          <w:ilvl w:val="1"/>
          <w:numId w:val="20"/>
        </w:numPr>
        <w:tabs>
          <w:tab w:val="left" w:pos="1980"/>
        </w:tabs>
        <w:spacing w:before="0" w:line="276" w:lineRule="auto"/>
        <w:ind w:left="1980" w:right="1384" w:hanging="270"/>
      </w:pPr>
      <w:r w:rsidRPr="00501A50">
        <w:rPr>
          <w:i/>
          <w:color w:val="31849B" w:themeColor="accent5" w:themeShade="BF"/>
        </w:rPr>
        <w:t>Cheating:</w:t>
      </w:r>
      <w:r w:rsidRPr="00501A50">
        <w:rPr>
          <w:color w:val="31849B" w:themeColor="accent5" w:themeShade="BF"/>
        </w:rPr>
        <w:t xml:space="preserve"> </w:t>
      </w:r>
      <w:r>
        <w:t>looking at another student’s paper during a test, text messaging or using your cellular</w:t>
      </w:r>
      <w:r>
        <w:rPr>
          <w:spacing w:val="-48"/>
        </w:rPr>
        <w:t xml:space="preserve"> </w:t>
      </w:r>
      <w:r w:rsidR="00501A50">
        <w:rPr>
          <w:spacing w:val="-48"/>
        </w:rPr>
        <w:t xml:space="preserve">                                      </w:t>
      </w:r>
      <w:r>
        <w:t>phone or personal electronic device</w:t>
      </w:r>
      <w:r>
        <w:rPr>
          <w:spacing w:val="1"/>
        </w:rPr>
        <w:t xml:space="preserve"> </w:t>
      </w:r>
      <w:r>
        <w:t>during</w:t>
      </w:r>
      <w:r>
        <w:rPr>
          <w:spacing w:val="-4"/>
        </w:rPr>
        <w:t xml:space="preserve"> </w:t>
      </w:r>
      <w:r>
        <w:t>a test,</w:t>
      </w:r>
      <w:r>
        <w:rPr>
          <w:spacing w:val="-2"/>
        </w:rPr>
        <w:t xml:space="preserve"> </w:t>
      </w:r>
      <w:r>
        <w:t>etc.</w:t>
      </w:r>
    </w:p>
    <w:p w14:paraId="3E8B3013" w14:textId="77777777" w:rsidR="00C81FBB" w:rsidRDefault="0058411A" w:rsidP="00501A50">
      <w:pPr>
        <w:pStyle w:val="ListParagraph"/>
        <w:numPr>
          <w:ilvl w:val="1"/>
          <w:numId w:val="20"/>
        </w:numPr>
        <w:tabs>
          <w:tab w:val="left" w:pos="1957"/>
          <w:tab w:val="left" w:pos="1959"/>
        </w:tabs>
        <w:spacing w:before="0" w:line="276" w:lineRule="auto"/>
        <w:ind w:left="1980" w:right="1472" w:hanging="270"/>
      </w:pPr>
      <w:r w:rsidRPr="00501A50">
        <w:rPr>
          <w:i/>
          <w:color w:val="31849B" w:themeColor="accent5" w:themeShade="BF"/>
        </w:rPr>
        <w:t>Rude Behavior:</w:t>
      </w:r>
      <w:r w:rsidRPr="00501A50">
        <w:rPr>
          <w:color w:val="31849B" w:themeColor="accent5" w:themeShade="BF"/>
        </w:rPr>
        <w:t xml:space="preserve"> </w:t>
      </w:r>
      <w:r>
        <w:t>talking to other students while the instructor is speaking, making noises during</w:t>
      </w:r>
      <w:r>
        <w:rPr>
          <w:spacing w:val="-47"/>
        </w:rPr>
        <w:t xml:space="preserve"> </w:t>
      </w:r>
      <w:r>
        <w:t>class, listening</w:t>
      </w:r>
      <w:r>
        <w:rPr>
          <w:spacing w:val="-3"/>
        </w:rPr>
        <w:t xml:space="preserve"> </w:t>
      </w:r>
      <w:r>
        <w:t>to</w:t>
      </w:r>
      <w:r>
        <w:rPr>
          <w:spacing w:val="-3"/>
        </w:rPr>
        <w:t xml:space="preserve"> </w:t>
      </w:r>
      <w:r>
        <w:t>music</w:t>
      </w:r>
      <w:r>
        <w:rPr>
          <w:spacing w:val="-3"/>
        </w:rPr>
        <w:t xml:space="preserve"> </w:t>
      </w:r>
      <w:r>
        <w:t>during</w:t>
      </w:r>
      <w:r>
        <w:rPr>
          <w:spacing w:val="-1"/>
        </w:rPr>
        <w:t xml:space="preserve"> </w:t>
      </w:r>
      <w:r>
        <w:t>class,</w:t>
      </w:r>
      <w:r>
        <w:rPr>
          <w:spacing w:val="-2"/>
        </w:rPr>
        <w:t xml:space="preserve"> </w:t>
      </w:r>
      <w:r>
        <w:t>threatening</w:t>
      </w:r>
      <w:r>
        <w:rPr>
          <w:spacing w:val="-1"/>
        </w:rPr>
        <w:t xml:space="preserve"> </w:t>
      </w:r>
      <w:r>
        <w:t>another student,</w:t>
      </w:r>
      <w:r>
        <w:rPr>
          <w:spacing w:val="-2"/>
        </w:rPr>
        <w:t xml:space="preserve"> </w:t>
      </w:r>
      <w:r>
        <w:t>etc.</w:t>
      </w:r>
    </w:p>
    <w:p w14:paraId="7CC01733" w14:textId="034552EA" w:rsidR="00C81FBB" w:rsidRDefault="0058411A" w:rsidP="00501A50">
      <w:pPr>
        <w:pStyle w:val="ListParagraph"/>
        <w:numPr>
          <w:ilvl w:val="1"/>
          <w:numId w:val="20"/>
        </w:numPr>
        <w:tabs>
          <w:tab w:val="left" w:pos="1957"/>
        </w:tabs>
        <w:spacing w:before="0" w:line="276" w:lineRule="auto"/>
        <w:ind w:left="1980" w:right="1536" w:hanging="270"/>
      </w:pPr>
      <w:r w:rsidRPr="00501A50">
        <w:rPr>
          <w:i/>
          <w:color w:val="31849B" w:themeColor="accent5" w:themeShade="BF"/>
        </w:rPr>
        <w:t>Plagiarism:</w:t>
      </w:r>
      <w:r>
        <w:t xml:space="preserve"> stealing ideas from other sources like the Internet, a friend’s paper, print material,</w:t>
      </w:r>
      <w:r>
        <w:rPr>
          <w:spacing w:val="-47"/>
        </w:rPr>
        <w:t xml:space="preserve"> </w:t>
      </w:r>
      <w:r w:rsidR="00501A50">
        <w:rPr>
          <w:spacing w:val="-47"/>
        </w:rPr>
        <w:t xml:space="preserve">                     </w:t>
      </w:r>
      <w:r>
        <w:t>etc.,</w:t>
      </w:r>
      <w:r>
        <w:rPr>
          <w:spacing w:val="-4"/>
        </w:rPr>
        <w:t xml:space="preserve"> </w:t>
      </w:r>
      <w:r>
        <w:t>and</w:t>
      </w:r>
      <w:r>
        <w:rPr>
          <w:spacing w:val="-4"/>
        </w:rPr>
        <w:t xml:space="preserve"> </w:t>
      </w:r>
      <w:r>
        <w:t>presenting</w:t>
      </w:r>
      <w:r>
        <w:rPr>
          <w:spacing w:val="-5"/>
        </w:rPr>
        <w:t xml:space="preserve"> </w:t>
      </w:r>
      <w:r>
        <w:t>them</w:t>
      </w:r>
      <w:r>
        <w:rPr>
          <w:spacing w:val="-4"/>
        </w:rPr>
        <w:t xml:space="preserve"> </w:t>
      </w:r>
      <w:r>
        <w:t>as</w:t>
      </w:r>
      <w:r>
        <w:rPr>
          <w:spacing w:val="-2"/>
        </w:rPr>
        <w:t xml:space="preserve"> </w:t>
      </w:r>
      <w:r>
        <w:t>your</w:t>
      </w:r>
      <w:r>
        <w:rPr>
          <w:spacing w:val="-4"/>
        </w:rPr>
        <w:t xml:space="preserve"> </w:t>
      </w:r>
      <w:r>
        <w:t>own</w:t>
      </w:r>
      <w:r>
        <w:rPr>
          <w:spacing w:val="-4"/>
        </w:rPr>
        <w:t xml:space="preserve"> </w:t>
      </w:r>
      <w:r>
        <w:t>in</w:t>
      </w:r>
      <w:r>
        <w:rPr>
          <w:spacing w:val="-5"/>
        </w:rPr>
        <w:t xml:space="preserve"> </w:t>
      </w:r>
      <w:r>
        <w:t>an</w:t>
      </w:r>
      <w:r>
        <w:rPr>
          <w:spacing w:val="-6"/>
        </w:rPr>
        <w:t xml:space="preserve"> </w:t>
      </w:r>
      <w:r>
        <w:t>essay</w:t>
      </w:r>
      <w:r>
        <w:rPr>
          <w:spacing w:val="-3"/>
        </w:rPr>
        <w:t xml:space="preserve"> </w:t>
      </w:r>
      <w:r>
        <w:t>or</w:t>
      </w:r>
      <w:r>
        <w:rPr>
          <w:spacing w:val="-6"/>
        </w:rPr>
        <w:t xml:space="preserve"> </w:t>
      </w:r>
      <w:r>
        <w:t>presentation</w:t>
      </w:r>
      <w:r>
        <w:rPr>
          <w:spacing w:val="-4"/>
        </w:rPr>
        <w:t xml:space="preserve"> </w:t>
      </w:r>
      <w:r>
        <w:t>without</w:t>
      </w:r>
      <w:r>
        <w:rPr>
          <w:spacing w:val="-6"/>
        </w:rPr>
        <w:t xml:space="preserve"> </w:t>
      </w:r>
      <w:r>
        <w:t>giving</w:t>
      </w:r>
      <w:r>
        <w:rPr>
          <w:spacing w:val="-6"/>
        </w:rPr>
        <w:t xml:space="preserve"> </w:t>
      </w:r>
      <w:r>
        <w:t>credit</w:t>
      </w:r>
      <w:r>
        <w:rPr>
          <w:spacing w:val="-2"/>
        </w:rPr>
        <w:t xml:space="preserve"> </w:t>
      </w:r>
      <w:r>
        <w:t>to</w:t>
      </w:r>
      <w:r>
        <w:rPr>
          <w:spacing w:val="-2"/>
        </w:rPr>
        <w:t xml:space="preserve"> </w:t>
      </w:r>
      <w:r>
        <w:t>the</w:t>
      </w:r>
      <w:r>
        <w:rPr>
          <w:spacing w:val="-1"/>
        </w:rPr>
        <w:t xml:space="preserve"> </w:t>
      </w:r>
      <w:r>
        <w:t>source.</w:t>
      </w:r>
    </w:p>
    <w:p w14:paraId="7046F89C" w14:textId="158A8A11" w:rsidR="00C81FBB" w:rsidRDefault="0058411A" w:rsidP="00501A50">
      <w:pPr>
        <w:pStyle w:val="BodyText"/>
        <w:spacing w:before="240" w:line="276" w:lineRule="auto"/>
        <w:ind w:left="1235"/>
      </w:pPr>
      <w:r>
        <w:t>Problems</w:t>
      </w:r>
      <w:r>
        <w:rPr>
          <w:spacing w:val="-9"/>
        </w:rPr>
        <w:t xml:space="preserve"> </w:t>
      </w:r>
      <w:r>
        <w:t>that</w:t>
      </w:r>
      <w:r>
        <w:rPr>
          <w:spacing w:val="-6"/>
        </w:rPr>
        <w:t xml:space="preserve"> </w:t>
      </w:r>
      <w:r>
        <w:t>will</w:t>
      </w:r>
      <w:r>
        <w:rPr>
          <w:spacing w:val="-4"/>
        </w:rPr>
        <w:t xml:space="preserve"> </w:t>
      </w:r>
      <w:r>
        <w:t>be</w:t>
      </w:r>
      <w:r>
        <w:rPr>
          <w:spacing w:val="-6"/>
        </w:rPr>
        <w:t xml:space="preserve"> </w:t>
      </w:r>
      <w:r>
        <w:t>addressed</w:t>
      </w:r>
      <w:r>
        <w:rPr>
          <w:spacing w:val="-5"/>
        </w:rPr>
        <w:t xml:space="preserve"> </w:t>
      </w:r>
      <w:r>
        <w:t>by</w:t>
      </w:r>
      <w:r>
        <w:rPr>
          <w:spacing w:val="-2"/>
        </w:rPr>
        <w:t xml:space="preserve"> </w:t>
      </w:r>
      <w:r>
        <w:t>law</w:t>
      </w:r>
      <w:r>
        <w:rPr>
          <w:spacing w:val="-6"/>
        </w:rPr>
        <w:t xml:space="preserve"> </w:t>
      </w:r>
      <w:r>
        <w:t>enforcement</w:t>
      </w:r>
      <w:r>
        <w:rPr>
          <w:spacing w:val="-9"/>
        </w:rPr>
        <w:t xml:space="preserve"> </w:t>
      </w:r>
      <w:r>
        <w:t>(UNI</w:t>
      </w:r>
      <w:r>
        <w:rPr>
          <w:spacing w:val="-5"/>
        </w:rPr>
        <w:t xml:space="preserve"> </w:t>
      </w:r>
      <w:r>
        <w:t>Police</w:t>
      </w:r>
      <w:r>
        <w:rPr>
          <w:spacing w:val="-3"/>
        </w:rPr>
        <w:t xml:space="preserve"> </w:t>
      </w:r>
      <w:r>
        <w:t>and/or</w:t>
      </w:r>
      <w:r>
        <w:rPr>
          <w:spacing w:val="-7"/>
        </w:rPr>
        <w:t xml:space="preserve"> </w:t>
      </w:r>
      <w:r>
        <w:t>city/state</w:t>
      </w:r>
      <w:r>
        <w:rPr>
          <w:spacing w:val="-1"/>
        </w:rPr>
        <w:t xml:space="preserve"> </w:t>
      </w:r>
      <w:r>
        <w:t>police):</w:t>
      </w:r>
    </w:p>
    <w:p w14:paraId="6DBC66E4" w14:textId="77777777" w:rsidR="00C81FBB" w:rsidRDefault="0058411A" w:rsidP="00C55493">
      <w:pPr>
        <w:pStyle w:val="ListParagraph"/>
        <w:numPr>
          <w:ilvl w:val="1"/>
          <w:numId w:val="20"/>
        </w:numPr>
        <w:tabs>
          <w:tab w:val="left" w:pos="1957"/>
          <w:tab w:val="left" w:pos="1958"/>
        </w:tabs>
        <w:spacing w:before="0" w:line="276" w:lineRule="auto"/>
        <w:ind w:left="1980" w:right="1684" w:hanging="270"/>
      </w:pPr>
      <w:r w:rsidRPr="00501A50">
        <w:rPr>
          <w:i/>
          <w:color w:val="31849B" w:themeColor="accent5" w:themeShade="BF"/>
        </w:rPr>
        <w:t>Having Controlled Substances:</w:t>
      </w:r>
      <w:r w:rsidRPr="00501A50">
        <w:rPr>
          <w:color w:val="31849B" w:themeColor="accent5" w:themeShade="BF"/>
        </w:rPr>
        <w:t xml:space="preserve"> </w:t>
      </w:r>
      <w:r>
        <w:t>buying, keeping, or using illegal drugs like marijuana, ecstasy,</w:t>
      </w:r>
      <w:r>
        <w:rPr>
          <w:spacing w:val="-47"/>
        </w:rPr>
        <w:t xml:space="preserve"> </w:t>
      </w:r>
      <w:r>
        <w:t>cocaine,</w:t>
      </w:r>
      <w:r>
        <w:rPr>
          <w:spacing w:val="-2"/>
        </w:rPr>
        <w:t xml:space="preserve"> </w:t>
      </w:r>
      <w:r>
        <w:t>etc.</w:t>
      </w:r>
    </w:p>
    <w:p w14:paraId="6FC41A28" w14:textId="77777777" w:rsidR="00C81FBB" w:rsidRDefault="0058411A" w:rsidP="004905F1">
      <w:pPr>
        <w:pStyle w:val="ListParagraph"/>
        <w:numPr>
          <w:ilvl w:val="1"/>
          <w:numId w:val="20"/>
        </w:numPr>
        <w:tabs>
          <w:tab w:val="left" w:pos="2070"/>
        </w:tabs>
        <w:spacing w:before="0" w:line="276" w:lineRule="auto"/>
        <w:ind w:left="1890" w:right="1651" w:hanging="180"/>
      </w:pPr>
      <w:r w:rsidRPr="00501A50">
        <w:rPr>
          <w:i/>
          <w:color w:val="31849B" w:themeColor="accent5" w:themeShade="BF"/>
        </w:rPr>
        <w:t xml:space="preserve">Alcohol: </w:t>
      </w:r>
      <w:r>
        <w:t>driving while drunk, drinking alcohol under the age of 21 years-old, giving alcohol to</w:t>
      </w:r>
      <w:r>
        <w:rPr>
          <w:spacing w:val="-48"/>
        </w:rPr>
        <w:t xml:space="preserve"> </w:t>
      </w:r>
      <w:r>
        <w:t>someone under</w:t>
      </w:r>
      <w:r>
        <w:rPr>
          <w:spacing w:val="-2"/>
        </w:rPr>
        <w:t xml:space="preserve"> </w:t>
      </w:r>
      <w:r>
        <w:t>the age</w:t>
      </w:r>
      <w:r>
        <w:rPr>
          <w:spacing w:val="-4"/>
        </w:rPr>
        <w:t xml:space="preserve"> </w:t>
      </w:r>
      <w:r>
        <w:t>of</w:t>
      </w:r>
      <w:r>
        <w:rPr>
          <w:spacing w:val="-8"/>
        </w:rPr>
        <w:t xml:space="preserve"> </w:t>
      </w:r>
      <w:r>
        <w:t>21</w:t>
      </w:r>
      <w:r>
        <w:rPr>
          <w:spacing w:val="-1"/>
        </w:rPr>
        <w:t xml:space="preserve"> </w:t>
      </w:r>
      <w:r>
        <w:t>years-old,</w:t>
      </w:r>
      <w:r>
        <w:rPr>
          <w:spacing w:val="-1"/>
        </w:rPr>
        <w:t xml:space="preserve"> </w:t>
      </w:r>
      <w:r>
        <w:t>public urination,</w:t>
      </w:r>
      <w:r>
        <w:rPr>
          <w:spacing w:val="-1"/>
        </w:rPr>
        <w:t xml:space="preserve"> </w:t>
      </w:r>
      <w:r>
        <w:t>public intoxication,</w:t>
      </w:r>
      <w:r>
        <w:rPr>
          <w:spacing w:val="-4"/>
        </w:rPr>
        <w:t xml:space="preserve"> </w:t>
      </w:r>
      <w:r>
        <w:t>etc.</w:t>
      </w:r>
    </w:p>
    <w:p w14:paraId="512C6EEF" w14:textId="77777777" w:rsidR="00C81FBB" w:rsidRDefault="0058411A" w:rsidP="00501A50">
      <w:pPr>
        <w:pStyle w:val="ListParagraph"/>
        <w:numPr>
          <w:ilvl w:val="1"/>
          <w:numId w:val="20"/>
        </w:numPr>
        <w:tabs>
          <w:tab w:val="left" w:pos="1955"/>
          <w:tab w:val="left" w:pos="1956"/>
        </w:tabs>
        <w:spacing w:before="0" w:line="276" w:lineRule="auto"/>
        <w:ind w:left="1955" w:hanging="245"/>
      </w:pPr>
      <w:r w:rsidRPr="00501A50">
        <w:rPr>
          <w:i/>
          <w:color w:val="31849B" w:themeColor="accent5" w:themeShade="BF"/>
        </w:rPr>
        <w:t>Dangerous</w:t>
      </w:r>
      <w:r w:rsidRPr="00501A50">
        <w:rPr>
          <w:i/>
          <w:color w:val="31849B" w:themeColor="accent5" w:themeShade="BF"/>
          <w:spacing w:val="-9"/>
        </w:rPr>
        <w:t xml:space="preserve"> </w:t>
      </w:r>
      <w:r w:rsidRPr="00501A50">
        <w:rPr>
          <w:i/>
          <w:color w:val="31849B" w:themeColor="accent5" w:themeShade="BF"/>
        </w:rPr>
        <w:t>Driving:</w:t>
      </w:r>
      <w:r w:rsidRPr="00501A50">
        <w:rPr>
          <w:color w:val="31849B" w:themeColor="accent5" w:themeShade="BF"/>
          <w:spacing w:val="-4"/>
        </w:rPr>
        <w:t xml:space="preserve"> </w:t>
      </w:r>
      <w:r>
        <w:t>speeding,</w:t>
      </w:r>
      <w:r>
        <w:rPr>
          <w:spacing w:val="-4"/>
        </w:rPr>
        <w:t xml:space="preserve"> </w:t>
      </w:r>
      <w:r>
        <w:t>disregard</w:t>
      </w:r>
      <w:r>
        <w:rPr>
          <w:spacing w:val="-5"/>
        </w:rPr>
        <w:t xml:space="preserve"> </w:t>
      </w:r>
      <w:r>
        <w:t>for</w:t>
      </w:r>
      <w:r>
        <w:rPr>
          <w:spacing w:val="-7"/>
        </w:rPr>
        <w:t xml:space="preserve"> </w:t>
      </w:r>
      <w:r>
        <w:t>posted</w:t>
      </w:r>
      <w:r>
        <w:rPr>
          <w:spacing w:val="-7"/>
        </w:rPr>
        <w:t xml:space="preserve"> </w:t>
      </w:r>
      <w:r>
        <w:t>traffic</w:t>
      </w:r>
      <w:r>
        <w:rPr>
          <w:spacing w:val="-4"/>
        </w:rPr>
        <w:t xml:space="preserve"> </w:t>
      </w:r>
      <w:r>
        <w:t>signs</w:t>
      </w:r>
      <w:r>
        <w:rPr>
          <w:spacing w:val="-4"/>
        </w:rPr>
        <w:t xml:space="preserve"> </w:t>
      </w:r>
      <w:r>
        <w:t>and</w:t>
      </w:r>
      <w:r>
        <w:rPr>
          <w:spacing w:val="-5"/>
        </w:rPr>
        <w:t xml:space="preserve"> </w:t>
      </w:r>
      <w:r>
        <w:t>signals,</w:t>
      </w:r>
      <w:r>
        <w:rPr>
          <w:spacing w:val="-6"/>
        </w:rPr>
        <w:t xml:space="preserve"> </w:t>
      </w:r>
      <w:r>
        <w:t>etc.</w:t>
      </w:r>
    </w:p>
    <w:p w14:paraId="30A8B126" w14:textId="77777777" w:rsidR="00C81FBB" w:rsidRDefault="0058411A" w:rsidP="004905F1">
      <w:pPr>
        <w:pStyle w:val="ListParagraph"/>
        <w:numPr>
          <w:ilvl w:val="1"/>
          <w:numId w:val="20"/>
        </w:numPr>
        <w:tabs>
          <w:tab w:val="left" w:pos="1955"/>
          <w:tab w:val="left" w:pos="1956"/>
        </w:tabs>
        <w:spacing w:before="0" w:line="276" w:lineRule="auto"/>
        <w:ind w:left="1955" w:hanging="245"/>
      </w:pPr>
      <w:r w:rsidRPr="00501A50">
        <w:rPr>
          <w:i/>
          <w:color w:val="31849B" w:themeColor="accent5" w:themeShade="BF"/>
        </w:rPr>
        <w:t>Assault:</w:t>
      </w:r>
      <w:r w:rsidRPr="00501A50">
        <w:rPr>
          <w:color w:val="31849B" w:themeColor="accent5" w:themeShade="BF"/>
          <w:spacing w:val="-3"/>
        </w:rPr>
        <w:t xml:space="preserve"> </w:t>
      </w:r>
      <w:r>
        <w:t>fighting,</w:t>
      </w:r>
      <w:r>
        <w:rPr>
          <w:spacing w:val="-1"/>
        </w:rPr>
        <w:t xml:space="preserve"> </w:t>
      </w:r>
      <w:r>
        <w:t>attacks</w:t>
      </w:r>
      <w:r>
        <w:rPr>
          <w:spacing w:val="-7"/>
        </w:rPr>
        <w:t xml:space="preserve"> </w:t>
      </w:r>
      <w:r>
        <w:t>on</w:t>
      </w:r>
      <w:r>
        <w:rPr>
          <w:spacing w:val="-4"/>
        </w:rPr>
        <w:t xml:space="preserve"> </w:t>
      </w:r>
      <w:r>
        <w:t>other</w:t>
      </w:r>
      <w:r>
        <w:rPr>
          <w:spacing w:val="-4"/>
        </w:rPr>
        <w:t xml:space="preserve"> </w:t>
      </w:r>
      <w:r>
        <w:t>persons</w:t>
      </w:r>
      <w:r>
        <w:rPr>
          <w:spacing w:val="-3"/>
        </w:rPr>
        <w:t xml:space="preserve"> </w:t>
      </w:r>
      <w:r>
        <w:t>with</w:t>
      </w:r>
      <w:r>
        <w:rPr>
          <w:spacing w:val="-6"/>
        </w:rPr>
        <w:t xml:space="preserve"> </w:t>
      </w:r>
      <w:r>
        <w:t>or</w:t>
      </w:r>
      <w:r>
        <w:rPr>
          <w:spacing w:val="-6"/>
        </w:rPr>
        <w:t xml:space="preserve"> </w:t>
      </w:r>
      <w:r>
        <w:t>without</w:t>
      </w:r>
      <w:r>
        <w:rPr>
          <w:spacing w:val="-3"/>
        </w:rPr>
        <w:t xml:space="preserve"> </w:t>
      </w:r>
      <w:r>
        <w:t>weapons,</w:t>
      </w:r>
      <w:r>
        <w:rPr>
          <w:spacing w:val="-5"/>
        </w:rPr>
        <w:t xml:space="preserve"> </w:t>
      </w:r>
      <w:r>
        <w:t>etc.</w:t>
      </w:r>
    </w:p>
    <w:p w14:paraId="52A0CEFA" w14:textId="77777777" w:rsidR="00C81FBB" w:rsidRDefault="0058411A" w:rsidP="004905F1">
      <w:pPr>
        <w:pStyle w:val="ListParagraph"/>
        <w:numPr>
          <w:ilvl w:val="1"/>
          <w:numId w:val="20"/>
        </w:numPr>
        <w:tabs>
          <w:tab w:val="left" w:pos="1954"/>
          <w:tab w:val="left" w:pos="1955"/>
        </w:tabs>
        <w:spacing w:before="0" w:line="276" w:lineRule="auto"/>
        <w:ind w:left="1954" w:hanging="244"/>
      </w:pPr>
      <w:r w:rsidRPr="00501A50">
        <w:rPr>
          <w:i/>
          <w:color w:val="31849B" w:themeColor="accent5" w:themeShade="BF"/>
        </w:rPr>
        <w:t>Theft</w:t>
      </w:r>
      <w:r w:rsidRPr="00501A50">
        <w:rPr>
          <w:i/>
          <w:color w:val="31849B" w:themeColor="accent5" w:themeShade="BF"/>
          <w:spacing w:val="-5"/>
        </w:rPr>
        <w:t xml:space="preserve"> </w:t>
      </w:r>
      <w:r w:rsidRPr="00501A50">
        <w:rPr>
          <w:i/>
          <w:color w:val="31849B" w:themeColor="accent5" w:themeShade="BF"/>
        </w:rPr>
        <w:t>and</w:t>
      </w:r>
      <w:r w:rsidRPr="00501A50">
        <w:rPr>
          <w:i/>
          <w:color w:val="31849B" w:themeColor="accent5" w:themeShade="BF"/>
          <w:spacing w:val="-5"/>
        </w:rPr>
        <w:t xml:space="preserve"> </w:t>
      </w:r>
      <w:r w:rsidRPr="00501A50">
        <w:rPr>
          <w:i/>
          <w:color w:val="31849B" w:themeColor="accent5" w:themeShade="BF"/>
        </w:rPr>
        <w:t>Vandalism:</w:t>
      </w:r>
      <w:r w:rsidRPr="00501A50">
        <w:rPr>
          <w:color w:val="31849B" w:themeColor="accent5" w:themeShade="BF"/>
          <w:spacing w:val="-6"/>
        </w:rPr>
        <w:t xml:space="preserve"> </w:t>
      </w:r>
      <w:r>
        <w:t>stealing</w:t>
      </w:r>
      <w:r>
        <w:rPr>
          <w:spacing w:val="-6"/>
        </w:rPr>
        <w:t xml:space="preserve"> </w:t>
      </w:r>
      <w:r>
        <w:t>and</w:t>
      </w:r>
      <w:r>
        <w:rPr>
          <w:spacing w:val="-5"/>
        </w:rPr>
        <w:t xml:space="preserve"> </w:t>
      </w:r>
      <w:r>
        <w:t>destroying</w:t>
      </w:r>
      <w:r>
        <w:rPr>
          <w:spacing w:val="-7"/>
        </w:rPr>
        <w:t xml:space="preserve"> </w:t>
      </w:r>
      <w:r>
        <w:t>or</w:t>
      </w:r>
      <w:r>
        <w:rPr>
          <w:spacing w:val="-7"/>
        </w:rPr>
        <w:t xml:space="preserve"> </w:t>
      </w:r>
      <w:r>
        <w:t>defacing</w:t>
      </w:r>
      <w:r>
        <w:rPr>
          <w:spacing w:val="-5"/>
        </w:rPr>
        <w:t xml:space="preserve"> </w:t>
      </w:r>
      <w:r>
        <w:t>public</w:t>
      </w:r>
      <w:r>
        <w:rPr>
          <w:spacing w:val="-5"/>
        </w:rPr>
        <w:t xml:space="preserve"> </w:t>
      </w:r>
      <w:r>
        <w:t>or</w:t>
      </w:r>
      <w:r>
        <w:rPr>
          <w:spacing w:val="-2"/>
        </w:rPr>
        <w:t xml:space="preserve"> </w:t>
      </w:r>
      <w:r>
        <w:t>private</w:t>
      </w:r>
      <w:r>
        <w:rPr>
          <w:spacing w:val="-2"/>
        </w:rPr>
        <w:t xml:space="preserve"> </w:t>
      </w:r>
      <w:r>
        <w:t>property.</w:t>
      </w:r>
    </w:p>
    <w:p w14:paraId="7E31344B" w14:textId="5F0D9325" w:rsidR="00C81FBB" w:rsidRDefault="0058411A" w:rsidP="00501A50">
      <w:pPr>
        <w:pStyle w:val="BodyText"/>
        <w:spacing w:before="240" w:line="276" w:lineRule="auto"/>
        <w:ind w:left="1234" w:right="1344"/>
      </w:pPr>
      <w:r>
        <w:t>Allegations of the following will be investigated by the Office of Compliance and Equity Management on</w:t>
      </w:r>
      <w:r>
        <w:rPr>
          <w:spacing w:val="-48"/>
        </w:rPr>
        <w:t xml:space="preserve"> </w:t>
      </w:r>
      <w:r>
        <w:lastRenderedPageBreak/>
        <w:t>campus. Please see the following link that details the reporting procedures for sexual misconduct:</w:t>
      </w:r>
      <w:r>
        <w:rPr>
          <w:spacing w:val="1"/>
        </w:rPr>
        <w:t xml:space="preserve"> </w:t>
      </w:r>
      <w:hyperlink r:id="rId26" w:history="1">
        <w:r w:rsidR="005B75EC" w:rsidRPr="00E45B11">
          <w:rPr>
            <w:rStyle w:val="Hyperlink"/>
          </w:rPr>
          <w:t>https://equity.uni.edu/policy-procedure</w:t>
        </w:r>
      </w:hyperlink>
      <w:r w:rsidR="005B75EC">
        <w:t xml:space="preserve">. </w:t>
      </w:r>
      <w:r w:rsidR="00C55493">
        <w:rPr>
          <w:color w:val="31849B" w:themeColor="accent5" w:themeShade="BF"/>
        </w:rPr>
        <w:t xml:space="preserve"> </w:t>
      </w:r>
    </w:p>
    <w:p w14:paraId="40B01B88" w14:textId="4A157A6A" w:rsidR="00C81FBB" w:rsidRDefault="0058411A" w:rsidP="00C55493">
      <w:pPr>
        <w:pStyle w:val="ListParagraph"/>
        <w:numPr>
          <w:ilvl w:val="1"/>
          <w:numId w:val="20"/>
        </w:numPr>
        <w:tabs>
          <w:tab w:val="left" w:pos="1956"/>
          <w:tab w:val="left" w:pos="1957"/>
        </w:tabs>
        <w:spacing w:before="0" w:line="276" w:lineRule="auto"/>
        <w:ind w:left="1980" w:right="2746" w:hanging="270"/>
      </w:pPr>
      <w:r w:rsidRPr="00501A50">
        <w:rPr>
          <w:i/>
          <w:color w:val="31849B" w:themeColor="accent5" w:themeShade="BF"/>
        </w:rPr>
        <w:t>Sexual Harassment:</w:t>
      </w:r>
      <w:r w:rsidRPr="00501A50">
        <w:rPr>
          <w:color w:val="31849B" w:themeColor="accent5" w:themeShade="BF"/>
        </w:rPr>
        <w:t xml:space="preserve"> </w:t>
      </w:r>
      <w:r>
        <w:t>unwanted touching or suggestive language, unwelcome and</w:t>
      </w:r>
      <w:r>
        <w:rPr>
          <w:spacing w:val="-47"/>
        </w:rPr>
        <w:t xml:space="preserve"> </w:t>
      </w:r>
      <w:r>
        <w:t>persistent</w:t>
      </w:r>
      <w:r w:rsidR="004A4ED3">
        <w:t xml:space="preserve"> </w:t>
      </w:r>
      <w:r>
        <w:t>attention</w:t>
      </w:r>
      <w:r>
        <w:rPr>
          <w:spacing w:val="-4"/>
        </w:rPr>
        <w:t xml:space="preserve"> </w:t>
      </w:r>
      <w:r>
        <w:t>towards</w:t>
      </w:r>
      <w:r>
        <w:rPr>
          <w:spacing w:val="-2"/>
        </w:rPr>
        <w:t xml:space="preserve"> </w:t>
      </w:r>
      <w:r>
        <w:t>someone,</w:t>
      </w:r>
      <w:r>
        <w:rPr>
          <w:spacing w:val="-2"/>
        </w:rPr>
        <w:t xml:space="preserve"> </w:t>
      </w:r>
      <w:r>
        <w:t>etc.</w:t>
      </w:r>
    </w:p>
    <w:p w14:paraId="3F1CF4AB" w14:textId="77777777" w:rsidR="00C81FBB" w:rsidRDefault="0058411A" w:rsidP="00501A50">
      <w:pPr>
        <w:pStyle w:val="ListParagraph"/>
        <w:numPr>
          <w:ilvl w:val="1"/>
          <w:numId w:val="20"/>
        </w:numPr>
        <w:tabs>
          <w:tab w:val="left" w:pos="1954"/>
          <w:tab w:val="left" w:pos="1955"/>
        </w:tabs>
        <w:spacing w:before="0" w:line="276" w:lineRule="auto"/>
        <w:ind w:left="1954" w:hanging="244"/>
      </w:pPr>
      <w:r w:rsidRPr="00501A50">
        <w:rPr>
          <w:i/>
          <w:color w:val="31849B" w:themeColor="accent5" w:themeShade="BF"/>
        </w:rPr>
        <w:t>Sexual</w:t>
      </w:r>
      <w:r w:rsidRPr="00501A50">
        <w:rPr>
          <w:i/>
          <w:color w:val="31849B" w:themeColor="accent5" w:themeShade="BF"/>
          <w:spacing w:val="-6"/>
        </w:rPr>
        <w:t xml:space="preserve"> </w:t>
      </w:r>
      <w:r w:rsidRPr="00501A50">
        <w:rPr>
          <w:i/>
          <w:color w:val="31849B" w:themeColor="accent5" w:themeShade="BF"/>
        </w:rPr>
        <w:t>Assault:</w:t>
      </w:r>
      <w:r>
        <w:rPr>
          <w:spacing w:val="-3"/>
        </w:rPr>
        <w:t xml:space="preserve"> </w:t>
      </w:r>
      <w:r>
        <w:t>non-consensual</w:t>
      </w:r>
      <w:r>
        <w:rPr>
          <w:spacing w:val="-5"/>
        </w:rPr>
        <w:t xml:space="preserve"> </w:t>
      </w:r>
      <w:r>
        <w:t>sex,</w:t>
      </w:r>
      <w:r>
        <w:rPr>
          <w:spacing w:val="-8"/>
        </w:rPr>
        <w:t xml:space="preserve"> </w:t>
      </w:r>
      <w:r>
        <w:t>forcing</w:t>
      </w:r>
      <w:r>
        <w:rPr>
          <w:spacing w:val="-3"/>
        </w:rPr>
        <w:t xml:space="preserve"> </w:t>
      </w:r>
      <w:r>
        <w:t>someone</w:t>
      </w:r>
      <w:r>
        <w:rPr>
          <w:spacing w:val="-6"/>
        </w:rPr>
        <w:t xml:space="preserve"> </w:t>
      </w:r>
      <w:r>
        <w:t>to</w:t>
      </w:r>
      <w:r>
        <w:rPr>
          <w:spacing w:val="-2"/>
        </w:rPr>
        <w:t xml:space="preserve"> </w:t>
      </w:r>
      <w:r>
        <w:t>have</w:t>
      </w:r>
      <w:r>
        <w:rPr>
          <w:spacing w:val="-4"/>
        </w:rPr>
        <w:t xml:space="preserve"> </w:t>
      </w:r>
      <w:r>
        <w:t>sex,</w:t>
      </w:r>
      <w:r>
        <w:rPr>
          <w:spacing w:val="-4"/>
        </w:rPr>
        <w:t xml:space="preserve"> </w:t>
      </w:r>
      <w:r>
        <w:t>sex</w:t>
      </w:r>
      <w:r>
        <w:rPr>
          <w:spacing w:val="-7"/>
        </w:rPr>
        <w:t xml:space="preserve"> </w:t>
      </w:r>
      <w:r>
        <w:t>while</w:t>
      </w:r>
      <w:r>
        <w:rPr>
          <w:spacing w:val="-4"/>
        </w:rPr>
        <w:t xml:space="preserve"> </w:t>
      </w:r>
      <w:r>
        <w:t>intoxicated,</w:t>
      </w:r>
      <w:r>
        <w:rPr>
          <w:spacing w:val="-7"/>
        </w:rPr>
        <w:t xml:space="preserve"> </w:t>
      </w:r>
      <w:r>
        <w:t>etc.</w:t>
      </w:r>
    </w:p>
    <w:p w14:paraId="54E309CE" w14:textId="57C60494" w:rsidR="00C81FBB" w:rsidRDefault="0058411A" w:rsidP="00501A50">
      <w:pPr>
        <w:spacing w:before="240" w:line="276" w:lineRule="auto"/>
        <w:ind w:left="513" w:right="2767" w:firstLine="720"/>
        <w:rPr>
          <w:i/>
        </w:rPr>
      </w:pPr>
      <w:r w:rsidRPr="00501A50">
        <w:t>Learn</w:t>
      </w:r>
      <w:r w:rsidRPr="00501A50">
        <w:rPr>
          <w:spacing w:val="-10"/>
        </w:rPr>
        <w:t xml:space="preserve"> </w:t>
      </w:r>
      <w:r w:rsidRPr="00501A50">
        <w:t>more</w:t>
      </w:r>
      <w:r w:rsidRPr="00501A50">
        <w:rPr>
          <w:spacing w:val="-5"/>
        </w:rPr>
        <w:t xml:space="preserve"> </w:t>
      </w:r>
      <w:r w:rsidRPr="00501A50">
        <w:t>about</w:t>
      </w:r>
      <w:r w:rsidRPr="00501A50">
        <w:rPr>
          <w:spacing w:val="-4"/>
        </w:rPr>
        <w:t xml:space="preserve"> </w:t>
      </w:r>
      <w:r w:rsidRPr="00501A50">
        <w:t>the</w:t>
      </w:r>
      <w:r w:rsidRPr="00501A50">
        <w:rPr>
          <w:spacing w:val="-9"/>
        </w:rPr>
        <w:t xml:space="preserve"> </w:t>
      </w:r>
      <w:r w:rsidRPr="00501A50">
        <w:t>UNI</w:t>
      </w:r>
      <w:r w:rsidRPr="00501A50">
        <w:rPr>
          <w:spacing w:val="-9"/>
        </w:rPr>
        <w:t xml:space="preserve"> </w:t>
      </w:r>
      <w:r w:rsidRPr="00501A50">
        <w:t>Code</w:t>
      </w:r>
      <w:r w:rsidRPr="00501A50">
        <w:rPr>
          <w:spacing w:val="-4"/>
        </w:rPr>
        <w:t xml:space="preserve"> </w:t>
      </w:r>
      <w:r w:rsidRPr="00501A50">
        <w:t>of</w:t>
      </w:r>
      <w:r w:rsidRPr="00501A50">
        <w:rPr>
          <w:spacing w:val="-6"/>
        </w:rPr>
        <w:t xml:space="preserve"> </w:t>
      </w:r>
      <w:r w:rsidRPr="00501A50">
        <w:t>Conduct</w:t>
      </w:r>
      <w:r w:rsidRPr="00587AA7">
        <w:t>:</w:t>
      </w:r>
      <w:r w:rsidRPr="00587AA7">
        <w:rPr>
          <w:color w:val="31849B" w:themeColor="accent5" w:themeShade="BF"/>
        </w:rPr>
        <w:t xml:space="preserve"> </w:t>
      </w:r>
      <w:hyperlink r:id="rId27">
        <w:r w:rsidRPr="00587AA7">
          <w:rPr>
            <w:color w:val="31849B" w:themeColor="accent5" w:themeShade="BF"/>
            <w:u w:val="single" w:color="009999"/>
          </w:rPr>
          <w:t>https://policies.uni.edu/302</w:t>
        </w:r>
      </w:hyperlink>
      <w:r w:rsidR="00587AA7">
        <w:rPr>
          <w:color w:val="31849B" w:themeColor="accent5" w:themeShade="BF"/>
          <w:u w:val="single" w:color="009999"/>
        </w:rPr>
        <w:t>.</w:t>
      </w:r>
    </w:p>
    <w:p w14:paraId="24FBFAD4" w14:textId="77777777" w:rsidR="00C81FBB" w:rsidRDefault="00C81FBB">
      <w:pPr>
        <w:pStyle w:val="BodyText"/>
        <w:spacing w:before="4"/>
        <w:rPr>
          <w:i/>
          <w:sz w:val="10"/>
        </w:rPr>
      </w:pPr>
    </w:p>
    <w:p w14:paraId="71D26C6E" w14:textId="77777777" w:rsidR="00C81FBB" w:rsidRPr="004905F1" w:rsidRDefault="0058411A">
      <w:pPr>
        <w:pStyle w:val="Heading7"/>
        <w:rPr>
          <w:i w:val="0"/>
          <w:color w:val="31849B" w:themeColor="accent5" w:themeShade="BF"/>
        </w:rPr>
      </w:pPr>
      <w:bookmarkStart w:id="50" w:name="ZERO_TOLERANCE_POLICY"/>
      <w:bookmarkEnd w:id="50"/>
      <w:r w:rsidRPr="004905F1">
        <w:rPr>
          <w:i w:val="0"/>
          <w:color w:val="31849B" w:themeColor="accent5" w:themeShade="BF"/>
        </w:rPr>
        <w:t>ZERO</w:t>
      </w:r>
      <w:r w:rsidRPr="004905F1">
        <w:rPr>
          <w:i w:val="0"/>
          <w:color w:val="31849B" w:themeColor="accent5" w:themeShade="BF"/>
          <w:spacing w:val="-4"/>
        </w:rPr>
        <w:t xml:space="preserve"> </w:t>
      </w:r>
      <w:r w:rsidRPr="004905F1">
        <w:rPr>
          <w:i w:val="0"/>
          <w:color w:val="31849B" w:themeColor="accent5" w:themeShade="BF"/>
        </w:rPr>
        <w:t>TOLERANCE</w:t>
      </w:r>
      <w:r w:rsidRPr="004905F1">
        <w:rPr>
          <w:i w:val="0"/>
          <w:color w:val="31849B" w:themeColor="accent5" w:themeShade="BF"/>
          <w:spacing w:val="-5"/>
        </w:rPr>
        <w:t xml:space="preserve"> </w:t>
      </w:r>
      <w:r w:rsidRPr="004905F1">
        <w:rPr>
          <w:i w:val="0"/>
          <w:color w:val="31849B" w:themeColor="accent5" w:themeShade="BF"/>
        </w:rPr>
        <w:t>POLICY</w:t>
      </w:r>
    </w:p>
    <w:p w14:paraId="3096BADD" w14:textId="77777777" w:rsidR="00C81FBB" w:rsidRDefault="0058411A" w:rsidP="004905F1">
      <w:pPr>
        <w:pStyle w:val="BodyText"/>
        <w:spacing w:line="254" w:lineRule="auto"/>
        <w:ind w:left="1240" w:right="1791"/>
      </w:pPr>
      <w:r>
        <w:t>Abusive behavior is not allowed at UNI. If you are being verbally or physically abusive to anyone on</w:t>
      </w:r>
      <w:r>
        <w:rPr>
          <w:spacing w:val="-47"/>
        </w:rPr>
        <w:t xml:space="preserve"> </w:t>
      </w:r>
      <w:r>
        <w:t>campus,</w:t>
      </w:r>
      <w:r>
        <w:rPr>
          <w:spacing w:val="-6"/>
        </w:rPr>
        <w:t xml:space="preserve"> </w:t>
      </w:r>
      <w:r>
        <w:t>you</w:t>
      </w:r>
      <w:r>
        <w:rPr>
          <w:spacing w:val="-6"/>
        </w:rPr>
        <w:t xml:space="preserve"> </w:t>
      </w:r>
      <w:r>
        <w:t>will</w:t>
      </w:r>
      <w:r>
        <w:rPr>
          <w:spacing w:val="-1"/>
        </w:rPr>
        <w:t xml:space="preserve"> </w:t>
      </w:r>
      <w:r>
        <w:t>be</w:t>
      </w:r>
      <w:r>
        <w:rPr>
          <w:spacing w:val="-4"/>
        </w:rPr>
        <w:t xml:space="preserve"> </w:t>
      </w:r>
      <w:r>
        <w:t>subject</w:t>
      </w:r>
      <w:r>
        <w:rPr>
          <w:spacing w:val="-5"/>
        </w:rPr>
        <w:t xml:space="preserve"> </w:t>
      </w:r>
      <w:r>
        <w:t>to</w:t>
      </w:r>
      <w:r>
        <w:rPr>
          <w:spacing w:val="1"/>
        </w:rPr>
        <w:t xml:space="preserve"> </w:t>
      </w:r>
      <w:r>
        <w:t>immediate dismissal</w:t>
      </w:r>
      <w:r>
        <w:rPr>
          <w:spacing w:val="-4"/>
        </w:rPr>
        <w:t xml:space="preserve"> </w:t>
      </w:r>
      <w:r>
        <w:t>from the</w:t>
      </w:r>
      <w:r>
        <w:rPr>
          <w:spacing w:val="1"/>
        </w:rPr>
        <w:t xml:space="preserve"> </w:t>
      </w:r>
      <w:r>
        <w:t>UNI</w:t>
      </w:r>
      <w:r>
        <w:rPr>
          <w:spacing w:val="-1"/>
        </w:rPr>
        <w:t xml:space="preserve"> </w:t>
      </w:r>
      <w:r>
        <w:t>campus and</w:t>
      </w:r>
      <w:r>
        <w:rPr>
          <w:spacing w:val="-6"/>
        </w:rPr>
        <w:t xml:space="preserve"> </w:t>
      </w:r>
      <w:r>
        <w:t>the</w:t>
      </w:r>
      <w:r>
        <w:rPr>
          <w:spacing w:val="-6"/>
        </w:rPr>
        <w:t xml:space="preserve"> </w:t>
      </w:r>
      <w:r>
        <w:t>CIEP.</w:t>
      </w:r>
    </w:p>
    <w:p w14:paraId="218B705A" w14:textId="5F26098D" w:rsidR="00C81FBB" w:rsidRPr="008A2DA2" w:rsidRDefault="008A2DA2">
      <w:pPr>
        <w:pStyle w:val="Heading7"/>
        <w:spacing w:before="163"/>
        <w:rPr>
          <w:i w:val="0"/>
          <w:color w:val="31849B" w:themeColor="accent5" w:themeShade="BF"/>
        </w:rPr>
      </w:pPr>
      <w:bookmarkStart w:id="51" w:name="SMOKING_POLICY"/>
      <w:bookmarkEnd w:id="51"/>
      <w:r>
        <w:rPr>
          <w:i w:val="0"/>
          <w:color w:val="31849B" w:themeColor="accent5" w:themeShade="BF"/>
        </w:rPr>
        <w:t>Smoking Policy</w:t>
      </w:r>
    </w:p>
    <w:p w14:paraId="6BA4288C" w14:textId="0F625BB9" w:rsidR="00C81FBB" w:rsidRDefault="0058411A" w:rsidP="004905F1">
      <w:pPr>
        <w:pStyle w:val="BodyText"/>
        <w:spacing w:line="259" w:lineRule="auto"/>
        <w:ind w:left="1239" w:right="1497"/>
      </w:pPr>
      <w:r>
        <w:t>Smoking is not permitted on the campus of the University of Northern Iowa. This means that you</w:t>
      </w:r>
      <w:r>
        <w:rPr>
          <w:spacing w:val="1"/>
        </w:rPr>
        <w:t xml:space="preserve"> </w:t>
      </w:r>
      <w:r>
        <w:t>cannot smoke</w:t>
      </w:r>
      <w:r>
        <w:rPr>
          <w:spacing w:val="-5"/>
        </w:rPr>
        <w:t xml:space="preserve"> </w:t>
      </w:r>
      <w:r>
        <w:t>anywhere</w:t>
      </w:r>
      <w:r>
        <w:rPr>
          <w:spacing w:val="-4"/>
        </w:rPr>
        <w:t xml:space="preserve"> </w:t>
      </w:r>
      <w:r>
        <w:t>on</w:t>
      </w:r>
      <w:r>
        <w:rPr>
          <w:spacing w:val="-4"/>
        </w:rPr>
        <w:t xml:space="preserve"> </w:t>
      </w:r>
      <w:r>
        <w:t>campus. If</w:t>
      </w:r>
      <w:r>
        <w:rPr>
          <w:spacing w:val="-3"/>
        </w:rPr>
        <w:t xml:space="preserve"> </w:t>
      </w:r>
      <w:r>
        <w:t>you</w:t>
      </w:r>
      <w:r>
        <w:rPr>
          <w:spacing w:val="-4"/>
        </w:rPr>
        <w:t xml:space="preserve"> </w:t>
      </w:r>
      <w:r>
        <w:t>choose</w:t>
      </w:r>
      <w:r>
        <w:rPr>
          <w:spacing w:val="-2"/>
        </w:rPr>
        <w:t xml:space="preserve"> </w:t>
      </w:r>
      <w:r>
        <w:t>to</w:t>
      </w:r>
      <w:r>
        <w:rPr>
          <w:spacing w:val="-4"/>
        </w:rPr>
        <w:t xml:space="preserve"> </w:t>
      </w:r>
      <w:r>
        <w:t>smoke,</w:t>
      </w:r>
      <w:r>
        <w:rPr>
          <w:spacing w:val="-5"/>
        </w:rPr>
        <w:t xml:space="preserve"> </w:t>
      </w:r>
      <w:r>
        <w:t>you</w:t>
      </w:r>
      <w:r>
        <w:rPr>
          <w:spacing w:val="-7"/>
        </w:rPr>
        <w:t xml:space="preserve"> </w:t>
      </w:r>
      <w:r>
        <w:t>will</w:t>
      </w:r>
      <w:r>
        <w:rPr>
          <w:spacing w:val="-3"/>
        </w:rPr>
        <w:t xml:space="preserve"> </w:t>
      </w:r>
      <w:r>
        <w:t>need</w:t>
      </w:r>
      <w:r>
        <w:rPr>
          <w:spacing w:val="-4"/>
        </w:rPr>
        <w:t xml:space="preserve"> </w:t>
      </w:r>
      <w:r>
        <w:t>to go</w:t>
      </w:r>
      <w:r>
        <w:rPr>
          <w:spacing w:val="-1"/>
        </w:rPr>
        <w:t xml:space="preserve"> </w:t>
      </w:r>
      <w:r>
        <w:t>outside</w:t>
      </w:r>
      <w:r>
        <w:rPr>
          <w:spacing w:val="-3"/>
        </w:rPr>
        <w:t xml:space="preserve"> </w:t>
      </w:r>
      <w:r>
        <w:t>of</w:t>
      </w:r>
      <w:r>
        <w:rPr>
          <w:spacing w:val="-5"/>
        </w:rPr>
        <w:t xml:space="preserve"> </w:t>
      </w:r>
      <w:r>
        <w:t>the</w:t>
      </w:r>
      <w:r>
        <w:rPr>
          <w:spacing w:val="-3"/>
        </w:rPr>
        <w:t xml:space="preserve"> </w:t>
      </w:r>
      <w:r>
        <w:t>UNI</w:t>
      </w:r>
      <w:r>
        <w:rPr>
          <w:spacing w:val="-47"/>
        </w:rPr>
        <w:t xml:space="preserve"> </w:t>
      </w:r>
      <w:r>
        <w:t>campus</w:t>
      </w:r>
      <w:r w:rsidR="004905F1">
        <w:t xml:space="preserve"> </w:t>
      </w:r>
      <w:r>
        <w:t>to the city of Cedar Falls. Students who violate this policy may receive any of a number of sanctions,</w:t>
      </w:r>
      <w:r>
        <w:rPr>
          <w:spacing w:val="1"/>
        </w:rPr>
        <w:t xml:space="preserve"> </w:t>
      </w:r>
      <w:r>
        <w:t>including an official warning, conduct probation or referral for prosecution and may be required to pay</w:t>
      </w:r>
      <w:r w:rsidR="00C928DE">
        <w:t xml:space="preserve"> </w:t>
      </w:r>
      <w:r>
        <w:rPr>
          <w:spacing w:val="-47"/>
        </w:rPr>
        <w:t xml:space="preserve"> </w:t>
      </w:r>
      <w:r>
        <w:t>for any damages they caused. Depending upon the circumstance, participation in an educational</w:t>
      </w:r>
      <w:r>
        <w:rPr>
          <w:spacing w:val="1"/>
        </w:rPr>
        <w:t xml:space="preserve"> </w:t>
      </w:r>
      <w:r>
        <w:t>program</w:t>
      </w:r>
      <w:r>
        <w:rPr>
          <w:spacing w:val="-2"/>
        </w:rPr>
        <w:t xml:space="preserve"> </w:t>
      </w:r>
      <w:r>
        <w:t>and/or</w:t>
      </w:r>
      <w:r>
        <w:rPr>
          <w:spacing w:val="-2"/>
        </w:rPr>
        <w:t xml:space="preserve"> </w:t>
      </w:r>
      <w:r>
        <w:t>a</w:t>
      </w:r>
      <w:r>
        <w:rPr>
          <w:spacing w:val="-2"/>
        </w:rPr>
        <w:t xml:space="preserve"> </w:t>
      </w:r>
      <w:r>
        <w:t>treatment</w:t>
      </w:r>
      <w:r>
        <w:rPr>
          <w:spacing w:val="1"/>
        </w:rPr>
        <w:t xml:space="preserve"> </w:t>
      </w:r>
      <w:r>
        <w:t>program</w:t>
      </w:r>
      <w:r>
        <w:rPr>
          <w:spacing w:val="-4"/>
        </w:rPr>
        <w:t xml:space="preserve"> </w:t>
      </w:r>
      <w:r>
        <w:t>may</w:t>
      </w:r>
      <w:r>
        <w:rPr>
          <w:spacing w:val="-4"/>
        </w:rPr>
        <w:t xml:space="preserve"> </w:t>
      </w:r>
      <w:r>
        <w:t>also</w:t>
      </w:r>
      <w:r>
        <w:rPr>
          <w:spacing w:val="-2"/>
        </w:rPr>
        <w:t xml:space="preserve"> </w:t>
      </w:r>
      <w:r>
        <w:t>be</w:t>
      </w:r>
      <w:r>
        <w:rPr>
          <w:spacing w:val="1"/>
        </w:rPr>
        <w:t xml:space="preserve"> </w:t>
      </w:r>
      <w:r>
        <w:t>required.</w:t>
      </w:r>
    </w:p>
    <w:p w14:paraId="13B46BC3" w14:textId="77777777" w:rsidR="00C81FBB" w:rsidRDefault="0058411A">
      <w:pPr>
        <w:pStyle w:val="BodyText"/>
        <w:spacing w:before="159" w:line="252" w:lineRule="auto"/>
        <w:ind w:left="1239" w:right="1497"/>
      </w:pPr>
      <w:r>
        <w:t>Some</w:t>
      </w:r>
      <w:r>
        <w:rPr>
          <w:spacing w:val="-1"/>
        </w:rPr>
        <w:t xml:space="preserve"> </w:t>
      </w:r>
      <w:r>
        <w:t>acceptable</w:t>
      </w:r>
      <w:r>
        <w:rPr>
          <w:spacing w:val="-3"/>
        </w:rPr>
        <w:t xml:space="preserve"> </w:t>
      </w:r>
      <w:r>
        <w:t>places</w:t>
      </w:r>
      <w:r>
        <w:rPr>
          <w:spacing w:val="-5"/>
        </w:rPr>
        <w:t xml:space="preserve"> </w:t>
      </w:r>
      <w:r>
        <w:t>to</w:t>
      </w:r>
      <w:r>
        <w:rPr>
          <w:spacing w:val="-7"/>
        </w:rPr>
        <w:t xml:space="preserve"> </w:t>
      </w:r>
      <w:r>
        <w:t>smoke</w:t>
      </w:r>
      <w:r>
        <w:rPr>
          <w:spacing w:val="-5"/>
        </w:rPr>
        <w:t xml:space="preserve"> </w:t>
      </w:r>
      <w:r>
        <w:t>are</w:t>
      </w:r>
      <w:r>
        <w:rPr>
          <w:spacing w:val="-5"/>
        </w:rPr>
        <w:t xml:space="preserve"> </w:t>
      </w:r>
      <w:r>
        <w:t>the</w:t>
      </w:r>
      <w:r>
        <w:rPr>
          <w:spacing w:val="-3"/>
        </w:rPr>
        <w:t xml:space="preserve"> </w:t>
      </w:r>
      <w:r>
        <w:t>corner</w:t>
      </w:r>
      <w:r>
        <w:rPr>
          <w:spacing w:val="-6"/>
        </w:rPr>
        <w:t xml:space="preserve"> </w:t>
      </w:r>
      <w:r>
        <w:t>of</w:t>
      </w:r>
      <w:r>
        <w:rPr>
          <w:spacing w:val="-6"/>
        </w:rPr>
        <w:t xml:space="preserve"> </w:t>
      </w:r>
      <w:r>
        <w:t>Hudson</w:t>
      </w:r>
      <w:r>
        <w:rPr>
          <w:spacing w:val="-4"/>
        </w:rPr>
        <w:t xml:space="preserve"> </w:t>
      </w:r>
      <w:r>
        <w:t>Road</w:t>
      </w:r>
      <w:r>
        <w:rPr>
          <w:spacing w:val="-5"/>
        </w:rPr>
        <w:t xml:space="preserve"> </w:t>
      </w:r>
      <w:r>
        <w:t>and</w:t>
      </w:r>
      <w:r>
        <w:rPr>
          <w:spacing w:val="-4"/>
        </w:rPr>
        <w:t xml:space="preserve"> </w:t>
      </w:r>
      <w:r>
        <w:t>27th</w:t>
      </w:r>
      <w:r>
        <w:rPr>
          <w:spacing w:val="-4"/>
        </w:rPr>
        <w:t xml:space="preserve"> </w:t>
      </w:r>
      <w:r>
        <w:t>Street,</w:t>
      </w:r>
      <w:r>
        <w:rPr>
          <w:spacing w:val="-6"/>
        </w:rPr>
        <w:t xml:space="preserve"> </w:t>
      </w:r>
      <w:r>
        <w:t>along</w:t>
      </w:r>
      <w:r>
        <w:rPr>
          <w:spacing w:val="-4"/>
        </w:rPr>
        <w:t xml:space="preserve"> </w:t>
      </w:r>
      <w:r>
        <w:t>College</w:t>
      </w:r>
      <w:r>
        <w:rPr>
          <w:spacing w:val="-5"/>
        </w:rPr>
        <w:t xml:space="preserve"> </w:t>
      </w:r>
      <w:r>
        <w:t>Hill</w:t>
      </w:r>
      <w:r>
        <w:rPr>
          <w:spacing w:val="-47"/>
        </w:rPr>
        <w:t xml:space="preserve"> </w:t>
      </w:r>
      <w:r>
        <w:t>Road,</w:t>
      </w:r>
      <w:r>
        <w:rPr>
          <w:spacing w:val="-3"/>
        </w:rPr>
        <w:t xml:space="preserve"> </w:t>
      </w:r>
      <w:r>
        <w:t>and</w:t>
      </w:r>
      <w:r>
        <w:rPr>
          <w:spacing w:val="-3"/>
        </w:rPr>
        <w:t xml:space="preserve"> </w:t>
      </w:r>
      <w:r>
        <w:t>the</w:t>
      </w:r>
      <w:r>
        <w:rPr>
          <w:spacing w:val="-2"/>
        </w:rPr>
        <w:t xml:space="preserve"> </w:t>
      </w:r>
      <w:r>
        <w:t>corner</w:t>
      </w:r>
      <w:r>
        <w:rPr>
          <w:spacing w:val="-5"/>
        </w:rPr>
        <w:t xml:space="preserve"> </w:t>
      </w:r>
      <w:r>
        <w:t>of</w:t>
      </w:r>
      <w:r>
        <w:rPr>
          <w:spacing w:val="-5"/>
        </w:rPr>
        <w:t xml:space="preserve"> </w:t>
      </w:r>
      <w:r>
        <w:t>Campus Street</w:t>
      </w:r>
      <w:r>
        <w:rPr>
          <w:spacing w:val="1"/>
        </w:rPr>
        <w:t xml:space="preserve"> </w:t>
      </w:r>
      <w:r>
        <w:t>and</w:t>
      </w:r>
      <w:r>
        <w:rPr>
          <w:spacing w:val="-4"/>
        </w:rPr>
        <w:t xml:space="preserve"> </w:t>
      </w:r>
      <w:r>
        <w:t>the</w:t>
      </w:r>
      <w:r>
        <w:rPr>
          <w:spacing w:val="-4"/>
        </w:rPr>
        <w:t xml:space="preserve"> </w:t>
      </w:r>
      <w:r>
        <w:t>Dancer Hall parking</w:t>
      </w:r>
      <w:r>
        <w:rPr>
          <w:spacing w:val="-3"/>
        </w:rPr>
        <w:t xml:space="preserve"> </w:t>
      </w:r>
      <w:r>
        <w:t>lot.</w:t>
      </w:r>
    </w:p>
    <w:p w14:paraId="0B96D6B5" w14:textId="77777777" w:rsidR="00C81FBB" w:rsidRPr="00A85D85" w:rsidRDefault="0058411A">
      <w:pPr>
        <w:spacing w:before="171"/>
        <w:ind w:left="1238"/>
        <w:rPr>
          <w:b/>
          <w:color w:val="31849B" w:themeColor="accent5" w:themeShade="BF"/>
        </w:rPr>
      </w:pPr>
      <w:r w:rsidRPr="00A85D85">
        <w:rPr>
          <w:b/>
          <w:color w:val="31849B" w:themeColor="accent5" w:themeShade="BF"/>
        </w:rPr>
        <w:t>ACTIVITIES</w:t>
      </w:r>
      <w:r w:rsidRPr="00A85D85">
        <w:rPr>
          <w:b/>
          <w:color w:val="31849B" w:themeColor="accent5" w:themeShade="BF"/>
          <w:spacing w:val="-8"/>
        </w:rPr>
        <w:t xml:space="preserve"> </w:t>
      </w:r>
      <w:r w:rsidRPr="00A85D85">
        <w:rPr>
          <w:b/>
          <w:color w:val="31849B" w:themeColor="accent5" w:themeShade="BF"/>
        </w:rPr>
        <w:t>POLICIES</w:t>
      </w:r>
    </w:p>
    <w:p w14:paraId="34B7A071" w14:textId="3790420C" w:rsidR="00C81FBB" w:rsidRPr="004905F1" w:rsidRDefault="00A85D85" w:rsidP="00C82E74">
      <w:pPr>
        <w:pStyle w:val="Heading5"/>
        <w:spacing w:before="0"/>
        <w:ind w:left="1238"/>
        <w:rPr>
          <w:color w:val="31849B" w:themeColor="accent5" w:themeShade="BF"/>
        </w:rPr>
      </w:pPr>
      <w:bookmarkStart w:id="52" w:name="CONDUCT_AND_SAFETY"/>
      <w:bookmarkEnd w:id="52"/>
      <w:r>
        <w:rPr>
          <w:color w:val="31849B" w:themeColor="accent5" w:themeShade="BF"/>
        </w:rPr>
        <w:t>Conduct &amp; Safety</w:t>
      </w:r>
    </w:p>
    <w:p w14:paraId="0392DBDB" w14:textId="4B65796F" w:rsidR="00C81FBB" w:rsidRDefault="0058411A" w:rsidP="004905F1">
      <w:pPr>
        <w:pStyle w:val="BodyText"/>
        <w:spacing w:line="254" w:lineRule="auto"/>
        <w:ind w:left="1236" w:right="1297"/>
      </w:pPr>
      <w:r>
        <w:t>The CIEP does not seek to organize or sponsor activities which are inherently dangerous or likely to</w:t>
      </w:r>
      <w:r>
        <w:rPr>
          <w:spacing w:val="1"/>
        </w:rPr>
        <w:t xml:space="preserve"> </w:t>
      </w:r>
      <w:r>
        <w:t>cause physical injury. If the activity is deemed potentially harmful to you or other participants (i.e. canoe</w:t>
      </w:r>
      <w:r>
        <w:rPr>
          <w:spacing w:val="-47"/>
        </w:rPr>
        <w:t xml:space="preserve"> </w:t>
      </w:r>
      <w:r>
        <w:t>trip,</w:t>
      </w:r>
      <w:r>
        <w:rPr>
          <w:spacing w:val="-1"/>
        </w:rPr>
        <w:t xml:space="preserve"> </w:t>
      </w:r>
      <w:r>
        <w:t>hike</w:t>
      </w:r>
      <w:r>
        <w:rPr>
          <w:spacing w:val="-2"/>
        </w:rPr>
        <w:t xml:space="preserve"> </w:t>
      </w:r>
      <w:r>
        <w:t>or</w:t>
      </w:r>
      <w:r>
        <w:rPr>
          <w:spacing w:val="-8"/>
        </w:rPr>
        <w:t xml:space="preserve"> </w:t>
      </w:r>
      <w:r>
        <w:t>other</w:t>
      </w:r>
      <w:r>
        <w:rPr>
          <w:spacing w:val="-5"/>
        </w:rPr>
        <w:t xml:space="preserve"> </w:t>
      </w:r>
      <w:r>
        <w:t>outdoor</w:t>
      </w:r>
      <w:r>
        <w:rPr>
          <w:spacing w:val="-8"/>
        </w:rPr>
        <w:t xml:space="preserve"> </w:t>
      </w:r>
      <w:r>
        <w:t>recreational</w:t>
      </w:r>
      <w:r>
        <w:rPr>
          <w:spacing w:val="-3"/>
        </w:rPr>
        <w:t xml:space="preserve"> </w:t>
      </w:r>
      <w:r>
        <w:t>activity),</w:t>
      </w:r>
      <w:r>
        <w:rPr>
          <w:spacing w:val="-5"/>
        </w:rPr>
        <w:t xml:space="preserve"> </w:t>
      </w:r>
      <w:r>
        <w:t>you</w:t>
      </w:r>
      <w:r>
        <w:rPr>
          <w:spacing w:val="-6"/>
        </w:rPr>
        <w:t xml:space="preserve"> </w:t>
      </w:r>
      <w:r>
        <w:t>will</w:t>
      </w:r>
      <w:r>
        <w:rPr>
          <w:spacing w:val="-1"/>
        </w:rPr>
        <w:t xml:space="preserve"> </w:t>
      </w:r>
      <w:r>
        <w:t>be</w:t>
      </w:r>
      <w:r>
        <w:rPr>
          <w:spacing w:val="1"/>
        </w:rPr>
        <w:t xml:space="preserve"> </w:t>
      </w:r>
      <w:r>
        <w:t>asked</w:t>
      </w:r>
      <w:r>
        <w:rPr>
          <w:spacing w:val="-3"/>
        </w:rPr>
        <w:t xml:space="preserve"> </w:t>
      </w:r>
      <w:r>
        <w:t>to</w:t>
      </w:r>
      <w:r>
        <w:rPr>
          <w:spacing w:val="-1"/>
        </w:rPr>
        <w:t xml:space="preserve"> </w:t>
      </w:r>
      <w:r>
        <w:t>sign</w:t>
      </w:r>
      <w:r>
        <w:rPr>
          <w:spacing w:val="-2"/>
        </w:rPr>
        <w:t xml:space="preserve"> </w:t>
      </w:r>
      <w:r>
        <w:t>a</w:t>
      </w:r>
      <w:r>
        <w:rPr>
          <w:spacing w:val="-3"/>
        </w:rPr>
        <w:t xml:space="preserve"> </w:t>
      </w:r>
      <w:r>
        <w:t>waiver</w:t>
      </w:r>
      <w:r>
        <w:rPr>
          <w:spacing w:val="-1"/>
        </w:rPr>
        <w:t xml:space="preserve"> </w:t>
      </w:r>
      <w:r>
        <w:t>of</w:t>
      </w:r>
      <w:r>
        <w:rPr>
          <w:spacing w:val="-5"/>
        </w:rPr>
        <w:t xml:space="preserve"> </w:t>
      </w:r>
      <w:r>
        <w:t>liability.</w:t>
      </w:r>
    </w:p>
    <w:p w14:paraId="34091B01" w14:textId="77777777" w:rsidR="00C81FBB" w:rsidRDefault="0058411A">
      <w:pPr>
        <w:pStyle w:val="BodyText"/>
        <w:spacing w:before="173" w:line="254" w:lineRule="auto"/>
        <w:ind w:left="1236" w:right="1499"/>
      </w:pPr>
      <w:r>
        <w:t>The CIEP does not provide insurance for participants and will not assume responsibility for injuries</w:t>
      </w:r>
      <w:r>
        <w:rPr>
          <w:spacing w:val="1"/>
        </w:rPr>
        <w:t xml:space="preserve"> </w:t>
      </w:r>
      <w:r>
        <w:t>incurred through participation in CIEP-sponsored activities. All participants are strongly encouraged to</w:t>
      </w:r>
      <w:r>
        <w:rPr>
          <w:spacing w:val="-47"/>
        </w:rPr>
        <w:t xml:space="preserve"> </w:t>
      </w:r>
      <w:r>
        <w:t>have personal</w:t>
      </w:r>
      <w:r>
        <w:rPr>
          <w:spacing w:val="-6"/>
        </w:rPr>
        <w:t xml:space="preserve"> </w:t>
      </w:r>
      <w:r>
        <w:t>medical</w:t>
      </w:r>
      <w:r>
        <w:rPr>
          <w:spacing w:val="-3"/>
        </w:rPr>
        <w:t xml:space="preserve"> </w:t>
      </w:r>
      <w:r>
        <w:t>insurance plans</w:t>
      </w:r>
      <w:r>
        <w:rPr>
          <w:spacing w:val="-1"/>
        </w:rPr>
        <w:t xml:space="preserve"> </w:t>
      </w:r>
      <w:r>
        <w:t>in</w:t>
      </w:r>
      <w:r>
        <w:rPr>
          <w:spacing w:val="-5"/>
        </w:rPr>
        <w:t xml:space="preserve"> </w:t>
      </w:r>
      <w:r>
        <w:t>effect</w:t>
      </w:r>
      <w:r>
        <w:rPr>
          <w:spacing w:val="-3"/>
        </w:rPr>
        <w:t xml:space="preserve"> </w:t>
      </w:r>
      <w:r>
        <w:t>during</w:t>
      </w:r>
      <w:r>
        <w:rPr>
          <w:spacing w:val="-6"/>
        </w:rPr>
        <w:t xml:space="preserve"> </w:t>
      </w:r>
      <w:r>
        <w:t>the period</w:t>
      </w:r>
      <w:r>
        <w:rPr>
          <w:spacing w:val="-7"/>
        </w:rPr>
        <w:t xml:space="preserve"> </w:t>
      </w:r>
      <w:r>
        <w:t>of</w:t>
      </w:r>
      <w:r>
        <w:rPr>
          <w:spacing w:val="-3"/>
        </w:rPr>
        <w:t xml:space="preserve"> </w:t>
      </w:r>
      <w:r>
        <w:t>a</w:t>
      </w:r>
      <w:r>
        <w:rPr>
          <w:spacing w:val="-3"/>
        </w:rPr>
        <w:t xml:space="preserve"> </w:t>
      </w:r>
      <w:r>
        <w:t>CIEP-sponsored</w:t>
      </w:r>
      <w:r>
        <w:rPr>
          <w:spacing w:val="-4"/>
        </w:rPr>
        <w:t xml:space="preserve"> </w:t>
      </w:r>
      <w:r>
        <w:t>activity.</w:t>
      </w:r>
    </w:p>
    <w:p w14:paraId="5C5DC2EA" w14:textId="77777777" w:rsidR="00C81FBB" w:rsidRDefault="0058411A">
      <w:pPr>
        <w:pStyle w:val="BodyText"/>
        <w:spacing w:before="171" w:line="259" w:lineRule="auto"/>
        <w:ind w:left="1235" w:right="1471"/>
      </w:pPr>
      <w:r>
        <w:t>Participants are expected to function in a mature and responsible manner both on and off campus and</w:t>
      </w:r>
      <w:r>
        <w:rPr>
          <w:spacing w:val="-47"/>
        </w:rPr>
        <w:t xml:space="preserve"> </w:t>
      </w:r>
      <w:r>
        <w:t>in all CIEP-sponsored activities. Participants risk being banned from participating in future CIEP-</w:t>
      </w:r>
      <w:r>
        <w:rPr>
          <w:spacing w:val="1"/>
        </w:rPr>
        <w:t xml:space="preserve"> </w:t>
      </w:r>
      <w:r>
        <w:t>sponsored activities for inappropriate on or off campus actions and behavior while participating in a</w:t>
      </w:r>
      <w:r>
        <w:rPr>
          <w:spacing w:val="1"/>
        </w:rPr>
        <w:t xml:space="preserve"> </w:t>
      </w:r>
      <w:r>
        <w:t>CIEP-sponsored activity. The CIEP offers students several ways to become introduced to American</w:t>
      </w:r>
      <w:r>
        <w:rPr>
          <w:spacing w:val="1"/>
        </w:rPr>
        <w:t xml:space="preserve"> </w:t>
      </w:r>
      <w:r>
        <w:t>culture:</w:t>
      </w:r>
    </w:p>
    <w:p w14:paraId="1425CAA3" w14:textId="6F8AED77" w:rsidR="00C81FBB" w:rsidRDefault="00C928DE" w:rsidP="00C928DE">
      <w:pPr>
        <w:pStyle w:val="Heading5"/>
        <w:spacing w:before="153"/>
        <w:ind w:left="1235" w:right="810"/>
      </w:pPr>
      <w:bookmarkStart w:id="53" w:name="CONVERSATION_PARTNERS_PROGRAM"/>
      <w:bookmarkEnd w:id="53"/>
      <w:r w:rsidRPr="00C928DE">
        <w:rPr>
          <w:b w:val="0"/>
          <w:color w:val="31849B" w:themeColor="accent5" w:themeShade="BF"/>
        </w:rPr>
        <w:t>Conversation Partners Program:</w:t>
      </w:r>
      <w:r>
        <w:rPr>
          <w:color w:val="31849B" w:themeColor="accent5" w:themeShade="BF"/>
        </w:rPr>
        <w:t xml:space="preserve"> </w:t>
      </w:r>
      <w:r w:rsidR="0058411A" w:rsidRPr="00C928DE">
        <w:rPr>
          <w:b w:val="0"/>
        </w:rPr>
        <w:t>The CIEP matches you with an English speaker from UNI to help you experience American culture and</w:t>
      </w:r>
      <w:r w:rsidR="0058411A" w:rsidRPr="00C928DE">
        <w:rPr>
          <w:b w:val="0"/>
          <w:spacing w:val="-47"/>
        </w:rPr>
        <w:t xml:space="preserve"> </w:t>
      </w:r>
      <w:r w:rsidR="0058411A" w:rsidRPr="00C928DE">
        <w:rPr>
          <w:b w:val="0"/>
        </w:rPr>
        <w:t>practice</w:t>
      </w:r>
      <w:r w:rsidR="0058411A" w:rsidRPr="00C928DE">
        <w:rPr>
          <w:b w:val="0"/>
          <w:spacing w:val="-8"/>
        </w:rPr>
        <w:t xml:space="preserve"> </w:t>
      </w:r>
      <w:r w:rsidR="0058411A" w:rsidRPr="00C928DE">
        <w:rPr>
          <w:b w:val="0"/>
        </w:rPr>
        <w:t>your</w:t>
      </w:r>
      <w:r w:rsidR="0058411A" w:rsidRPr="00C928DE">
        <w:rPr>
          <w:b w:val="0"/>
          <w:spacing w:val="-3"/>
        </w:rPr>
        <w:t xml:space="preserve"> </w:t>
      </w:r>
      <w:r w:rsidR="0058411A" w:rsidRPr="00C928DE">
        <w:rPr>
          <w:b w:val="0"/>
        </w:rPr>
        <w:t>listening</w:t>
      </w:r>
      <w:r w:rsidR="0058411A" w:rsidRPr="00C928DE">
        <w:rPr>
          <w:b w:val="0"/>
          <w:spacing w:val="-4"/>
        </w:rPr>
        <w:t xml:space="preserve"> </w:t>
      </w:r>
      <w:r w:rsidR="0058411A" w:rsidRPr="00C928DE">
        <w:rPr>
          <w:b w:val="0"/>
        </w:rPr>
        <w:t>and</w:t>
      </w:r>
      <w:r w:rsidR="0058411A" w:rsidRPr="00C928DE">
        <w:rPr>
          <w:b w:val="0"/>
          <w:spacing w:val="-9"/>
        </w:rPr>
        <w:t xml:space="preserve"> </w:t>
      </w:r>
      <w:r w:rsidR="0058411A" w:rsidRPr="00C928DE">
        <w:rPr>
          <w:b w:val="0"/>
        </w:rPr>
        <w:t>speaking</w:t>
      </w:r>
      <w:r w:rsidR="0058411A" w:rsidRPr="00C928DE">
        <w:rPr>
          <w:b w:val="0"/>
          <w:spacing w:val="-4"/>
        </w:rPr>
        <w:t xml:space="preserve"> </w:t>
      </w:r>
      <w:r w:rsidR="0058411A" w:rsidRPr="00C928DE">
        <w:rPr>
          <w:b w:val="0"/>
        </w:rPr>
        <w:t>skills</w:t>
      </w:r>
      <w:r w:rsidR="0058411A" w:rsidRPr="00C928DE">
        <w:rPr>
          <w:b w:val="0"/>
          <w:spacing w:val="-3"/>
        </w:rPr>
        <w:t xml:space="preserve"> </w:t>
      </w:r>
      <w:r w:rsidR="0058411A" w:rsidRPr="00C928DE">
        <w:rPr>
          <w:b w:val="0"/>
        </w:rPr>
        <w:t>in</w:t>
      </w:r>
      <w:r w:rsidR="0058411A" w:rsidRPr="00C928DE">
        <w:rPr>
          <w:b w:val="0"/>
          <w:spacing w:val="-6"/>
        </w:rPr>
        <w:t xml:space="preserve"> </w:t>
      </w:r>
      <w:r w:rsidR="0058411A" w:rsidRPr="00C928DE">
        <w:rPr>
          <w:b w:val="0"/>
        </w:rPr>
        <w:t>a</w:t>
      </w:r>
      <w:r w:rsidR="0058411A" w:rsidRPr="00C928DE">
        <w:rPr>
          <w:b w:val="0"/>
          <w:spacing w:val="-1"/>
        </w:rPr>
        <w:t xml:space="preserve"> </w:t>
      </w:r>
      <w:r w:rsidR="0058411A" w:rsidRPr="00C928DE">
        <w:rPr>
          <w:b w:val="0"/>
        </w:rPr>
        <w:t>relaxed</w:t>
      </w:r>
      <w:r w:rsidR="0058411A" w:rsidRPr="00C928DE">
        <w:rPr>
          <w:b w:val="0"/>
          <w:spacing w:val="-9"/>
        </w:rPr>
        <w:t xml:space="preserve"> </w:t>
      </w:r>
      <w:r w:rsidR="0058411A" w:rsidRPr="00C928DE">
        <w:rPr>
          <w:b w:val="0"/>
        </w:rPr>
        <w:t>way.</w:t>
      </w:r>
      <w:r w:rsidR="0058411A" w:rsidRPr="00C928DE">
        <w:rPr>
          <w:b w:val="0"/>
          <w:spacing w:val="40"/>
        </w:rPr>
        <w:t xml:space="preserve"> </w:t>
      </w:r>
      <w:r w:rsidR="0058411A" w:rsidRPr="00C928DE">
        <w:rPr>
          <w:b w:val="0"/>
        </w:rPr>
        <w:t>Partners</w:t>
      </w:r>
      <w:r w:rsidR="0058411A" w:rsidRPr="00C928DE">
        <w:rPr>
          <w:b w:val="0"/>
          <w:spacing w:val="-5"/>
        </w:rPr>
        <w:t xml:space="preserve"> </w:t>
      </w:r>
      <w:r w:rsidR="0058411A" w:rsidRPr="00C928DE">
        <w:rPr>
          <w:b w:val="0"/>
        </w:rPr>
        <w:t>meet</w:t>
      </w:r>
      <w:r w:rsidR="0058411A" w:rsidRPr="00C928DE">
        <w:rPr>
          <w:b w:val="0"/>
          <w:spacing w:val="-3"/>
        </w:rPr>
        <w:t xml:space="preserve"> </w:t>
      </w:r>
      <w:r w:rsidR="0058411A" w:rsidRPr="00C928DE">
        <w:rPr>
          <w:b w:val="0"/>
        </w:rPr>
        <w:t>at least</w:t>
      </w:r>
      <w:r w:rsidR="0058411A" w:rsidRPr="00C928DE">
        <w:rPr>
          <w:b w:val="0"/>
          <w:spacing w:val="-3"/>
        </w:rPr>
        <w:t xml:space="preserve"> </w:t>
      </w:r>
      <w:r w:rsidR="0058411A" w:rsidRPr="00C928DE">
        <w:rPr>
          <w:b w:val="0"/>
        </w:rPr>
        <w:t>one</w:t>
      </w:r>
      <w:r w:rsidR="0058411A" w:rsidRPr="00C928DE">
        <w:rPr>
          <w:b w:val="0"/>
          <w:spacing w:val="-3"/>
        </w:rPr>
        <w:t xml:space="preserve"> </w:t>
      </w:r>
      <w:r w:rsidR="0058411A" w:rsidRPr="00C928DE">
        <w:rPr>
          <w:b w:val="0"/>
        </w:rPr>
        <w:t>hour</w:t>
      </w:r>
      <w:r w:rsidR="0058411A" w:rsidRPr="00C928DE">
        <w:rPr>
          <w:b w:val="0"/>
          <w:spacing w:val="-2"/>
        </w:rPr>
        <w:t xml:space="preserve"> </w:t>
      </w:r>
      <w:r w:rsidR="0058411A" w:rsidRPr="00C928DE">
        <w:rPr>
          <w:b w:val="0"/>
        </w:rPr>
        <w:t>per</w:t>
      </w:r>
      <w:r w:rsidR="0058411A" w:rsidRPr="00C928DE">
        <w:rPr>
          <w:b w:val="0"/>
          <w:spacing w:val="-3"/>
        </w:rPr>
        <w:t xml:space="preserve"> </w:t>
      </w:r>
      <w:r w:rsidR="0058411A" w:rsidRPr="00C928DE">
        <w:rPr>
          <w:b w:val="0"/>
        </w:rPr>
        <w:t>week.</w:t>
      </w:r>
    </w:p>
    <w:p w14:paraId="68BE6BA2" w14:textId="12FBC469" w:rsidR="00C81FBB" w:rsidRDefault="00C928DE" w:rsidP="00C928DE">
      <w:pPr>
        <w:pStyle w:val="Heading5"/>
        <w:spacing w:before="167"/>
        <w:ind w:left="1235" w:right="720"/>
      </w:pPr>
      <w:bookmarkStart w:id="54" w:name="CULTURE_TALKS"/>
      <w:bookmarkEnd w:id="54"/>
      <w:r w:rsidRPr="00C928DE">
        <w:rPr>
          <w:b w:val="0"/>
          <w:color w:val="31849B" w:themeColor="accent5" w:themeShade="BF"/>
        </w:rPr>
        <w:t>Culture Talks:</w:t>
      </w:r>
      <w:r>
        <w:rPr>
          <w:color w:val="31849B" w:themeColor="accent5" w:themeShade="BF"/>
        </w:rPr>
        <w:t xml:space="preserve"> </w:t>
      </w:r>
      <w:r w:rsidR="0058411A" w:rsidRPr="00C928DE">
        <w:rPr>
          <w:b w:val="0"/>
        </w:rPr>
        <w:t xml:space="preserve">Presenters talk about many topics in American culture. Students take notes and ask questions </w:t>
      </w:r>
      <w:r>
        <w:rPr>
          <w:b w:val="0"/>
        </w:rPr>
        <w:t>to</w:t>
      </w:r>
      <w:r w:rsidR="0058411A" w:rsidRPr="00C928DE">
        <w:rPr>
          <w:b w:val="0"/>
        </w:rPr>
        <w:t xml:space="preserve"> the</w:t>
      </w:r>
      <w:r>
        <w:rPr>
          <w:b w:val="0"/>
        </w:rPr>
        <w:t xml:space="preserve"> </w:t>
      </w:r>
      <w:r w:rsidR="0058411A" w:rsidRPr="00C928DE">
        <w:rPr>
          <w:b w:val="0"/>
          <w:spacing w:val="-47"/>
        </w:rPr>
        <w:t xml:space="preserve"> </w:t>
      </w:r>
      <w:r w:rsidR="0058411A" w:rsidRPr="00C928DE">
        <w:rPr>
          <w:b w:val="0"/>
        </w:rPr>
        <w:t>presenter</w:t>
      </w:r>
      <w:r w:rsidR="0058411A" w:rsidRPr="00C928DE">
        <w:rPr>
          <w:b w:val="0"/>
          <w:spacing w:val="-6"/>
        </w:rPr>
        <w:t xml:space="preserve"> </w:t>
      </w:r>
      <w:r>
        <w:rPr>
          <w:b w:val="0"/>
        </w:rPr>
        <w:t>to improve</w:t>
      </w:r>
      <w:r w:rsidR="0058411A" w:rsidRPr="00C928DE">
        <w:rPr>
          <w:b w:val="0"/>
          <w:spacing w:val="-3"/>
        </w:rPr>
        <w:t xml:space="preserve"> </w:t>
      </w:r>
      <w:r w:rsidR="0058411A" w:rsidRPr="00C928DE">
        <w:rPr>
          <w:b w:val="0"/>
        </w:rPr>
        <w:t>their listening/speaking</w:t>
      </w:r>
      <w:r w:rsidR="0058411A" w:rsidRPr="00C928DE">
        <w:rPr>
          <w:b w:val="0"/>
          <w:spacing w:val="-2"/>
        </w:rPr>
        <w:t xml:space="preserve"> </w:t>
      </w:r>
      <w:r w:rsidR="0058411A" w:rsidRPr="00C928DE">
        <w:rPr>
          <w:b w:val="0"/>
        </w:rPr>
        <w:t>skills.</w:t>
      </w:r>
    </w:p>
    <w:p w14:paraId="260F6AFF" w14:textId="25CDCFF1" w:rsidR="00C81FBB" w:rsidRPr="00C928DE" w:rsidRDefault="0058411A" w:rsidP="00C928DE">
      <w:pPr>
        <w:pStyle w:val="Heading5"/>
        <w:spacing w:before="163"/>
        <w:ind w:left="1235" w:right="900"/>
        <w:rPr>
          <w:b w:val="0"/>
        </w:rPr>
      </w:pPr>
      <w:bookmarkStart w:id="55" w:name="CIEP_INTERNATIONAL_FRIENDSHIP_PROGRAM"/>
      <w:bookmarkEnd w:id="55"/>
      <w:r w:rsidRPr="00C928DE">
        <w:rPr>
          <w:b w:val="0"/>
          <w:color w:val="31849B" w:themeColor="accent5" w:themeShade="BF"/>
        </w:rPr>
        <w:t>CIEP</w:t>
      </w:r>
      <w:r w:rsidRPr="00C928DE">
        <w:rPr>
          <w:b w:val="0"/>
          <w:color w:val="31849B" w:themeColor="accent5" w:themeShade="BF"/>
          <w:spacing w:val="-7"/>
        </w:rPr>
        <w:t xml:space="preserve"> </w:t>
      </w:r>
      <w:r w:rsidR="00C928DE" w:rsidRPr="00C928DE">
        <w:rPr>
          <w:b w:val="0"/>
          <w:color w:val="31849B" w:themeColor="accent5" w:themeShade="BF"/>
        </w:rPr>
        <w:t>International Friendship Program:</w:t>
      </w:r>
      <w:r w:rsidR="00C928DE">
        <w:rPr>
          <w:color w:val="31849B" w:themeColor="accent5" w:themeShade="BF"/>
        </w:rPr>
        <w:t xml:space="preserve"> </w:t>
      </w:r>
      <w:r w:rsidRPr="00C928DE">
        <w:rPr>
          <w:b w:val="0"/>
        </w:rPr>
        <w:t>This is a way to learn American culture and conversation skills in the community. If you are interested in</w:t>
      </w:r>
      <w:r w:rsidRPr="00C928DE">
        <w:rPr>
          <w:b w:val="0"/>
          <w:spacing w:val="1"/>
        </w:rPr>
        <w:t xml:space="preserve"> </w:t>
      </w:r>
      <w:r w:rsidRPr="00C928DE">
        <w:rPr>
          <w:b w:val="0"/>
        </w:rPr>
        <w:t xml:space="preserve">spending time with a family in Cedar Falls or Waterloo, then apply with the </w:t>
      </w:r>
      <w:r w:rsidR="002F0CC8">
        <w:rPr>
          <w:b w:val="0"/>
        </w:rPr>
        <w:t>Student Services</w:t>
      </w:r>
      <w:r w:rsidRPr="00C928DE">
        <w:rPr>
          <w:b w:val="0"/>
        </w:rPr>
        <w:t xml:space="preserve"> Coordinator. These</w:t>
      </w:r>
      <w:r w:rsidRPr="00C928DE">
        <w:rPr>
          <w:b w:val="0"/>
          <w:spacing w:val="1"/>
        </w:rPr>
        <w:t xml:space="preserve"> </w:t>
      </w:r>
      <w:r w:rsidRPr="00C928DE">
        <w:rPr>
          <w:b w:val="0"/>
        </w:rPr>
        <w:t>families want to know you and learn about your culture by being your hosts. You will not live with them,</w:t>
      </w:r>
      <w:r w:rsidRPr="00C928DE">
        <w:rPr>
          <w:b w:val="0"/>
          <w:spacing w:val="1"/>
        </w:rPr>
        <w:t xml:space="preserve"> </w:t>
      </w:r>
      <w:r w:rsidRPr="00C928DE">
        <w:rPr>
          <w:b w:val="0"/>
        </w:rPr>
        <w:t>but you</w:t>
      </w:r>
      <w:r w:rsidRPr="00C928DE">
        <w:rPr>
          <w:b w:val="0"/>
          <w:spacing w:val="-5"/>
        </w:rPr>
        <w:t xml:space="preserve"> </w:t>
      </w:r>
      <w:r w:rsidRPr="00C928DE">
        <w:rPr>
          <w:b w:val="0"/>
        </w:rPr>
        <w:t>will</w:t>
      </w:r>
      <w:r w:rsidRPr="00C928DE">
        <w:rPr>
          <w:b w:val="0"/>
          <w:spacing w:val="-5"/>
        </w:rPr>
        <w:t xml:space="preserve"> </w:t>
      </w:r>
      <w:r w:rsidRPr="00C928DE">
        <w:rPr>
          <w:b w:val="0"/>
        </w:rPr>
        <w:t>visit</w:t>
      </w:r>
      <w:r w:rsidRPr="00C928DE">
        <w:rPr>
          <w:b w:val="0"/>
          <w:spacing w:val="-2"/>
        </w:rPr>
        <w:t xml:space="preserve"> </w:t>
      </w:r>
      <w:r w:rsidRPr="00C928DE">
        <w:rPr>
          <w:b w:val="0"/>
        </w:rPr>
        <w:t>them</w:t>
      </w:r>
      <w:r w:rsidRPr="00C928DE">
        <w:rPr>
          <w:b w:val="0"/>
          <w:spacing w:val="1"/>
        </w:rPr>
        <w:t xml:space="preserve"> </w:t>
      </w:r>
      <w:r w:rsidRPr="00C928DE">
        <w:rPr>
          <w:b w:val="0"/>
        </w:rPr>
        <w:t>and</w:t>
      </w:r>
      <w:r w:rsidRPr="00C928DE">
        <w:rPr>
          <w:b w:val="0"/>
          <w:spacing w:val="-6"/>
        </w:rPr>
        <w:t xml:space="preserve"> </w:t>
      </w:r>
      <w:r w:rsidRPr="00C928DE">
        <w:rPr>
          <w:b w:val="0"/>
        </w:rPr>
        <w:t>participate</w:t>
      </w:r>
      <w:r w:rsidRPr="00C928DE">
        <w:rPr>
          <w:b w:val="0"/>
          <w:spacing w:val="1"/>
        </w:rPr>
        <w:t xml:space="preserve"> </w:t>
      </w:r>
      <w:r w:rsidRPr="00C928DE">
        <w:rPr>
          <w:b w:val="0"/>
        </w:rPr>
        <w:t>in</w:t>
      </w:r>
      <w:r w:rsidRPr="00C928DE">
        <w:rPr>
          <w:b w:val="0"/>
          <w:spacing w:val="-5"/>
        </w:rPr>
        <w:t xml:space="preserve"> </w:t>
      </w:r>
      <w:r w:rsidRPr="00C928DE">
        <w:rPr>
          <w:b w:val="0"/>
        </w:rPr>
        <w:t>their family</w:t>
      </w:r>
      <w:r w:rsidRPr="00C928DE">
        <w:rPr>
          <w:b w:val="0"/>
          <w:spacing w:val="-1"/>
        </w:rPr>
        <w:t xml:space="preserve"> </w:t>
      </w:r>
      <w:r w:rsidRPr="00C928DE">
        <w:rPr>
          <w:b w:val="0"/>
        </w:rPr>
        <w:t>activities.</w:t>
      </w:r>
    </w:p>
    <w:p w14:paraId="65719D27" w14:textId="411474AA" w:rsidR="00C81FBB" w:rsidRDefault="00C928DE" w:rsidP="00C928DE">
      <w:pPr>
        <w:pStyle w:val="Heading5"/>
        <w:spacing w:before="153"/>
        <w:ind w:left="1235" w:right="810"/>
      </w:pPr>
      <w:bookmarkStart w:id="56" w:name="RETIRED_SENIOR_VOLUNTEER_PROGRAM_(RSVP)"/>
      <w:bookmarkEnd w:id="56"/>
      <w:r>
        <w:rPr>
          <w:b w:val="0"/>
          <w:color w:val="31849B" w:themeColor="accent5" w:themeShade="BF"/>
        </w:rPr>
        <w:lastRenderedPageBreak/>
        <w:t>Retired Senior Volunteer Program</w:t>
      </w:r>
      <w:r w:rsidR="0058411A" w:rsidRPr="00C928DE">
        <w:rPr>
          <w:b w:val="0"/>
          <w:color w:val="31849B" w:themeColor="accent5" w:themeShade="BF"/>
          <w:spacing w:val="-9"/>
        </w:rPr>
        <w:t xml:space="preserve"> </w:t>
      </w:r>
      <w:r w:rsidR="0058411A" w:rsidRPr="00C928DE">
        <w:rPr>
          <w:b w:val="0"/>
          <w:color w:val="31849B" w:themeColor="accent5" w:themeShade="BF"/>
        </w:rPr>
        <w:t>(RSVP)</w:t>
      </w:r>
      <w:r>
        <w:rPr>
          <w:b w:val="0"/>
          <w:color w:val="31849B" w:themeColor="accent5" w:themeShade="BF"/>
        </w:rPr>
        <w:t xml:space="preserve">: </w:t>
      </w:r>
      <w:r w:rsidR="0058411A" w:rsidRPr="00C928DE">
        <w:rPr>
          <w:b w:val="0"/>
        </w:rPr>
        <w:t>You meet seniors (age 65+) from the community who volunteer their time one hour per week to meet</w:t>
      </w:r>
      <w:r w:rsidR="0058411A" w:rsidRPr="00C928DE">
        <w:rPr>
          <w:b w:val="0"/>
          <w:spacing w:val="-47"/>
        </w:rPr>
        <w:t xml:space="preserve"> </w:t>
      </w:r>
      <w:r>
        <w:rPr>
          <w:b w:val="0"/>
          <w:spacing w:val="-47"/>
        </w:rPr>
        <w:t xml:space="preserve">                </w:t>
      </w:r>
      <w:r w:rsidR="0058411A" w:rsidRPr="00C928DE">
        <w:rPr>
          <w:b w:val="0"/>
        </w:rPr>
        <w:t>international students from the CIEP. The program also provides an opportunity for you to speak one-on-one</w:t>
      </w:r>
      <w:r w:rsidR="0058411A" w:rsidRPr="00C928DE">
        <w:rPr>
          <w:b w:val="0"/>
          <w:spacing w:val="-5"/>
        </w:rPr>
        <w:t xml:space="preserve"> </w:t>
      </w:r>
      <w:r w:rsidR="0058411A" w:rsidRPr="00C928DE">
        <w:rPr>
          <w:b w:val="0"/>
        </w:rPr>
        <w:t>or</w:t>
      </w:r>
      <w:r w:rsidR="0058411A" w:rsidRPr="00C928DE">
        <w:rPr>
          <w:b w:val="0"/>
          <w:spacing w:val="-2"/>
        </w:rPr>
        <w:t xml:space="preserve"> </w:t>
      </w:r>
      <w:r w:rsidR="0058411A" w:rsidRPr="00C928DE">
        <w:rPr>
          <w:b w:val="0"/>
        </w:rPr>
        <w:t>in</w:t>
      </w:r>
      <w:r w:rsidR="0058411A" w:rsidRPr="00C928DE">
        <w:rPr>
          <w:b w:val="0"/>
          <w:spacing w:val="-1"/>
        </w:rPr>
        <w:t xml:space="preserve"> </w:t>
      </w:r>
      <w:r w:rsidR="0058411A" w:rsidRPr="00C928DE">
        <w:rPr>
          <w:b w:val="0"/>
        </w:rPr>
        <w:t>small groups</w:t>
      </w:r>
      <w:r w:rsidR="0058411A" w:rsidRPr="00C928DE">
        <w:rPr>
          <w:b w:val="0"/>
          <w:spacing w:val="-4"/>
        </w:rPr>
        <w:t xml:space="preserve"> </w:t>
      </w:r>
      <w:r w:rsidR="0058411A" w:rsidRPr="00C928DE">
        <w:rPr>
          <w:b w:val="0"/>
        </w:rPr>
        <w:t>with</w:t>
      </w:r>
      <w:r w:rsidR="0058411A" w:rsidRPr="00C928DE">
        <w:rPr>
          <w:b w:val="0"/>
          <w:spacing w:val="-1"/>
        </w:rPr>
        <w:t xml:space="preserve"> </w:t>
      </w:r>
      <w:r w:rsidR="0058411A" w:rsidRPr="00C928DE">
        <w:rPr>
          <w:b w:val="0"/>
        </w:rPr>
        <w:t>a</w:t>
      </w:r>
      <w:r w:rsidR="0058411A" w:rsidRPr="00C928DE">
        <w:rPr>
          <w:b w:val="0"/>
          <w:spacing w:val="-2"/>
        </w:rPr>
        <w:t xml:space="preserve"> </w:t>
      </w:r>
      <w:r w:rsidR="0058411A" w:rsidRPr="00C928DE">
        <w:rPr>
          <w:b w:val="0"/>
        </w:rPr>
        <w:t>local person/volunteer.</w:t>
      </w:r>
    </w:p>
    <w:p w14:paraId="2EF9E4B1" w14:textId="77777777" w:rsidR="00C928DE" w:rsidRDefault="00C928DE" w:rsidP="00C928DE">
      <w:pPr>
        <w:pStyle w:val="Heading5"/>
        <w:spacing w:before="0"/>
        <w:ind w:left="1235" w:right="540"/>
      </w:pPr>
    </w:p>
    <w:p w14:paraId="454F2134" w14:textId="265013EC" w:rsidR="00C81FBB" w:rsidRDefault="00C928DE" w:rsidP="00C928DE">
      <w:pPr>
        <w:pStyle w:val="Heading5"/>
        <w:spacing w:before="34"/>
        <w:ind w:right="900"/>
      </w:pPr>
      <w:bookmarkStart w:id="57" w:name="FIELD_TRIPS"/>
      <w:bookmarkEnd w:id="57"/>
      <w:r w:rsidRPr="00C928DE">
        <w:rPr>
          <w:b w:val="0"/>
          <w:color w:val="31849B" w:themeColor="accent5" w:themeShade="BF"/>
        </w:rPr>
        <w:t>Field Trips:</w:t>
      </w:r>
      <w:r>
        <w:rPr>
          <w:color w:val="31849B" w:themeColor="accent5" w:themeShade="BF"/>
        </w:rPr>
        <w:t xml:space="preserve"> </w:t>
      </w:r>
      <w:r w:rsidR="0058411A" w:rsidRPr="00C928DE">
        <w:rPr>
          <w:b w:val="0"/>
        </w:rPr>
        <w:t>The CIEP offers you a chance to enjoy a cultural event or place and learn more about the people and</w:t>
      </w:r>
      <w:r w:rsidR="0058411A" w:rsidRPr="00C928DE">
        <w:rPr>
          <w:b w:val="0"/>
          <w:spacing w:val="1"/>
        </w:rPr>
        <w:t xml:space="preserve"> </w:t>
      </w:r>
      <w:r w:rsidR="0058411A" w:rsidRPr="00C928DE">
        <w:rPr>
          <w:b w:val="0"/>
        </w:rPr>
        <w:t>history of the United States. In the past, students have visited the State Capital Building, the Mississippi</w:t>
      </w:r>
      <w:r w:rsidR="0058411A" w:rsidRPr="00C928DE">
        <w:rPr>
          <w:b w:val="0"/>
          <w:spacing w:val="1"/>
        </w:rPr>
        <w:t xml:space="preserve"> </w:t>
      </w:r>
      <w:r w:rsidR="0058411A" w:rsidRPr="00C928DE">
        <w:rPr>
          <w:b w:val="0"/>
        </w:rPr>
        <w:t>River Museum, the Amana Colonies, skied in Dubuque and</w:t>
      </w:r>
      <w:r>
        <w:rPr>
          <w:b w:val="0"/>
        </w:rPr>
        <w:t xml:space="preserve"> gone</w:t>
      </w:r>
      <w:r w:rsidR="0058411A" w:rsidRPr="00C928DE">
        <w:rPr>
          <w:b w:val="0"/>
        </w:rPr>
        <w:t xml:space="preserve"> on shopping trips. Annual trips outside</w:t>
      </w:r>
      <w:r>
        <w:rPr>
          <w:b w:val="0"/>
        </w:rPr>
        <w:t xml:space="preserve"> </w:t>
      </w:r>
      <w:r w:rsidR="0058411A" w:rsidRPr="00C928DE">
        <w:rPr>
          <w:b w:val="0"/>
          <w:spacing w:val="-47"/>
        </w:rPr>
        <w:t xml:space="preserve"> </w:t>
      </w:r>
      <w:r w:rsidR="0058411A" w:rsidRPr="00C928DE">
        <w:rPr>
          <w:b w:val="0"/>
        </w:rPr>
        <w:t>of</w:t>
      </w:r>
      <w:r w:rsidR="0058411A" w:rsidRPr="00C928DE">
        <w:rPr>
          <w:b w:val="0"/>
          <w:spacing w:val="-1"/>
        </w:rPr>
        <w:t xml:space="preserve"> </w:t>
      </w:r>
      <w:r w:rsidR="0058411A" w:rsidRPr="00C928DE">
        <w:rPr>
          <w:b w:val="0"/>
        </w:rPr>
        <w:t>Iowa</w:t>
      </w:r>
      <w:r w:rsidR="0058411A" w:rsidRPr="00C928DE">
        <w:rPr>
          <w:b w:val="0"/>
          <w:spacing w:val="-2"/>
        </w:rPr>
        <w:t xml:space="preserve"> </w:t>
      </w:r>
      <w:r w:rsidR="0058411A" w:rsidRPr="00C928DE">
        <w:rPr>
          <w:b w:val="0"/>
        </w:rPr>
        <w:t>are</w:t>
      </w:r>
      <w:r w:rsidR="0058411A" w:rsidRPr="00C928DE">
        <w:rPr>
          <w:b w:val="0"/>
          <w:spacing w:val="-4"/>
        </w:rPr>
        <w:t xml:space="preserve"> </w:t>
      </w:r>
      <w:r w:rsidR="0058411A" w:rsidRPr="00C928DE">
        <w:rPr>
          <w:b w:val="0"/>
        </w:rPr>
        <w:t>offered</w:t>
      </w:r>
      <w:r w:rsidR="0058411A" w:rsidRPr="00C928DE">
        <w:rPr>
          <w:b w:val="0"/>
          <w:spacing w:val="-3"/>
        </w:rPr>
        <w:t xml:space="preserve"> </w:t>
      </w:r>
      <w:r w:rsidR="0058411A" w:rsidRPr="00C928DE">
        <w:rPr>
          <w:b w:val="0"/>
        </w:rPr>
        <w:t>as</w:t>
      </w:r>
      <w:r w:rsidR="0058411A" w:rsidRPr="00C928DE">
        <w:rPr>
          <w:b w:val="0"/>
          <w:spacing w:val="-2"/>
        </w:rPr>
        <w:t xml:space="preserve"> </w:t>
      </w:r>
      <w:r w:rsidR="0058411A" w:rsidRPr="00C928DE">
        <w:rPr>
          <w:b w:val="0"/>
        </w:rPr>
        <w:t>well.</w:t>
      </w:r>
    </w:p>
    <w:p w14:paraId="77BAB1E3" w14:textId="7049EFA5" w:rsidR="00C81FBB" w:rsidRPr="00C928DE" w:rsidRDefault="0058411A" w:rsidP="00C928DE">
      <w:pPr>
        <w:pStyle w:val="Heading5"/>
        <w:ind w:right="540"/>
        <w:rPr>
          <w:b w:val="0"/>
        </w:rPr>
      </w:pPr>
      <w:bookmarkStart w:id="58" w:name="CLASS_EXCHANGE_PROGRAM"/>
      <w:bookmarkEnd w:id="58"/>
      <w:r w:rsidRPr="00C928DE">
        <w:rPr>
          <w:b w:val="0"/>
          <w:color w:val="31849B" w:themeColor="accent5" w:themeShade="BF"/>
        </w:rPr>
        <w:t>C</w:t>
      </w:r>
      <w:r w:rsidR="00C928DE">
        <w:rPr>
          <w:b w:val="0"/>
          <w:color w:val="31849B" w:themeColor="accent5" w:themeShade="BF"/>
        </w:rPr>
        <w:t xml:space="preserve">lass Exchange Program: </w:t>
      </w:r>
      <w:r w:rsidRPr="00C928DE">
        <w:rPr>
          <w:b w:val="0"/>
        </w:rPr>
        <w:t>In this activity, students in CIEP classes are matched up with students from academic classes in programs</w:t>
      </w:r>
      <w:r w:rsidRPr="00C928DE">
        <w:rPr>
          <w:b w:val="0"/>
          <w:spacing w:val="-47"/>
        </w:rPr>
        <w:t xml:space="preserve"> </w:t>
      </w:r>
      <w:r w:rsidR="00C928DE">
        <w:rPr>
          <w:b w:val="0"/>
          <w:spacing w:val="-47"/>
        </w:rPr>
        <w:t xml:space="preserve">                          </w:t>
      </w:r>
      <w:r w:rsidRPr="00C928DE">
        <w:rPr>
          <w:b w:val="0"/>
        </w:rPr>
        <w:t>across</w:t>
      </w:r>
      <w:r w:rsidRPr="00C928DE">
        <w:rPr>
          <w:b w:val="0"/>
          <w:spacing w:val="-6"/>
        </w:rPr>
        <w:t xml:space="preserve"> </w:t>
      </w:r>
      <w:r w:rsidRPr="00C928DE">
        <w:rPr>
          <w:b w:val="0"/>
        </w:rPr>
        <w:t>campus.</w:t>
      </w:r>
      <w:r w:rsidRPr="00C928DE">
        <w:rPr>
          <w:b w:val="0"/>
          <w:spacing w:val="-2"/>
        </w:rPr>
        <w:t xml:space="preserve"> </w:t>
      </w:r>
      <w:r w:rsidRPr="00C928DE">
        <w:rPr>
          <w:b w:val="0"/>
        </w:rPr>
        <w:t>Both</w:t>
      </w:r>
      <w:r w:rsidRPr="00C928DE">
        <w:rPr>
          <w:b w:val="0"/>
          <w:spacing w:val="-3"/>
        </w:rPr>
        <w:t xml:space="preserve"> </w:t>
      </w:r>
      <w:r w:rsidRPr="00C928DE">
        <w:rPr>
          <w:b w:val="0"/>
        </w:rPr>
        <w:t>groups</w:t>
      </w:r>
      <w:r w:rsidRPr="00C928DE">
        <w:rPr>
          <w:b w:val="0"/>
          <w:spacing w:val="-3"/>
        </w:rPr>
        <w:t xml:space="preserve"> </w:t>
      </w:r>
      <w:r w:rsidRPr="00C928DE">
        <w:rPr>
          <w:b w:val="0"/>
        </w:rPr>
        <w:t>meet</w:t>
      </w:r>
      <w:r w:rsidRPr="00C928DE">
        <w:rPr>
          <w:b w:val="0"/>
          <w:spacing w:val="-3"/>
        </w:rPr>
        <w:t xml:space="preserve"> </w:t>
      </w:r>
      <w:r w:rsidRPr="00C928DE">
        <w:rPr>
          <w:b w:val="0"/>
        </w:rPr>
        <w:t>during</w:t>
      </w:r>
      <w:r w:rsidRPr="00C928DE">
        <w:rPr>
          <w:b w:val="0"/>
          <w:spacing w:val="-3"/>
        </w:rPr>
        <w:t xml:space="preserve"> </w:t>
      </w:r>
      <w:r w:rsidRPr="00C928DE">
        <w:rPr>
          <w:b w:val="0"/>
        </w:rPr>
        <w:t>the academic class</w:t>
      </w:r>
      <w:r w:rsidRPr="00C928DE">
        <w:rPr>
          <w:b w:val="0"/>
          <w:spacing w:val="-3"/>
        </w:rPr>
        <w:t xml:space="preserve"> </w:t>
      </w:r>
      <w:r w:rsidRPr="00C928DE">
        <w:rPr>
          <w:b w:val="0"/>
        </w:rPr>
        <w:t>time and</w:t>
      </w:r>
      <w:r w:rsidRPr="00C928DE">
        <w:rPr>
          <w:b w:val="0"/>
          <w:spacing w:val="-6"/>
        </w:rPr>
        <w:t xml:space="preserve"> </w:t>
      </w:r>
      <w:r w:rsidRPr="00C928DE">
        <w:rPr>
          <w:b w:val="0"/>
        </w:rPr>
        <w:t>work</w:t>
      </w:r>
      <w:r w:rsidRPr="00C928DE">
        <w:rPr>
          <w:b w:val="0"/>
          <w:spacing w:val="-3"/>
        </w:rPr>
        <w:t xml:space="preserve"> </w:t>
      </w:r>
      <w:r w:rsidRPr="00C928DE">
        <w:rPr>
          <w:b w:val="0"/>
        </w:rPr>
        <w:t>on</w:t>
      </w:r>
      <w:r w:rsidRPr="00C928DE">
        <w:rPr>
          <w:b w:val="0"/>
          <w:spacing w:val="-3"/>
        </w:rPr>
        <w:t xml:space="preserve"> </w:t>
      </w:r>
      <w:r w:rsidRPr="00C928DE">
        <w:rPr>
          <w:b w:val="0"/>
        </w:rPr>
        <w:t>different</w:t>
      </w:r>
      <w:r w:rsidRPr="00C928DE">
        <w:rPr>
          <w:b w:val="0"/>
          <w:spacing w:val="-5"/>
        </w:rPr>
        <w:t xml:space="preserve"> </w:t>
      </w:r>
      <w:r w:rsidRPr="00C928DE">
        <w:rPr>
          <w:b w:val="0"/>
        </w:rPr>
        <w:t>topics.</w:t>
      </w:r>
    </w:p>
    <w:p w14:paraId="50474767" w14:textId="77777777" w:rsidR="00C81FBB" w:rsidRPr="00A85D85" w:rsidRDefault="0058411A">
      <w:pPr>
        <w:pStyle w:val="Heading7"/>
        <w:spacing w:before="173"/>
        <w:ind w:left="1239"/>
        <w:rPr>
          <w:i w:val="0"/>
          <w:color w:val="31849B" w:themeColor="accent5" w:themeShade="BF"/>
        </w:rPr>
      </w:pPr>
      <w:bookmarkStart w:id="59" w:name="UNIVERSITY_BILLS_(U-BILL)"/>
      <w:bookmarkEnd w:id="59"/>
      <w:r w:rsidRPr="00A85D85">
        <w:rPr>
          <w:i w:val="0"/>
          <w:color w:val="31849B" w:themeColor="accent5" w:themeShade="BF"/>
        </w:rPr>
        <w:t>UNIVERSITY</w:t>
      </w:r>
      <w:r w:rsidRPr="00A85D85">
        <w:rPr>
          <w:i w:val="0"/>
          <w:color w:val="31849B" w:themeColor="accent5" w:themeShade="BF"/>
          <w:spacing w:val="-9"/>
        </w:rPr>
        <w:t xml:space="preserve"> </w:t>
      </w:r>
      <w:r w:rsidRPr="00A85D85">
        <w:rPr>
          <w:i w:val="0"/>
          <w:color w:val="31849B" w:themeColor="accent5" w:themeShade="BF"/>
        </w:rPr>
        <w:t>BILLS</w:t>
      </w:r>
      <w:r w:rsidRPr="00A85D85">
        <w:rPr>
          <w:i w:val="0"/>
          <w:color w:val="31849B" w:themeColor="accent5" w:themeShade="BF"/>
          <w:spacing w:val="-8"/>
        </w:rPr>
        <w:t xml:space="preserve"> </w:t>
      </w:r>
      <w:r w:rsidRPr="00A85D85">
        <w:rPr>
          <w:i w:val="0"/>
          <w:color w:val="31849B" w:themeColor="accent5" w:themeShade="BF"/>
        </w:rPr>
        <w:t>(U-BILL)</w:t>
      </w:r>
    </w:p>
    <w:p w14:paraId="598B10A9" w14:textId="0C485635" w:rsidR="00C81FBB" w:rsidRDefault="0058411A" w:rsidP="004905F1">
      <w:pPr>
        <w:pStyle w:val="BodyText"/>
        <w:spacing w:line="259" w:lineRule="auto"/>
        <w:ind w:left="1236" w:right="1426"/>
      </w:pPr>
      <w:r>
        <w:t>University bills are charged to an account called your “U-Bill.” Any fees that you need to pay to UNI will</w:t>
      </w:r>
      <w:r>
        <w:rPr>
          <w:spacing w:val="-47"/>
        </w:rPr>
        <w:t xml:space="preserve"> </w:t>
      </w:r>
      <w:r>
        <w:t>be shown on the bill. Fees may be UNI tuition, housing, food from dining halls, computer fees, etc. The</w:t>
      </w:r>
      <w:r>
        <w:rPr>
          <w:spacing w:val="1"/>
        </w:rPr>
        <w:t xml:space="preserve"> </w:t>
      </w:r>
      <w:r>
        <w:t xml:space="preserve">student or </w:t>
      </w:r>
      <w:r w:rsidR="00B4231F">
        <w:t>their</w:t>
      </w:r>
      <w:r>
        <w:t xml:space="preserve"> sponsor must pay this bill by the due date on the bill. These bills will be sent</w:t>
      </w:r>
      <w:r>
        <w:rPr>
          <w:spacing w:val="1"/>
        </w:rPr>
        <w:t xml:space="preserve"> </w:t>
      </w:r>
      <w:r>
        <w:t>electronically to</w:t>
      </w:r>
      <w:r>
        <w:rPr>
          <w:spacing w:val="-1"/>
        </w:rPr>
        <w:t xml:space="preserve"> </w:t>
      </w:r>
      <w:r>
        <w:t>you</w:t>
      </w:r>
      <w:r>
        <w:rPr>
          <w:spacing w:val="-3"/>
        </w:rPr>
        <w:t xml:space="preserve"> </w:t>
      </w:r>
      <w:r>
        <w:t>through</w:t>
      </w:r>
      <w:r>
        <w:rPr>
          <w:spacing w:val="-1"/>
        </w:rPr>
        <w:t xml:space="preserve"> </w:t>
      </w:r>
      <w:r>
        <w:t>your</w:t>
      </w:r>
      <w:r>
        <w:rPr>
          <w:spacing w:val="-4"/>
        </w:rPr>
        <w:t xml:space="preserve"> </w:t>
      </w:r>
      <w:proofErr w:type="spellStart"/>
      <w:r>
        <w:t>MyUNIverse</w:t>
      </w:r>
      <w:proofErr w:type="spellEnd"/>
      <w:r>
        <w:rPr>
          <w:spacing w:val="1"/>
        </w:rPr>
        <w:t xml:space="preserve"> </w:t>
      </w:r>
      <w:r>
        <w:t>account.</w:t>
      </w:r>
    </w:p>
    <w:p w14:paraId="470AFFDB" w14:textId="4708B75B" w:rsidR="00C81FBB" w:rsidRDefault="0058411A">
      <w:pPr>
        <w:pStyle w:val="BodyText"/>
        <w:spacing w:before="160" w:line="254" w:lineRule="auto"/>
        <w:ind w:left="1236" w:right="1295"/>
      </w:pPr>
      <w:r>
        <w:t>The</w:t>
      </w:r>
      <w:r>
        <w:rPr>
          <w:spacing w:val="-1"/>
        </w:rPr>
        <w:t xml:space="preserve"> </w:t>
      </w:r>
      <w:r>
        <w:t>CIEP charges</w:t>
      </w:r>
      <w:r>
        <w:rPr>
          <w:spacing w:val="-1"/>
        </w:rPr>
        <w:t xml:space="preserve"> </w:t>
      </w:r>
      <w:r>
        <w:t>tuition</w:t>
      </w:r>
      <w:r>
        <w:rPr>
          <w:spacing w:val="-2"/>
        </w:rPr>
        <w:t xml:space="preserve"> </w:t>
      </w:r>
      <w:r>
        <w:t>for</w:t>
      </w:r>
      <w:r>
        <w:rPr>
          <w:spacing w:val="-1"/>
        </w:rPr>
        <w:t xml:space="preserve"> </w:t>
      </w:r>
      <w:r>
        <w:t>its</w:t>
      </w:r>
      <w:r>
        <w:rPr>
          <w:spacing w:val="-1"/>
        </w:rPr>
        <w:t xml:space="preserve"> </w:t>
      </w:r>
      <w:r>
        <w:t>classes.</w:t>
      </w:r>
      <w:r>
        <w:rPr>
          <w:spacing w:val="-4"/>
        </w:rPr>
        <w:t xml:space="preserve"> </w:t>
      </w:r>
      <w:r>
        <w:t>You</w:t>
      </w:r>
      <w:r>
        <w:rPr>
          <w:spacing w:val="-4"/>
        </w:rPr>
        <w:t xml:space="preserve"> </w:t>
      </w:r>
      <w:r>
        <w:t>will</w:t>
      </w:r>
      <w:r>
        <w:rPr>
          <w:spacing w:val="-1"/>
        </w:rPr>
        <w:t xml:space="preserve"> </w:t>
      </w:r>
      <w:r>
        <w:t>receive an</w:t>
      </w:r>
      <w:r>
        <w:rPr>
          <w:spacing w:val="-3"/>
        </w:rPr>
        <w:t xml:space="preserve"> </w:t>
      </w:r>
      <w:r>
        <w:t>invoice</w:t>
      </w:r>
      <w:r>
        <w:rPr>
          <w:spacing w:val="-3"/>
        </w:rPr>
        <w:t xml:space="preserve"> </w:t>
      </w:r>
      <w:r>
        <w:t>for</w:t>
      </w:r>
      <w:r>
        <w:rPr>
          <w:spacing w:val="-3"/>
        </w:rPr>
        <w:t xml:space="preserve"> </w:t>
      </w:r>
      <w:r>
        <w:t>tuition</w:t>
      </w:r>
      <w:r>
        <w:rPr>
          <w:spacing w:val="-2"/>
        </w:rPr>
        <w:t xml:space="preserve"> </w:t>
      </w:r>
      <w:r>
        <w:t>and</w:t>
      </w:r>
      <w:r>
        <w:rPr>
          <w:spacing w:val="-4"/>
        </w:rPr>
        <w:t xml:space="preserve"> </w:t>
      </w:r>
      <w:r>
        <w:t>fees</w:t>
      </w:r>
      <w:r>
        <w:rPr>
          <w:spacing w:val="-3"/>
        </w:rPr>
        <w:t xml:space="preserve"> </w:t>
      </w:r>
      <w:r>
        <w:t>when</w:t>
      </w:r>
      <w:r>
        <w:rPr>
          <w:spacing w:val="-4"/>
        </w:rPr>
        <w:t xml:space="preserve"> </w:t>
      </w:r>
      <w:r>
        <w:t>you</w:t>
      </w:r>
      <w:r>
        <w:rPr>
          <w:spacing w:val="-4"/>
        </w:rPr>
        <w:t xml:space="preserve"> </w:t>
      </w:r>
      <w:r>
        <w:t>enroll</w:t>
      </w:r>
      <w:r>
        <w:rPr>
          <w:spacing w:val="-1"/>
        </w:rPr>
        <w:t xml:space="preserve"> </w:t>
      </w:r>
      <w:r>
        <w:t>in</w:t>
      </w:r>
      <w:r>
        <w:rPr>
          <w:spacing w:val="-47"/>
        </w:rPr>
        <w:t xml:space="preserve"> </w:t>
      </w:r>
      <w:r>
        <w:t xml:space="preserve">the CIEP. The charges will appear on your student ‘U-bill’ in your </w:t>
      </w:r>
      <w:proofErr w:type="spellStart"/>
      <w:r>
        <w:t>MyUNIverse</w:t>
      </w:r>
      <w:proofErr w:type="spellEnd"/>
      <w:r>
        <w:t xml:space="preserve"> account online. The</w:t>
      </w:r>
      <w:r>
        <w:rPr>
          <w:spacing w:val="1"/>
        </w:rPr>
        <w:t xml:space="preserve"> </w:t>
      </w:r>
      <w:r>
        <w:t>charges</w:t>
      </w:r>
      <w:r>
        <w:rPr>
          <w:spacing w:val="-3"/>
        </w:rPr>
        <w:t xml:space="preserve"> </w:t>
      </w:r>
      <w:r>
        <w:t>will</w:t>
      </w:r>
      <w:r>
        <w:rPr>
          <w:spacing w:val="-6"/>
        </w:rPr>
        <w:t xml:space="preserve"> </w:t>
      </w:r>
      <w:r>
        <w:t>appear</w:t>
      </w:r>
      <w:r>
        <w:rPr>
          <w:spacing w:val="-3"/>
        </w:rPr>
        <w:t xml:space="preserve"> </w:t>
      </w:r>
      <w:r>
        <w:t>within</w:t>
      </w:r>
      <w:r>
        <w:rPr>
          <w:spacing w:val="-6"/>
        </w:rPr>
        <w:t xml:space="preserve"> </w:t>
      </w:r>
      <w:r>
        <w:t>the first</w:t>
      </w:r>
      <w:r>
        <w:rPr>
          <w:spacing w:val="-5"/>
        </w:rPr>
        <w:t xml:space="preserve"> </w:t>
      </w:r>
      <w:r>
        <w:t>two</w:t>
      </w:r>
      <w:r>
        <w:rPr>
          <w:spacing w:val="-2"/>
        </w:rPr>
        <w:t xml:space="preserve"> </w:t>
      </w:r>
      <w:r>
        <w:t>weeks</w:t>
      </w:r>
      <w:r>
        <w:rPr>
          <w:spacing w:val="-6"/>
        </w:rPr>
        <w:t xml:space="preserve"> </w:t>
      </w:r>
      <w:r>
        <w:t>of</w:t>
      </w:r>
      <w:r>
        <w:rPr>
          <w:spacing w:val="-3"/>
        </w:rPr>
        <w:t xml:space="preserve"> </w:t>
      </w:r>
      <w:r>
        <w:t>classes and</w:t>
      </w:r>
      <w:r>
        <w:rPr>
          <w:spacing w:val="-4"/>
        </w:rPr>
        <w:t xml:space="preserve"> </w:t>
      </w:r>
      <w:r>
        <w:t>will</w:t>
      </w:r>
      <w:r>
        <w:rPr>
          <w:spacing w:val="-4"/>
        </w:rPr>
        <w:t xml:space="preserve"> </w:t>
      </w:r>
      <w:r>
        <w:t>be due</w:t>
      </w:r>
      <w:r>
        <w:rPr>
          <w:spacing w:val="-2"/>
        </w:rPr>
        <w:t xml:space="preserve"> </w:t>
      </w:r>
      <w:r>
        <w:t>before the end</w:t>
      </w:r>
      <w:r>
        <w:rPr>
          <w:spacing w:val="-5"/>
        </w:rPr>
        <w:t xml:space="preserve"> </w:t>
      </w:r>
      <w:r>
        <w:t>of</w:t>
      </w:r>
      <w:r>
        <w:rPr>
          <w:spacing w:val="-4"/>
        </w:rPr>
        <w:t xml:space="preserve"> </w:t>
      </w:r>
      <w:r>
        <w:t>each</w:t>
      </w:r>
      <w:r>
        <w:rPr>
          <w:spacing w:val="-6"/>
        </w:rPr>
        <w:t xml:space="preserve"> </w:t>
      </w:r>
      <w:r>
        <w:t>term.</w:t>
      </w:r>
    </w:p>
    <w:p w14:paraId="0C0653F2" w14:textId="754FE556" w:rsidR="00C81FBB" w:rsidRPr="004905F1" w:rsidRDefault="00ED06EE">
      <w:pPr>
        <w:pStyle w:val="Heading5"/>
        <w:spacing w:before="168"/>
        <w:ind w:left="1235"/>
        <w:rPr>
          <w:color w:val="31849B" w:themeColor="accent5" w:themeShade="BF"/>
        </w:rPr>
      </w:pPr>
      <w:bookmarkStart w:id="60" w:name="HOW_TO_PAY"/>
      <w:bookmarkEnd w:id="60"/>
      <w:r>
        <w:rPr>
          <w:color w:val="31849B" w:themeColor="accent5" w:themeShade="BF"/>
        </w:rPr>
        <w:t>PAYING YOUR U-BILL</w:t>
      </w:r>
    </w:p>
    <w:p w14:paraId="69CF2727" w14:textId="5108506D" w:rsidR="00C81FBB" w:rsidRDefault="0058411A" w:rsidP="004905F1">
      <w:pPr>
        <w:pStyle w:val="BodyText"/>
        <w:spacing w:line="259" w:lineRule="auto"/>
        <w:ind w:left="1235" w:right="1497"/>
      </w:pPr>
      <w:r>
        <w:t>Tuition can be paid by personal check, traveler’s check, money order, or cash at the Cashier’s Office in</w:t>
      </w:r>
      <w:r>
        <w:rPr>
          <w:spacing w:val="1"/>
        </w:rPr>
        <w:t xml:space="preserve"> </w:t>
      </w:r>
      <w:r>
        <w:t>Gilchrist Hall. Payments can also be made online with an electronic check. If you have not paid your</w:t>
      </w:r>
      <w:r>
        <w:rPr>
          <w:spacing w:val="1"/>
        </w:rPr>
        <w:t xml:space="preserve"> </w:t>
      </w:r>
      <w:r>
        <w:t>tuition, you will not be registered for classes and you will not receive a class schedule. If you are not</w:t>
      </w:r>
      <w:r>
        <w:rPr>
          <w:spacing w:val="1"/>
        </w:rPr>
        <w:t xml:space="preserve"> </w:t>
      </w:r>
      <w:r>
        <w:t>enrolled</w:t>
      </w:r>
      <w:r>
        <w:rPr>
          <w:spacing w:val="-7"/>
        </w:rPr>
        <w:t xml:space="preserve"> </w:t>
      </w:r>
      <w:r>
        <w:t>in</w:t>
      </w:r>
      <w:r>
        <w:rPr>
          <w:spacing w:val="-6"/>
        </w:rPr>
        <w:t xml:space="preserve"> </w:t>
      </w:r>
      <w:r>
        <w:t>classes,</w:t>
      </w:r>
      <w:r>
        <w:rPr>
          <w:spacing w:val="-3"/>
        </w:rPr>
        <w:t xml:space="preserve"> </w:t>
      </w:r>
      <w:r>
        <w:t>this</w:t>
      </w:r>
      <w:r>
        <w:rPr>
          <w:spacing w:val="-6"/>
        </w:rPr>
        <w:t xml:space="preserve"> </w:t>
      </w:r>
      <w:r>
        <w:t>can</w:t>
      </w:r>
      <w:r>
        <w:rPr>
          <w:spacing w:val="-10"/>
        </w:rPr>
        <w:t xml:space="preserve"> </w:t>
      </w:r>
      <w:r>
        <w:t>affect</w:t>
      </w:r>
      <w:r>
        <w:rPr>
          <w:spacing w:val="-5"/>
        </w:rPr>
        <w:t xml:space="preserve"> </w:t>
      </w:r>
      <w:r>
        <w:t>your</w:t>
      </w:r>
      <w:r>
        <w:rPr>
          <w:spacing w:val="-4"/>
        </w:rPr>
        <w:t xml:space="preserve"> </w:t>
      </w:r>
      <w:r>
        <w:t>immigration</w:t>
      </w:r>
      <w:r>
        <w:rPr>
          <w:spacing w:val="-6"/>
        </w:rPr>
        <w:t xml:space="preserve"> </w:t>
      </w:r>
      <w:r>
        <w:t>status.</w:t>
      </w:r>
      <w:r>
        <w:rPr>
          <w:spacing w:val="-5"/>
        </w:rPr>
        <w:t xml:space="preserve"> </w:t>
      </w:r>
      <w:r>
        <w:t>The</w:t>
      </w:r>
      <w:r>
        <w:rPr>
          <w:spacing w:val="-3"/>
        </w:rPr>
        <w:t xml:space="preserve"> </w:t>
      </w:r>
      <w:r>
        <w:t>University</w:t>
      </w:r>
      <w:r>
        <w:rPr>
          <w:spacing w:val="-5"/>
        </w:rPr>
        <w:t xml:space="preserve"> </w:t>
      </w:r>
      <w:r>
        <w:t>will</w:t>
      </w:r>
      <w:r>
        <w:rPr>
          <w:spacing w:val="-2"/>
        </w:rPr>
        <w:t xml:space="preserve"> </w:t>
      </w:r>
      <w:r>
        <w:t>not</w:t>
      </w:r>
      <w:r>
        <w:rPr>
          <w:spacing w:val="-5"/>
        </w:rPr>
        <w:t xml:space="preserve"> </w:t>
      </w:r>
      <w:r>
        <w:t>register</w:t>
      </w:r>
      <w:r>
        <w:rPr>
          <w:spacing w:val="-6"/>
        </w:rPr>
        <w:t xml:space="preserve"> </w:t>
      </w:r>
      <w:r>
        <w:t>you</w:t>
      </w:r>
      <w:r>
        <w:rPr>
          <w:spacing w:val="-9"/>
        </w:rPr>
        <w:t xml:space="preserve"> </w:t>
      </w:r>
      <w:r>
        <w:t>with</w:t>
      </w:r>
      <w:r>
        <w:rPr>
          <w:spacing w:val="-6"/>
        </w:rPr>
        <w:t xml:space="preserve"> </w:t>
      </w:r>
      <w:r>
        <w:t>the</w:t>
      </w:r>
    </w:p>
    <w:p w14:paraId="4B1E04DE" w14:textId="1AAF1FF6" w:rsidR="00C81FBB" w:rsidRDefault="0058411A">
      <w:pPr>
        <w:pStyle w:val="BodyText"/>
        <w:spacing w:line="254" w:lineRule="auto"/>
        <w:ind w:left="1236" w:right="2111"/>
      </w:pPr>
      <w:r>
        <w:t>U.S. Immigration and Customs Enforcement and your immigration record may be automatically</w:t>
      </w:r>
      <w:r>
        <w:rPr>
          <w:spacing w:val="-47"/>
        </w:rPr>
        <w:t xml:space="preserve"> </w:t>
      </w:r>
      <w:r>
        <w:t>cancelled.</w:t>
      </w:r>
    </w:p>
    <w:p w14:paraId="59ADA299" w14:textId="0FAF71E8" w:rsidR="00C81FBB" w:rsidRDefault="0058411A">
      <w:pPr>
        <w:pStyle w:val="BodyText"/>
        <w:spacing w:before="164" w:line="259" w:lineRule="auto"/>
        <w:ind w:left="1236" w:right="1350"/>
      </w:pPr>
      <w:r>
        <w:t xml:space="preserve">To pay your U-bill online, access and log into your </w:t>
      </w:r>
      <w:proofErr w:type="spellStart"/>
      <w:r>
        <w:t>MyUNIverse</w:t>
      </w:r>
      <w:proofErr w:type="spellEnd"/>
      <w:r>
        <w:t xml:space="preserve"> via the UNI homepage. Select the</w:t>
      </w:r>
      <w:r>
        <w:rPr>
          <w:spacing w:val="1"/>
        </w:rPr>
        <w:t xml:space="preserve"> </w:t>
      </w:r>
      <w:r>
        <w:t>Student Center link on the My Page tab. View your account summary in the Finances Section, then click</w:t>
      </w:r>
      <w:r>
        <w:rPr>
          <w:spacing w:val="1"/>
        </w:rPr>
        <w:t xml:space="preserve"> </w:t>
      </w:r>
      <w:r>
        <w:t>the Make a Payment link. On the Pay my U-bill tab, review the Online Payment Information, and enter</w:t>
      </w:r>
      <w:r>
        <w:rPr>
          <w:spacing w:val="1"/>
        </w:rPr>
        <w:t xml:space="preserve"> </w:t>
      </w:r>
      <w:r>
        <w:t xml:space="preserve">the amount you wish to pay in the Amount to Pay field. Click the Pay My U-bill by </w:t>
      </w:r>
      <w:proofErr w:type="spellStart"/>
      <w:r>
        <w:t>Echeck</w:t>
      </w:r>
      <w:proofErr w:type="spellEnd"/>
      <w:r>
        <w:t xml:space="preserve"> button. The U-</w:t>
      </w:r>
      <w:r>
        <w:rPr>
          <w:spacing w:val="-47"/>
        </w:rPr>
        <w:t xml:space="preserve"> </w:t>
      </w:r>
      <w:r>
        <w:t>bill Payment Confirmation should display. You should have your checking or savings account and bank</w:t>
      </w:r>
      <w:r>
        <w:rPr>
          <w:spacing w:val="1"/>
        </w:rPr>
        <w:t xml:space="preserve"> </w:t>
      </w:r>
      <w:r>
        <w:t xml:space="preserve">routing number ready before you click the Pay by </w:t>
      </w:r>
      <w:proofErr w:type="spellStart"/>
      <w:r>
        <w:t>Echeck</w:t>
      </w:r>
      <w:proofErr w:type="spellEnd"/>
      <w:r>
        <w:t xml:space="preserve"> button. When you are ready, complete the E-</w:t>
      </w:r>
      <w:r>
        <w:rPr>
          <w:spacing w:val="1"/>
        </w:rPr>
        <w:t xml:space="preserve"> </w:t>
      </w:r>
      <w:r>
        <w:t>Check</w:t>
      </w:r>
      <w:r>
        <w:rPr>
          <w:spacing w:val="-5"/>
        </w:rPr>
        <w:t xml:space="preserve"> </w:t>
      </w:r>
      <w:r>
        <w:t>Payment</w:t>
      </w:r>
      <w:r>
        <w:rPr>
          <w:spacing w:val="1"/>
        </w:rPr>
        <w:t xml:space="preserve"> </w:t>
      </w:r>
      <w:r>
        <w:t>form</w:t>
      </w:r>
      <w:r>
        <w:rPr>
          <w:spacing w:val="-1"/>
        </w:rPr>
        <w:t xml:space="preserve"> </w:t>
      </w:r>
      <w:r>
        <w:t>and</w:t>
      </w:r>
      <w:r>
        <w:rPr>
          <w:spacing w:val="-4"/>
        </w:rPr>
        <w:t xml:space="preserve"> </w:t>
      </w:r>
      <w:r>
        <w:t>click</w:t>
      </w:r>
      <w:r>
        <w:rPr>
          <w:spacing w:val="1"/>
        </w:rPr>
        <w:t xml:space="preserve"> </w:t>
      </w:r>
      <w:r>
        <w:t>the</w:t>
      </w:r>
      <w:r>
        <w:rPr>
          <w:spacing w:val="-2"/>
        </w:rPr>
        <w:t xml:space="preserve"> </w:t>
      </w:r>
      <w:r>
        <w:t>Submit</w:t>
      </w:r>
      <w:r>
        <w:rPr>
          <w:spacing w:val="1"/>
        </w:rPr>
        <w:t xml:space="preserve"> </w:t>
      </w:r>
      <w:r>
        <w:t>button</w:t>
      </w:r>
      <w:r>
        <w:rPr>
          <w:spacing w:val="-4"/>
        </w:rPr>
        <w:t xml:space="preserve"> </w:t>
      </w:r>
      <w:r>
        <w:t>at</w:t>
      </w:r>
      <w:r>
        <w:rPr>
          <w:spacing w:val="1"/>
        </w:rPr>
        <w:t xml:space="preserve"> </w:t>
      </w:r>
      <w:r>
        <w:t>the</w:t>
      </w:r>
      <w:r>
        <w:rPr>
          <w:spacing w:val="1"/>
        </w:rPr>
        <w:t xml:space="preserve"> </w:t>
      </w:r>
      <w:r>
        <w:t>bottom</w:t>
      </w:r>
      <w:r>
        <w:rPr>
          <w:spacing w:val="-4"/>
        </w:rPr>
        <w:t xml:space="preserve"> </w:t>
      </w:r>
      <w:r>
        <w:t>of</w:t>
      </w:r>
      <w:r>
        <w:rPr>
          <w:spacing w:val="-3"/>
        </w:rPr>
        <w:t xml:space="preserve"> </w:t>
      </w:r>
      <w:r>
        <w:t>the</w:t>
      </w:r>
      <w:r>
        <w:rPr>
          <w:spacing w:val="1"/>
        </w:rPr>
        <w:t xml:space="preserve"> </w:t>
      </w:r>
      <w:r>
        <w:t>form.</w:t>
      </w:r>
    </w:p>
    <w:p w14:paraId="3C2C32E3" w14:textId="77777777" w:rsidR="00C55493" w:rsidRDefault="00C55493" w:rsidP="00C55493">
      <w:pPr>
        <w:pStyle w:val="Heading5"/>
        <w:ind w:left="0"/>
        <w:rPr>
          <w:color w:val="31849B" w:themeColor="accent5" w:themeShade="BF"/>
        </w:rPr>
      </w:pPr>
      <w:bookmarkStart w:id="61" w:name="DUE_DATES"/>
      <w:bookmarkEnd w:id="61"/>
    </w:p>
    <w:p w14:paraId="26741AB6" w14:textId="0A99750D" w:rsidR="004905F1" w:rsidRDefault="004905F1" w:rsidP="00C55493">
      <w:pPr>
        <w:pStyle w:val="Heading5"/>
        <w:ind w:left="0"/>
        <w:rPr>
          <w:color w:val="31849B" w:themeColor="accent5" w:themeShade="BF"/>
        </w:rPr>
      </w:pPr>
      <w:r>
        <w:rPr>
          <w:noProof/>
          <w:sz w:val="20"/>
        </w:rPr>
        <w:lastRenderedPageBreak/>
        <w:drawing>
          <wp:anchor distT="0" distB="0" distL="114300" distR="114300" simplePos="0" relativeHeight="251631616" behindDoc="0" locked="0" layoutInCell="1" allowOverlap="1" wp14:anchorId="6295784D" wp14:editId="371262D3">
            <wp:simplePos x="0" y="0"/>
            <wp:positionH relativeFrom="column">
              <wp:posOffset>1019175</wp:posOffset>
            </wp:positionH>
            <wp:positionV relativeFrom="paragraph">
              <wp:posOffset>-409528</wp:posOffset>
            </wp:positionV>
            <wp:extent cx="5476875" cy="7280910"/>
            <wp:effectExtent l="0" t="0" r="9525" b="0"/>
            <wp:wrapTopAndBottom/>
            <wp:docPr id="7" name="image6.jpeg" descr="P6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rotWithShape="1">
                    <a:blip r:embed="rId28" cstate="print">
                      <a:extLst>
                        <a:ext uri="{28A0092B-C50C-407E-A947-70E740481C1C}">
                          <a14:useLocalDpi xmlns:a14="http://schemas.microsoft.com/office/drawing/2010/main" val="0"/>
                        </a:ext>
                      </a:extLst>
                    </a:blip>
                    <a:srcRect b="-400"/>
                    <a:stretch/>
                  </pic:blipFill>
                  <pic:spPr bwMode="auto">
                    <a:xfrm>
                      <a:off x="0" y="0"/>
                      <a:ext cx="5476875" cy="7280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439B46" w14:textId="7C900E9F" w:rsidR="00C81FBB" w:rsidRPr="00073224" w:rsidRDefault="00ED06EE">
      <w:pPr>
        <w:pStyle w:val="Heading5"/>
        <w:ind w:left="1235"/>
        <w:rPr>
          <w:b w:val="0"/>
          <w:color w:val="31849B" w:themeColor="accent5" w:themeShade="BF"/>
        </w:rPr>
      </w:pPr>
      <w:r w:rsidRPr="00073224">
        <w:rPr>
          <w:b w:val="0"/>
          <w:color w:val="31849B" w:themeColor="accent5" w:themeShade="BF"/>
        </w:rPr>
        <w:t>Due Dates</w:t>
      </w:r>
    </w:p>
    <w:p w14:paraId="3DA8C883" w14:textId="5D275C9F" w:rsidR="00C81FBB" w:rsidRDefault="0058411A" w:rsidP="004905F1">
      <w:pPr>
        <w:pStyle w:val="BodyText"/>
        <w:spacing w:line="254" w:lineRule="auto"/>
        <w:ind w:left="1235" w:right="1277"/>
      </w:pPr>
      <w:r>
        <w:t>Your U-bill will be calculated and billed each month during the session. The billing date is usually the first</w:t>
      </w:r>
      <w:r>
        <w:rPr>
          <w:spacing w:val="-47"/>
        </w:rPr>
        <w:t xml:space="preserve"> </w:t>
      </w:r>
      <w:r>
        <w:t>of the month, and payment is usually due on the 20th of that month. For an up-to date list of U-Bill due</w:t>
      </w:r>
      <w:r>
        <w:rPr>
          <w:spacing w:val="1"/>
        </w:rPr>
        <w:t xml:space="preserve"> </w:t>
      </w:r>
      <w:r>
        <w:t>dates,</w:t>
      </w:r>
      <w:r>
        <w:rPr>
          <w:spacing w:val="-5"/>
        </w:rPr>
        <w:t xml:space="preserve"> </w:t>
      </w:r>
      <w:r>
        <w:t>visit</w:t>
      </w:r>
      <w:r>
        <w:rPr>
          <w:spacing w:val="1"/>
        </w:rPr>
        <w:t xml:space="preserve"> </w:t>
      </w:r>
      <w:hyperlink r:id="rId29">
        <w:r w:rsidRPr="004905F1">
          <w:rPr>
            <w:color w:val="31849B" w:themeColor="accent5" w:themeShade="BF"/>
            <w:u w:val="single" w:color="009999"/>
          </w:rPr>
          <w:t>https://obo.uni.edu/student-accounts/due-dates-for-ubill</w:t>
        </w:r>
      </w:hyperlink>
      <w:r w:rsidR="00EB438C">
        <w:rPr>
          <w:color w:val="31849B" w:themeColor="accent5" w:themeShade="BF"/>
          <w:u w:val="single" w:color="009999"/>
        </w:rPr>
        <w:t>.</w:t>
      </w:r>
    </w:p>
    <w:p w14:paraId="0F211BA4" w14:textId="77777777" w:rsidR="00C81FBB" w:rsidRDefault="00C81FBB">
      <w:pPr>
        <w:pStyle w:val="BodyText"/>
        <w:spacing w:before="7"/>
        <w:rPr>
          <w:sz w:val="9"/>
        </w:rPr>
      </w:pPr>
    </w:p>
    <w:p w14:paraId="042E1216" w14:textId="528DCA0F" w:rsidR="00C81FBB" w:rsidRPr="00073224" w:rsidRDefault="00ED06EE" w:rsidP="00C55493">
      <w:pPr>
        <w:pStyle w:val="Heading5"/>
        <w:spacing w:before="0"/>
        <w:rPr>
          <w:b w:val="0"/>
          <w:color w:val="31849B" w:themeColor="accent5" w:themeShade="BF"/>
        </w:rPr>
      </w:pPr>
      <w:bookmarkStart w:id="62" w:name="LATE_FEES"/>
      <w:bookmarkEnd w:id="62"/>
      <w:r w:rsidRPr="00073224">
        <w:rPr>
          <w:b w:val="0"/>
          <w:color w:val="31849B" w:themeColor="accent5" w:themeShade="BF"/>
        </w:rPr>
        <w:t>Late Fees</w:t>
      </w:r>
    </w:p>
    <w:p w14:paraId="76788F9C" w14:textId="77777777" w:rsidR="00C81FBB" w:rsidRDefault="0058411A" w:rsidP="004905F1">
      <w:pPr>
        <w:pStyle w:val="BodyText"/>
        <w:spacing w:line="259" w:lineRule="auto"/>
        <w:ind w:left="1237" w:right="1497"/>
      </w:pPr>
      <w:r>
        <w:t>If you do not pay your U-bill on time, a late fee will be added to your account. The late fee will be</w:t>
      </w:r>
      <w:r>
        <w:rPr>
          <w:spacing w:val="-47"/>
        </w:rPr>
        <w:t xml:space="preserve"> </w:t>
      </w:r>
      <w:r>
        <w:lastRenderedPageBreak/>
        <w:t>charged</w:t>
      </w:r>
      <w:r>
        <w:rPr>
          <w:spacing w:val="-4"/>
        </w:rPr>
        <w:t xml:space="preserve"> </w:t>
      </w:r>
      <w:r>
        <w:t>if</w:t>
      </w:r>
      <w:r>
        <w:rPr>
          <w:spacing w:val="-4"/>
        </w:rPr>
        <w:t xml:space="preserve"> </w:t>
      </w:r>
      <w:r>
        <w:t>your</w:t>
      </w:r>
      <w:r>
        <w:rPr>
          <w:spacing w:val="-3"/>
        </w:rPr>
        <w:t xml:space="preserve"> </w:t>
      </w:r>
      <w:r>
        <w:t>bill</w:t>
      </w:r>
      <w:r>
        <w:rPr>
          <w:spacing w:val="-1"/>
        </w:rPr>
        <w:t xml:space="preserve"> </w:t>
      </w:r>
      <w:r>
        <w:t>is</w:t>
      </w:r>
      <w:r>
        <w:rPr>
          <w:spacing w:val="-5"/>
        </w:rPr>
        <w:t xml:space="preserve"> </w:t>
      </w:r>
      <w:r>
        <w:t>30</w:t>
      </w:r>
      <w:r>
        <w:rPr>
          <w:spacing w:val="-2"/>
        </w:rPr>
        <w:t xml:space="preserve"> </w:t>
      </w:r>
      <w:r>
        <w:t>days</w:t>
      </w:r>
      <w:r>
        <w:rPr>
          <w:spacing w:val="-5"/>
        </w:rPr>
        <w:t xml:space="preserve"> </w:t>
      </w:r>
      <w:r>
        <w:t>or</w:t>
      </w:r>
      <w:r>
        <w:rPr>
          <w:spacing w:val="-6"/>
        </w:rPr>
        <w:t xml:space="preserve"> </w:t>
      </w:r>
      <w:r>
        <w:t>more past</w:t>
      </w:r>
      <w:r>
        <w:rPr>
          <w:spacing w:val="-5"/>
        </w:rPr>
        <w:t xml:space="preserve"> </w:t>
      </w:r>
      <w:r>
        <w:t>due.</w:t>
      </w:r>
      <w:r>
        <w:rPr>
          <w:spacing w:val="43"/>
        </w:rPr>
        <w:t xml:space="preserve"> </w:t>
      </w:r>
      <w:r>
        <w:t>The rate is</w:t>
      </w:r>
      <w:r>
        <w:rPr>
          <w:spacing w:val="-6"/>
        </w:rPr>
        <w:t xml:space="preserve"> </w:t>
      </w:r>
      <w:r>
        <w:t>1%</w:t>
      </w:r>
      <w:r>
        <w:rPr>
          <w:spacing w:val="-3"/>
        </w:rPr>
        <w:t xml:space="preserve"> </w:t>
      </w:r>
      <w:r>
        <w:t>of</w:t>
      </w:r>
      <w:r>
        <w:rPr>
          <w:spacing w:val="-6"/>
        </w:rPr>
        <w:t xml:space="preserve"> </w:t>
      </w:r>
      <w:r>
        <w:t>the</w:t>
      </w:r>
      <w:r>
        <w:rPr>
          <w:spacing w:val="-3"/>
        </w:rPr>
        <w:t xml:space="preserve"> </w:t>
      </w:r>
      <w:r>
        <w:t>amount past due and</w:t>
      </w:r>
      <w:r>
        <w:rPr>
          <w:spacing w:val="-6"/>
        </w:rPr>
        <w:t xml:space="preserve"> </w:t>
      </w:r>
      <w:r>
        <w:t>will</w:t>
      </w:r>
      <w:r>
        <w:rPr>
          <w:spacing w:val="-1"/>
        </w:rPr>
        <w:t xml:space="preserve"> </w:t>
      </w:r>
      <w:r>
        <w:t>be</w:t>
      </w:r>
    </w:p>
    <w:p w14:paraId="130BFF21" w14:textId="77777777" w:rsidR="00C81FBB" w:rsidRDefault="0058411A">
      <w:pPr>
        <w:pStyle w:val="BodyText"/>
        <w:spacing w:before="37" w:line="259" w:lineRule="auto"/>
        <w:ind w:left="1239" w:right="1521"/>
      </w:pPr>
      <w:r>
        <w:t>charged each month the U-bill has a past due balance. For example, a past due bill of $1500.00 will be</w:t>
      </w:r>
      <w:r>
        <w:rPr>
          <w:spacing w:val="-47"/>
        </w:rPr>
        <w:t xml:space="preserve"> </w:t>
      </w:r>
      <w:r>
        <w:t>assessed a late fee of $15. A hold will also be placed on your account if you do not pay your U-bill on</w:t>
      </w:r>
      <w:r>
        <w:rPr>
          <w:spacing w:val="1"/>
        </w:rPr>
        <w:t xml:space="preserve"> </w:t>
      </w:r>
      <w:r>
        <w:t>time.</w:t>
      </w:r>
    </w:p>
    <w:p w14:paraId="4E475B92" w14:textId="77777777" w:rsidR="00C81FBB" w:rsidRPr="00C82E74" w:rsidRDefault="0058411A">
      <w:pPr>
        <w:pStyle w:val="Heading7"/>
        <w:spacing w:before="157"/>
        <w:ind w:left="1239"/>
        <w:rPr>
          <w:i w:val="0"/>
          <w:color w:val="31849B" w:themeColor="accent5" w:themeShade="BF"/>
        </w:rPr>
      </w:pPr>
      <w:bookmarkStart w:id="63" w:name="ACCOUNT_HOLDS"/>
      <w:bookmarkEnd w:id="63"/>
      <w:r w:rsidRPr="00C82E74">
        <w:rPr>
          <w:i w:val="0"/>
          <w:color w:val="31849B" w:themeColor="accent5" w:themeShade="BF"/>
        </w:rPr>
        <w:t>ACCOUNT</w:t>
      </w:r>
      <w:r w:rsidRPr="00C82E74">
        <w:rPr>
          <w:i w:val="0"/>
          <w:color w:val="31849B" w:themeColor="accent5" w:themeShade="BF"/>
          <w:spacing w:val="-7"/>
        </w:rPr>
        <w:t xml:space="preserve"> </w:t>
      </w:r>
      <w:r w:rsidRPr="00C82E74">
        <w:rPr>
          <w:i w:val="0"/>
          <w:color w:val="31849B" w:themeColor="accent5" w:themeShade="BF"/>
        </w:rPr>
        <w:t>HOLDS</w:t>
      </w:r>
    </w:p>
    <w:p w14:paraId="2290CDED" w14:textId="77777777" w:rsidR="00C81FBB" w:rsidRDefault="0058411A" w:rsidP="004905F1">
      <w:pPr>
        <w:pStyle w:val="BodyText"/>
        <w:spacing w:line="254" w:lineRule="auto"/>
        <w:ind w:left="1239" w:right="1476"/>
      </w:pPr>
      <w:r>
        <w:t>All CIEP students have a “CIEP Hold” on their account. Do not worry about this hold. However, you can</w:t>
      </w:r>
      <w:r>
        <w:rPr>
          <w:spacing w:val="-47"/>
        </w:rPr>
        <w:t xml:space="preserve"> </w:t>
      </w:r>
      <w:r>
        <w:t>also have</w:t>
      </w:r>
      <w:r>
        <w:rPr>
          <w:spacing w:val="1"/>
        </w:rPr>
        <w:t xml:space="preserve"> </w:t>
      </w:r>
      <w:r>
        <w:t>a</w:t>
      </w:r>
      <w:r>
        <w:rPr>
          <w:spacing w:val="-3"/>
        </w:rPr>
        <w:t xml:space="preserve"> </w:t>
      </w:r>
      <w:r>
        <w:t>hold</w:t>
      </w:r>
      <w:r>
        <w:rPr>
          <w:spacing w:val="-5"/>
        </w:rPr>
        <w:t xml:space="preserve"> </w:t>
      </w:r>
      <w:r>
        <w:t>on</w:t>
      </w:r>
      <w:r>
        <w:rPr>
          <w:spacing w:val="-3"/>
        </w:rPr>
        <w:t xml:space="preserve"> </w:t>
      </w:r>
      <w:r>
        <w:t>your account</w:t>
      </w:r>
      <w:r>
        <w:rPr>
          <w:spacing w:val="1"/>
        </w:rPr>
        <w:t xml:space="preserve"> </w:t>
      </w:r>
      <w:r>
        <w:t>for:</w:t>
      </w:r>
    </w:p>
    <w:p w14:paraId="2838C76E" w14:textId="49EF652E" w:rsidR="00C81FBB" w:rsidRDefault="0058411A" w:rsidP="00444829">
      <w:pPr>
        <w:pStyle w:val="ListParagraph"/>
        <w:numPr>
          <w:ilvl w:val="0"/>
          <w:numId w:val="17"/>
        </w:numPr>
        <w:tabs>
          <w:tab w:val="left" w:pos="1959"/>
        </w:tabs>
        <w:spacing w:before="169" w:line="254" w:lineRule="auto"/>
        <w:ind w:right="1806" w:hanging="360"/>
      </w:pPr>
      <w:r>
        <w:t>Not paying your U-bill. The Office of Business Operations will place a hold on your account.</w:t>
      </w:r>
      <w:r>
        <w:rPr>
          <w:spacing w:val="-47"/>
        </w:rPr>
        <w:t xml:space="preserve"> </w:t>
      </w:r>
      <w:r>
        <w:t>You</w:t>
      </w:r>
      <w:r w:rsidR="004A4ED3">
        <w:t xml:space="preserve"> </w:t>
      </w:r>
      <w:r>
        <w:t>will</w:t>
      </w:r>
      <w:r>
        <w:rPr>
          <w:spacing w:val="-4"/>
        </w:rPr>
        <w:t xml:space="preserve"> </w:t>
      </w:r>
      <w:r>
        <w:t>need</w:t>
      </w:r>
      <w:r>
        <w:rPr>
          <w:spacing w:val="-5"/>
        </w:rPr>
        <w:t xml:space="preserve"> </w:t>
      </w:r>
      <w:r>
        <w:t>to</w:t>
      </w:r>
      <w:r>
        <w:rPr>
          <w:spacing w:val="1"/>
        </w:rPr>
        <w:t xml:space="preserve"> </w:t>
      </w:r>
      <w:r>
        <w:t>pay</w:t>
      </w:r>
      <w:r>
        <w:rPr>
          <w:spacing w:val="-1"/>
        </w:rPr>
        <w:t xml:space="preserve"> </w:t>
      </w:r>
      <w:r>
        <w:t>your</w:t>
      </w:r>
      <w:r>
        <w:rPr>
          <w:spacing w:val="-3"/>
        </w:rPr>
        <w:t xml:space="preserve"> </w:t>
      </w:r>
      <w:r>
        <w:t>U-bill</w:t>
      </w:r>
      <w:r>
        <w:rPr>
          <w:spacing w:val="-2"/>
        </w:rPr>
        <w:t xml:space="preserve"> </w:t>
      </w:r>
      <w:r>
        <w:t>to</w:t>
      </w:r>
      <w:r>
        <w:rPr>
          <w:spacing w:val="1"/>
        </w:rPr>
        <w:t xml:space="preserve"> </w:t>
      </w:r>
      <w:r>
        <w:t>remove</w:t>
      </w:r>
      <w:r>
        <w:rPr>
          <w:spacing w:val="1"/>
        </w:rPr>
        <w:t xml:space="preserve"> </w:t>
      </w:r>
      <w:r>
        <w:t>it.</w:t>
      </w:r>
    </w:p>
    <w:p w14:paraId="254781A2" w14:textId="77777777" w:rsidR="00C81FBB" w:rsidRDefault="0058411A" w:rsidP="00444829">
      <w:pPr>
        <w:pStyle w:val="ListParagraph"/>
        <w:numPr>
          <w:ilvl w:val="0"/>
          <w:numId w:val="17"/>
        </w:numPr>
        <w:tabs>
          <w:tab w:val="left" w:pos="1959"/>
        </w:tabs>
        <w:spacing w:before="4" w:line="259" w:lineRule="auto"/>
        <w:ind w:right="1372" w:hanging="363"/>
      </w:pPr>
      <w:r>
        <w:t>Needing an additional vaccine or screening at the Student Health Clinic. The clinic will place a</w:t>
      </w:r>
      <w:r>
        <w:rPr>
          <w:spacing w:val="1"/>
        </w:rPr>
        <w:t xml:space="preserve"> </w:t>
      </w:r>
      <w:r>
        <w:t>hold</w:t>
      </w:r>
      <w:r>
        <w:rPr>
          <w:spacing w:val="-5"/>
        </w:rPr>
        <w:t xml:space="preserve"> </w:t>
      </w:r>
      <w:r>
        <w:t>on</w:t>
      </w:r>
      <w:r>
        <w:rPr>
          <w:spacing w:val="-6"/>
        </w:rPr>
        <w:t xml:space="preserve"> </w:t>
      </w:r>
      <w:r>
        <w:t>your</w:t>
      </w:r>
      <w:r>
        <w:rPr>
          <w:spacing w:val="-4"/>
        </w:rPr>
        <w:t xml:space="preserve"> </w:t>
      </w:r>
      <w:r>
        <w:t>account.</w:t>
      </w:r>
      <w:r>
        <w:rPr>
          <w:spacing w:val="-3"/>
        </w:rPr>
        <w:t xml:space="preserve"> </w:t>
      </w:r>
      <w:r>
        <w:t>You</w:t>
      </w:r>
      <w:r>
        <w:rPr>
          <w:spacing w:val="-9"/>
        </w:rPr>
        <w:t xml:space="preserve"> </w:t>
      </w:r>
      <w:r>
        <w:t>will</w:t>
      </w:r>
      <w:r>
        <w:rPr>
          <w:spacing w:val="-1"/>
        </w:rPr>
        <w:t xml:space="preserve"> </w:t>
      </w:r>
      <w:r>
        <w:t>need</w:t>
      </w:r>
      <w:r>
        <w:rPr>
          <w:spacing w:val="-6"/>
        </w:rPr>
        <w:t xml:space="preserve"> </w:t>
      </w:r>
      <w:r>
        <w:t>to</w:t>
      </w:r>
      <w:r>
        <w:rPr>
          <w:spacing w:val="-4"/>
        </w:rPr>
        <w:t xml:space="preserve"> </w:t>
      </w:r>
      <w:r>
        <w:t>schedule</w:t>
      </w:r>
      <w:r>
        <w:rPr>
          <w:spacing w:val="-4"/>
        </w:rPr>
        <w:t xml:space="preserve"> </w:t>
      </w:r>
      <w:r>
        <w:t>and</w:t>
      </w:r>
      <w:r>
        <w:rPr>
          <w:spacing w:val="-4"/>
        </w:rPr>
        <w:t xml:space="preserve"> </w:t>
      </w:r>
      <w:r>
        <w:t>go to</w:t>
      </w:r>
      <w:r>
        <w:rPr>
          <w:spacing w:val="-1"/>
        </w:rPr>
        <w:t xml:space="preserve"> </w:t>
      </w:r>
      <w:r>
        <w:t>the appointment</w:t>
      </w:r>
      <w:r>
        <w:rPr>
          <w:spacing w:val="-1"/>
        </w:rPr>
        <w:t xml:space="preserve"> </w:t>
      </w:r>
      <w:r>
        <w:t>to remove</w:t>
      </w:r>
      <w:r>
        <w:rPr>
          <w:spacing w:val="-5"/>
        </w:rPr>
        <w:t xml:space="preserve"> </w:t>
      </w:r>
      <w:r>
        <w:t>the</w:t>
      </w:r>
      <w:r>
        <w:rPr>
          <w:spacing w:val="-3"/>
        </w:rPr>
        <w:t xml:space="preserve"> </w:t>
      </w:r>
      <w:r>
        <w:t>hold.</w:t>
      </w:r>
    </w:p>
    <w:p w14:paraId="4344DFF2" w14:textId="77777777" w:rsidR="00C81FBB" w:rsidRDefault="0058411A" w:rsidP="00444829">
      <w:pPr>
        <w:pStyle w:val="ListParagraph"/>
        <w:numPr>
          <w:ilvl w:val="0"/>
          <w:numId w:val="17"/>
        </w:numPr>
        <w:tabs>
          <w:tab w:val="left" w:pos="1959"/>
        </w:tabs>
        <w:spacing w:before="1" w:line="259" w:lineRule="auto"/>
        <w:ind w:right="1708" w:hanging="363"/>
      </w:pPr>
      <w:r>
        <w:t>If you are a conditionally admitted student, you can also have a hold from your academic</w:t>
      </w:r>
      <w:r>
        <w:rPr>
          <w:spacing w:val="1"/>
        </w:rPr>
        <w:t xml:space="preserve"> </w:t>
      </w:r>
      <w:r>
        <w:t>advisor. You will need to schedule an appointment to meet with your advisor to remove the</w:t>
      </w:r>
      <w:r>
        <w:rPr>
          <w:spacing w:val="-47"/>
        </w:rPr>
        <w:t xml:space="preserve"> </w:t>
      </w:r>
      <w:r>
        <w:t>hold.</w:t>
      </w:r>
    </w:p>
    <w:p w14:paraId="44501451" w14:textId="77777777" w:rsidR="00C81FBB" w:rsidRDefault="0058411A" w:rsidP="00444829">
      <w:pPr>
        <w:pStyle w:val="ListParagraph"/>
        <w:numPr>
          <w:ilvl w:val="0"/>
          <w:numId w:val="17"/>
        </w:numPr>
        <w:tabs>
          <w:tab w:val="left" w:pos="1959"/>
        </w:tabs>
        <w:spacing w:before="0" w:line="259" w:lineRule="auto"/>
        <w:ind w:right="1608" w:hanging="363"/>
      </w:pPr>
      <w:r>
        <w:t>If you are a conditionally admitted student, you will need to complete a series of training</w:t>
      </w:r>
      <w:r>
        <w:rPr>
          <w:spacing w:val="1"/>
        </w:rPr>
        <w:t xml:space="preserve"> </w:t>
      </w:r>
      <w:r>
        <w:t>sessions to be conditionally admitted to UNI. An example is the sexual assault prevention</w:t>
      </w:r>
      <w:r>
        <w:rPr>
          <w:spacing w:val="1"/>
        </w:rPr>
        <w:t xml:space="preserve"> </w:t>
      </w:r>
      <w:r>
        <w:t>training. If you do not complete these training sessions on time, a hold will be placed on your</w:t>
      </w:r>
      <w:r>
        <w:rPr>
          <w:spacing w:val="-47"/>
        </w:rPr>
        <w:t xml:space="preserve"> </w:t>
      </w:r>
      <w:r>
        <w:t>account.</w:t>
      </w:r>
    </w:p>
    <w:p w14:paraId="4F283341" w14:textId="77777777" w:rsidR="00C81FBB" w:rsidRDefault="0058411A" w:rsidP="00444829">
      <w:pPr>
        <w:pStyle w:val="ListParagraph"/>
        <w:numPr>
          <w:ilvl w:val="0"/>
          <w:numId w:val="17"/>
        </w:numPr>
        <w:tabs>
          <w:tab w:val="left" w:pos="1958"/>
        </w:tabs>
        <w:spacing w:before="0" w:line="256" w:lineRule="auto"/>
        <w:ind w:left="1957" w:right="1438" w:hanging="363"/>
      </w:pPr>
      <w:r>
        <w:t>If you are a conditionally admitted student, you may need to update or submit your contact</w:t>
      </w:r>
      <w:r>
        <w:rPr>
          <w:spacing w:val="1"/>
        </w:rPr>
        <w:t xml:space="preserve"> </w:t>
      </w:r>
      <w:r>
        <w:t>information for the university. A hold may be placed on your account until you submit updated</w:t>
      </w:r>
      <w:r>
        <w:rPr>
          <w:spacing w:val="-47"/>
        </w:rPr>
        <w:t xml:space="preserve"> </w:t>
      </w:r>
      <w:r>
        <w:t>information</w:t>
      </w:r>
      <w:r>
        <w:rPr>
          <w:spacing w:val="-6"/>
        </w:rPr>
        <w:t xml:space="preserve"> </w:t>
      </w:r>
      <w:r>
        <w:t>through</w:t>
      </w:r>
      <w:r>
        <w:rPr>
          <w:spacing w:val="-5"/>
        </w:rPr>
        <w:t xml:space="preserve"> </w:t>
      </w:r>
      <w:proofErr w:type="spellStart"/>
      <w:r>
        <w:t>MyUniverse</w:t>
      </w:r>
      <w:proofErr w:type="spellEnd"/>
      <w:r>
        <w:t>.</w:t>
      </w:r>
    </w:p>
    <w:p w14:paraId="5443178F" w14:textId="77777777" w:rsidR="00C81FBB" w:rsidRDefault="0058411A">
      <w:pPr>
        <w:pStyle w:val="BodyText"/>
        <w:spacing w:before="162" w:line="259" w:lineRule="auto"/>
        <w:ind w:left="1237" w:right="1319"/>
      </w:pPr>
      <w:r>
        <w:t>It is important to take care of any holds on your account as soon as possible. If you have a hold on your</w:t>
      </w:r>
      <w:r>
        <w:rPr>
          <w:spacing w:val="1"/>
        </w:rPr>
        <w:t xml:space="preserve"> </w:t>
      </w:r>
      <w:r>
        <w:t>account,</w:t>
      </w:r>
      <w:r>
        <w:rPr>
          <w:spacing w:val="-4"/>
        </w:rPr>
        <w:t xml:space="preserve"> </w:t>
      </w:r>
      <w:r>
        <w:t>the</w:t>
      </w:r>
      <w:r>
        <w:rPr>
          <w:spacing w:val="-4"/>
        </w:rPr>
        <w:t xml:space="preserve"> </w:t>
      </w:r>
      <w:r>
        <w:t>CIEP</w:t>
      </w:r>
      <w:r>
        <w:rPr>
          <w:spacing w:val="-1"/>
        </w:rPr>
        <w:t xml:space="preserve"> </w:t>
      </w:r>
      <w:r>
        <w:t>Office</w:t>
      </w:r>
      <w:r>
        <w:rPr>
          <w:spacing w:val="-1"/>
        </w:rPr>
        <w:t xml:space="preserve"> </w:t>
      </w:r>
      <w:r>
        <w:t>Staff</w:t>
      </w:r>
      <w:r>
        <w:rPr>
          <w:spacing w:val="-1"/>
        </w:rPr>
        <w:t xml:space="preserve"> </w:t>
      </w:r>
      <w:r>
        <w:t>will</w:t>
      </w:r>
      <w:r>
        <w:rPr>
          <w:spacing w:val="-2"/>
        </w:rPr>
        <w:t xml:space="preserve"> </w:t>
      </w:r>
      <w:r>
        <w:t>not</w:t>
      </w:r>
      <w:r>
        <w:rPr>
          <w:spacing w:val="-1"/>
        </w:rPr>
        <w:t xml:space="preserve"> </w:t>
      </w:r>
      <w:r>
        <w:t>be</w:t>
      </w:r>
      <w:r>
        <w:rPr>
          <w:spacing w:val="-4"/>
        </w:rPr>
        <w:t xml:space="preserve"> </w:t>
      </w:r>
      <w:r>
        <w:t>able</w:t>
      </w:r>
      <w:r>
        <w:rPr>
          <w:spacing w:val="-1"/>
        </w:rPr>
        <w:t xml:space="preserve"> </w:t>
      </w:r>
      <w:r>
        <w:t>to</w:t>
      </w:r>
      <w:r>
        <w:rPr>
          <w:spacing w:val="-1"/>
        </w:rPr>
        <w:t xml:space="preserve"> </w:t>
      </w:r>
      <w:r>
        <w:t>give</w:t>
      </w:r>
      <w:r>
        <w:rPr>
          <w:spacing w:val="-4"/>
        </w:rPr>
        <w:t xml:space="preserve"> </w:t>
      </w:r>
      <w:r>
        <w:t>you</w:t>
      </w:r>
      <w:r>
        <w:rPr>
          <w:spacing w:val="-5"/>
        </w:rPr>
        <w:t xml:space="preserve"> </w:t>
      </w:r>
      <w:r>
        <w:t>your</w:t>
      </w:r>
      <w:r>
        <w:rPr>
          <w:spacing w:val="-3"/>
        </w:rPr>
        <w:t xml:space="preserve"> </w:t>
      </w:r>
      <w:r>
        <w:t>grades</w:t>
      </w:r>
      <w:r>
        <w:rPr>
          <w:spacing w:val="-4"/>
        </w:rPr>
        <w:t xml:space="preserve"> </w:t>
      </w:r>
      <w:r>
        <w:t>or</w:t>
      </w:r>
      <w:r>
        <w:rPr>
          <w:spacing w:val="-2"/>
        </w:rPr>
        <w:t xml:space="preserve"> </w:t>
      </w:r>
      <w:r>
        <w:t>class</w:t>
      </w:r>
      <w:r>
        <w:rPr>
          <w:spacing w:val="-2"/>
        </w:rPr>
        <w:t xml:space="preserve"> </w:t>
      </w:r>
      <w:r>
        <w:t>schedule,</w:t>
      </w:r>
      <w:r>
        <w:rPr>
          <w:spacing w:val="-1"/>
        </w:rPr>
        <w:t xml:space="preserve"> </w:t>
      </w:r>
      <w:r>
        <w:t>and</w:t>
      </w:r>
      <w:r>
        <w:rPr>
          <w:spacing w:val="-3"/>
        </w:rPr>
        <w:t xml:space="preserve"> </w:t>
      </w:r>
      <w:r>
        <w:t>they</w:t>
      </w:r>
      <w:r>
        <w:rPr>
          <w:spacing w:val="-1"/>
        </w:rPr>
        <w:t xml:space="preserve"> </w:t>
      </w:r>
      <w:r>
        <w:t>will</w:t>
      </w:r>
      <w:r>
        <w:rPr>
          <w:spacing w:val="-5"/>
        </w:rPr>
        <w:t xml:space="preserve"> </w:t>
      </w:r>
      <w:r>
        <w:t>not</w:t>
      </w:r>
      <w:r>
        <w:rPr>
          <w:spacing w:val="-46"/>
        </w:rPr>
        <w:t xml:space="preserve"> </w:t>
      </w:r>
      <w:r>
        <w:t>be able to register you for your classes, which could affect your immigration status. Feel free to stop by</w:t>
      </w:r>
      <w:r>
        <w:rPr>
          <w:spacing w:val="1"/>
        </w:rPr>
        <w:t xml:space="preserve"> </w:t>
      </w:r>
      <w:r>
        <w:t>the CIEP</w:t>
      </w:r>
      <w:r>
        <w:rPr>
          <w:spacing w:val="-4"/>
        </w:rPr>
        <w:t xml:space="preserve"> </w:t>
      </w:r>
      <w:r>
        <w:t>Main</w:t>
      </w:r>
      <w:r>
        <w:rPr>
          <w:spacing w:val="-1"/>
        </w:rPr>
        <w:t xml:space="preserve"> </w:t>
      </w:r>
      <w:r>
        <w:t>Office</w:t>
      </w:r>
      <w:r>
        <w:rPr>
          <w:spacing w:val="1"/>
        </w:rPr>
        <w:t xml:space="preserve"> </w:t>
      </w:r>
      <w:r>
        <w:t>if</w:t>
      </w:r>
      <w:r>
        <w:rPr>
          <w:spacing w:val="-5"/>
        </w:rPr>
        <w:t xml:space="preserve"> </w:t>
      </w:r>
      <w:r>
        <w:t>you</w:t>
      </w:r>
      <w:r>
        <w:rPr>
          <w:spacing w:val="-7"/>
        </w:rPr>
        <w:t xml:space="preserve"> </w:t>
      </w:r>
      <w:r>
        <w:t>have</w:t>
      </w:r>
      <w:r>
        <w:rPr>
          <w:spacing w:val="1"/>
        </w:rPr>
        <w:t xml:space="preserve"> </w:t>
      </w:r>
      <w:r>
        <w:t>any</w:t>
      </w:r>
      <w:r>
        <w:rPr>
          <w:spacing w:val="1"/>
        </w:rPr>
        <w:t xml:space="preserve"> </w:t>
      </w:r>
      <w:r>
        <w:t>questions about</w:t>
      </w:r>
      <w:r>
        <w:rPr>
          <w:spacing w:val="-2"/>
        </w:rPr>
        <w:t xml:space="preserve"> </w:t>
      </w:r>
      <w:r>
        <w:t>your</w:t>
      </w:r>
      <w:r>
        <w:rPr>
          <w:spacing w:val="-1"/>
        </w:rPr>
        <w:t xml:space="preserve"> </w:t>
      </w:r>
      <w:r>
        <w:t>account.</w:t>
      </w:r>
    </w:p>
    <w:p w14:paraId="2CEBA5B6" w14:textId="77777777" w:rsidR="00C81FBB" w:rsidRPr="00A85D85" w:rsidRDefault="0058411A">
      <w:pPr>
        <w:spacing w:before="150"/>
        <w:ind w:left="1237"/>
        <w:rPr>
          <w:b/>
          <w:color w:val="31849B" w:themeColor="accent5" w:themeShade="BF"/>
        </w:rPr>
      </w:pPr>
      <w:bookmarkStart w:id="64" w:name="TOEFL"/>
      <w:bookmarkEnd w:id="64"/>
      <w:r w:rsidRPr="00A85D85">
        <w:rPr>
          <w:b/>
          <w:color w:val="31849B" w:themeColor="accent5" w:themeShade="BF"/>
        </w:rPr>
        <w:t>STANDARD</w:t>
      </w:r>
      <w:r w:rsidRPr="00A85D85">
        <w:rPr>
          <w:b/>
          <w:color w:val="31849B" w:themeColor="accent5" w:themeShade="BF"/>
          <w:spacing w:val="-2"/>
        </w:rPr>
        <w:t xml:space="preserve"> </w:t>
      </w:r>
      <w:r w:rsidRPr="00A85D85">
        <w:rPr>
          <w:b/>
          <w:color w:val="31849B" w:themeColor="accent5" w:themeShade="BF"/>
        </w:rPr>
        <w:t>ENGLISH</w:t>
      </w:r>
      <w:r w:rsidRPr="00A85D85">
        <w:rPr>
          <w:b/>
          <w:color w:val="31849B" w:themeColor="accent5" w:themeShade="BF"/>
          <w:spacing w:val="-6"/>
        </w:rPr>
        <w:t xml:space="preserve"> </w:t>
      </w:r>
      <w:r w:rsidRPr="00A85D85">
        <w:rPr>
          <w:b/>
          <w:color w:val="31849B" w:themeColor="accent5" w:themeShade="BF"/>
        </w:rPr>
        <w:t>TESTS</w:t>
      </w:r>
    </w:p>
    <w:p w14:paraId="4576A136" w14:textId="2CE2C310" w:rsidR="00C81FBB" w:rsidRDefault="0058411A" w:rsidP="00F05F11">
      <w:pPr>
        <w:pStyle w:val="Heading5"/>
        <w:spacing w:before="0"/>
        <w:ind w:left="1234" w:right="1170"/>
      </w:pPr>
      <w:r w:rsidRPr="00F05F11">
        <w:rPr>
          <w:b w:val="0"/>
          <w:color w:val="31849B" w:themeColor="accent5" w:themeShade="BF"/>
        </w:rPr>
        <w:t>TOEFL</w:t>
      </w:r>
      <w:r w:rsidR="00F05F11" w:rsidRPr="00F05F11">
        <w:rPr>
          <w:b w:val="0"/>
          <w:color w:val="31849B" w:themeColor="accent5" w:themeShade="BF"/>
        </w:rPr>
        <w:t>:</w:t>
      </w:r>
      <w:r w:rsidR="00F05F11">
        <w:rPr>
          <w:color w:val="31849B" w:themeColor="accent5" w:themeShade="BF"/>
        </w:rPr>
        <w:t xml:space="preserve"> </w:t>
      </w:r>
      <w:r w:rsidRPr="00F05F11">
        <w:rPr>
          <w:b w:val="0"/>
        </w:rPr>
        <w:t>Most academic institutions require nonnative students to show proof of their English proficiency in</w:t>
      </w:r>
      <w:r w:rsidRPr="00F05F11">
        <w:rPr>
          <w:b w:val="0"/>
          <w:spacing w:val="1"/>
        </w:rPr>
        <w:t xml:space="preserve"> </w:t>
      </w:r>
      <w:r w:rsidRPr="00F05F11">
        <w:rPr>
          <w:b w:val="0"/>
        </w:rPr>
        <w:t>order</w:t>
      </w:r>
      <w:r w:rsidR="004905F1" w:rsidRPr="00F05F11">
        <w:rPr>
          <w:b w:val="0"/>
        </w:rPr>
        <w:t xml:space="preserve"> </w:t>
      </w:r>
      <w:r w:rsidRPr="00F05F11">
        <w:rPr>
          <w:b w:val="0"/>
        </w:rPr>
        <w:t>to be admitted for academic classes. Most students submit an official Test of English as a Foreign</w:t>
      </w:r>
      <w:r w:rsidRPr="00F05F11">
        <w:rPr>
          <w:b w:val="0"/>
          <w:spacing w:val="-47"/>
        </w:rPr>
        <w:t xml:space="preserve"> </w:t>
      </w:r>
      <w:r w:rsidRPr="00F05F11">
        <w:rPr>
          <w:b w:val="0"/>
        </w:rPr>
        <w:t xml:space="preserve">Language (TOEFL) score report. The CIEP administers Institutional TOEFL exams </w:t>
      </w:r>
      <w:r w:rsidR="005B75EC">
        <w:rPr>
          <w:b w:val="0"/>
        </w:rPr>
        <w:t>as needed or by request</w:t>
      </w:r>
      <w:r w:rsidRPr="00F05F11">
        <w:rPr>
          <w:b w:val="0"/>
        </w:rPr>
        <w:t>.</w:t>
      </w:r>
      <w:r w:rsidRPr="00F05F11">
        <w:rPr>
          <w:b w:val="0"/>
          <w:spacing w:val="1"/>
        </w:rPr>
        <w:t xml:space="preserve"> </w:t>
      </w:r>
      <w:r w:rsidRPr="00F05F11">
        <w:rPr>
          <w:b w:val="0"/>
        </w:rPr>
        <w:t>You</w:t>
      </w:r>
      <w:r w:rsidRPr="00F05F11">
        <w:rPr>
          <w:b w:val="0"/>
          <w:spacing w:val="1"/>
        </w:rPr>
        <w:t xml:space="preserve"> </w:t>
      </w:r>
      <w:r w:rsidRPr="00F05F11">
        <w:rPr>
          <w:b w:val="0"/>
        </w:rPr>
        <w:t>may sign up to take the test for a fee. The test results are only valid for academic study at UNI.</w:t>
      </w:r>
      <w:r w:rsidRPr="00F05F11">
        <w:rPr>
          <w:b w:val="0"/>
          <w:spacing w:val="1"/>
        </w:rPr>
        <w:t xml:space="preserve"> </w:t>
      </w:r>
      <w:r w:rsidRPr="00F05F11">
        <w:rPr>
          <w:b w:val="0"/>
        </w:rPr>
        <w:t>Undergraduate students must score 550 or above, and graduate students must score 500 or above for</w:t>
      </w:r>
      <w:r w:rsidR="00ED06EE">
        <w:rPr>
          <w:b w:val="0"/>
        </w:rPr>
        <w:t xml:space="preserve"> </w:t>
      </w:r>
      <w:r w:rsidRPr="00F05F11">
        <w:rPr>
          <w:b w:val="0"/>
          <w:spacing w:val="-47"/>
        </w:rPr>
        <w:t xml:space="preserve"> </w:t>
      </w:r>
      <w:r w:rsidRPr="00F05F11">
        <w:rPr>
          <w:b w:val="0"/>
        </w:rPr>
        <w:t>UNI.</w:t>
      </w:r>
    </w:p>
    <w:p w14:paraId="4BF44B01" w14:textId="11F2F846" w:rsidR="00C81FBB" w:rsidRDefault="00F05F11" w:rsidP="00F05F11">
      <w:pPr>
        <w:pStyle w:val="Heading5"/>
        <w:ind w:left="1234" w:right="990"/>
      </w:pPr>
      <w:bookmarkStart w:id="65" w:name="IBT"/>
      <w:bookmarkEnd w:id="65"/>
      <w:r>
        <w:rPr>
          <w:b w:val="0"/>
          <w:color w:val="31849B" w:themeColor="accent5" w:themeShade="BF"/>
        </w:rPr>
        <w:t xml:space="preserve">IBT: </w:t>
      </w:r>
      <w:r w:rsidR="0058411A" w:rsidRPr="00F05F11">
        <w:rPr>
          <w:b w:val="0"/>
        </w:rPr>
        <w:t>You may sign up to take the internet based TOEFL (</w:t>
      </w:r>
      <w:proofErr w:type="spellStart"/>
      <w:r w:rsidR="0058411A" w:rsidRPr="00F05F11">
        <w:rPr>
          <w:b w:val="0"/>
        </w:rPr>
        <w:t>iBT</w:t>
      </w:r>
      <w:proofErr w:type="spellEnd"/>
      <w:r w:rsidR="0058411A" w:rsidRPr="00F05F11">
        <w:rPr>
          <w:b w:val="0"/>
        </w:rPr>
        <w:t>) online and later take the test at the Academic</w:t>
      </w:r>
      <w:r w:rsidR="0058411A" w:rsidRPr="00F05F11">
        <w:rPr>
          <w:b w:val="0"/>
          <w:spacing w:val="1"/>
        </w:rPr>
        <w:t xml:space="preserve"> </w:t>
      </w:r>
      <w:r w:rsidR="0058411A" w:rsidRPr="00F05F11">
        <w:rPr>
          <w:b w:val="0"/>
        </w:rPr>
        <w:t>Learning Center in the ITTC Building, room 7 on the UNI Campus. The UNI Examination &amp; Evaluation</w:t>
      </w:r>
      <w:r w:rsidR="0058411A" w:rsidRPr="00F05F11">
        <w:rPr>
          <w:b w:val="0"/>
          <w:spacing w:val="1"/>
        </w:rPr>
        <w:t xml:space="preserve"> </w:t>
      </w:r>
      <w:r w:rsidR="0058411A" w:rsidRPr="00F05F11">
        <w:rPr>
          <w:b w:val="0"/>
        </w:rPr>
        <w:t xml:space="preserve">Services through the Academic Learning Center gives the </w:t>
      </w:r>
      <w:proofErr w:type="spellStart"/>
      <w:r w:rsidR="0058411A" w:rsidRPr="00F05F11">
        <w:rPr>
          <w:b w:val="0"/>
        </w:rPr>
        <w:t>iBT</w:t>
      </w:r>
      <w:proofErr w:type="spellEnd"/>
      <w:r w:rsidR="0058411A" w:rsidRPr="00F05F11">
        <w:rPr>
          <w:b w:val="0"/>
        </w:rPr>
        <w:t xml:space="preserve"> test several times a year. The test results</w:t>
      </w:r>
      <w:r w:rsidR="00ED06EE">
        <w:rPr>
          <w:b w:val="0"/>
        </w:rPr>
        <w:t xml:space="preserve"> </w:t>
      </w:r>
      <w:r w:rsidR="0058411A" w:rsidRPr="00F05F11">
        <w:rPr>
          <w:b w:val="0"/>
          <w:spacing w:val="-47"/>
        </w:rPr>
        <w:t xml:space="preserve"> </w:t>
      </w:r>
      <w:r w:rsidR="0058411A" w:rsidRPr="00F05F11">
        <w:rPr>
          <w:b w:val="0"/>
        </w:rPr>
        <w:t>are valid</w:t>
      </w:r>
      <w:r w:rsidR="0058411A" w:rsidRPr="00F05F11">
        <w:rPr>
          <w:b w:val="0"/>
          <w:spacing w:val="-5"/>
        </w:rPr>
        <w:t xml:space="preserve"> </w:t>
      </w:r>
      <w:r w:rsidR="0058411A" w:rsidRPr="00F05F11">
        <w:rPr>
          <w:b w:val="0"/>
        </w:rPr>
        <w:t>for</w:t>
      </w:r>
      <w:r w:rsidR="0058411A" w:rsidRPr="00F05F11">
        <w:rPr>
          <w:b w:val="0"/>
          <w:spacing w:val="-5"/>
        </w:rPr>
        <w:t xml:space="preserve"> </w:t>
      </w:r>
      <w:r w:rsidR="0058411A" w:rsidRPr="00F05F11">
        <w:rPr>
          <w:b w:val="0"/>
        </w:rPr>
        <w:t>any</w:t>
      </w:r>
      <w:r w:rsidR="0058411A" w:rsidRPr="00F05F11">
        <w:rPr>
          <w:b w:val="0"/>
          <w:spacing w:val="1"/>
        </w:rPr>
        <w:t xml:space="preserve"> </w:t>
      </w:r>
      <w:r w:rsidR="0058411A" w:rsidRPr="00F05F11">
        <w:rPr>
          <w:b w:val="0"/>
        </w:rPr>
        <w:t>and</w:t>
      </w:r>
      <w:r w:rsidR="0058411A" w:rsidRPr="00F05F11">
        <w:rPr>
          <w:b w:val="0"/>
          <w:spacing w:val="-3"/>
        </w:rPr>
        <w:t xml:space="preserve"> </w:t>
      </w:r>
      <w:r w:rsidR="0058411A" w:rsidRPr="00F05F11">
        <w:rPr>
          <w:b w:val="0"/>
        </w:rPr>
        <w:t>all</w:t>
      </w:r>
      <w:r w:rsidR="0058411A" w:rsidRPr="00F05F11">
        <w:rPr>
          <w:b w:val="0"/>
          <w:spacing w:val="-4"/>
        </w:rPr>
        <w:t xml:space="preserve"> </w:t>
      </w:r>
      <w:r w:rsidR="0058411A" w:rsidRPr="00F05F11">
        <w:rPr>
          <w:b w:val="0"/>
        </w:rPr>
        <w:t>colleges and</w:t>
      </w:r>
      <w:r w:rsidR="0058411A" w:rsidRPr="00F05F11">
        <w:rPr>
          <w:b w:val="0"/>
          <w:spacing w:val="-1"/>
        </w:rPr>
        <w:t xml:space="preserve"> </w:t>
      </w:r>
      <w:r w:rsidR="0058411A" w:rsidRPr="00F05F11">
        <w:rPr>
          <w:b w:val="0"/>
        </w:rPr>
        <w:t>universities</w:t>
      </w:r>
      <w:r w:rsidR="0058411A" w:rsidRPr="00F05F11">
        <w:rPr>
          <w:b w:val="0"/>
          <w:spacing w:val="-2"/>
        </w:rPr>
        <w:t xml:space="preserve"> </w:t>
      </w:r>
      <w:r w:rsidR="0058411A" w:rsidRPr="00F05F11">
        <w:rPr>
          <w:b w:val="0"/>
        </w:rPr>
        <w:t>worldwide.</w:t>
      </w:r>
    </w:p>
    <w:p w14:paraId="5B72A3FC" w14:textId="77777777" w:rsidR="00F05F11" w:rsidRDefault="00F05F11" w:rsidP="00F05F11">
      <w:pPr>
        <w:pStyle w:val="Heading5"/>
        <w:spacing w:before="0"/>
        <w:ind w:left="1234"/>
      </w:pPr>
    </w:p>
    <w:p w14:paraId="4E3B13BD" w14:textId="665EE985" w:rsidR="00C81FBB" w:rsidRDefault="0058411A" w:rsidP="00F05F11">
      <w:pPr>
        <w:pStyle w:val="BodyText"/>
        <w:tabs>
          <w:tab w:val="left" w:pos="10800"/>
        </w:tabs>
        <w:spacing w:before="37" w:line="259" w:lineRule="auto"/>
        <w:ind w:left="1240" w:right="1080"/>
      </w:pPr>
      <w:r>
        <w:t xml:space="preserve">More information </w:t>
      </w:r>
      <w:r w:rsidR="00F05F11">
        <w:t xml:space="preserve">about standard English tests </w:t>
      </w:r>
      <w:r>
        <w:t xml:space="preserve">is available on the UNI website at </w:t>
      </w:r>
      <w:hyperlink r:id="rId30">
        <w:r w:rsidRPr="004905F1">
          <w:rPr>
            <w:color w:val="31849B" w:themeColor="accent5" w:themeShade="BF"/>
            <w:u w:val="single" w:color="009999"/>
          </w:rPr>
          <w:t>https://examservices.uni.edu/our-exams</w:t>
        </w:r>
        <w:r>
          <w:rPr>
            <w:color w:val="009999"/>
          </w:rPr>
          <w:t xml:space="preserve"> </w:t>
        </w:r>
      </w:hyperlink>
      <w:r>
        <w:t>or by</w:t>
      </w:r>
      <w:r w:rsidR="00ED06EE">
        <w:t xml:space="preserve"> </w:t>
      </w:r>
      <w:r>
        <w:rPr>
          <w:spacing w:val="-47"/>
        </w:rPr>
        <w:t xml:space="preserve"> </w:t>
      </w:r>
      <w:r>
        <w:t>calling (319) 273-3926.</w:t>
      </w:r>
      <w:r w:rsidR="00F05F11">
        <w:t xml:space="preserve"> </w:t>
      </w:r>
      <w:r>
        <w:t xml:space="preserve">To register for the test through ets.org, visit </w:t>
      </w:r>
      <w:hyperlink r:id="rId31">
        <w:r w:rsidRPr="004905F1">
          <w:rPr>
            <w:color w:val="31849B" w:themeColor="accent5" w:themeShade="BF"/>
            <w:u w:val="single" w:color="009999"/>
          </w:rPr>
          <w:t>https://www.ets.org/toefl/test-</w:t>
        </w:r>
      </w:hyperlink>
      <w:r w:rsidRPr="004905F1">
        <w:rPr>
          <w:color w:val="31849B" w:themeColor="accent5" w:themeShade="BF"/>
          <w:spacing w:val="-47"/>
        </w:rPr>
        <w:t xml:space="preserve"> </w:t>
      </w:r>
      <w:hyperlink r:id="rId32">
        <w:r w:rsidRPr="004905F1">
          <w:rPr>
            <w:color w:val="31849B" w:themeColor="accent5" w:themeShade="BF"/>
            <w:u w:val="single" w:color="009999"/>
          </w:rPr>
          <w:t>takers/</w:t>
        </w:r>
        <w:proofErr w:type="spellStart"/>
        <w:r w:rsidRPr="004905F1">
          <w:rPr>
            <w:color w:val="31849B" w:themeColor="accent5" w:themeShade="BF"/>
            <w:u w:val="single" w:color="009999"/>
          </w:rPr>
          <w:t>ibt</w:t>
        </w:r>
        <w:proofErr w:type="spellEnd"/>
        <w:r w:rsidRPr="004905F1">
          <w:rPr>
            <w:color w:val="31849B" w:themeColor="accent5" w:themeShade="BF"/>
            <w:u w:val="single" w:color="009999"/>
          </w:rPr>
          <w:t>/take/register</w:t>
        </w:r>
      </w:hyperlink>
      <w:r w:rsidR="00ED06EE">
        <w:rPr>
          <w:color w:val="31849B" w:themeColor="accent5" w:themeShade="BF"/>
          <w:u w:val="single" w:color="009999"/>
        </w:rPr>
        <w:t>.</w:t>
      </w:r>
    </w:p>
    <w:p w14:paraId="4B7109E8" w14:textId="77777777" w:rsidR="00C81FBB" w:rsidRDefault="00C81FBB">
      <w:pPr>
        <w:pStyle w:val="BodyText"/>
        <w:spacing w:before="3"/>
        <w:rPr>
          <w:sz w:val="8"/>
        </w:rPr>
      </w:pPr>
    </w:p>
    <w:p w14:paraId="4A95F7BA" w14:textId="0B28D0F5" w:rsidR="00C81FBB" w:rsidRPr="004905F1" w:rsidRDefault="0058411A">
      <w:pPr>
        <w:pStyle w:val="Heading7"/>
        <w:rPr>
          <w:color w:val="31849B" w:themeColor="accent5" w:themeShade="BF"/>
        </w:rPr>
      </w:pPr>
      <w:bookmarkStart w:id="66" w:name="STUDENT_PROBLEMS/CONCERNS/_GRIEVANCES"/>
      <w:bookmarkEnd w:id="66"/>
      <w:r w:rsidRPr="004905F1">
        <w:rPr>
          <w:color w:val="31849B" w:themeColor="accent5" w:themeShade="BF"/>
        </w:rPr>
        <w:t>STUDENT</w:t>
      </w:r>
      <w:r w:rsidRPr="004905F1">
        <w:rPr>
          <w:color w:val="31849B" w:themeColor="accent5" w:themeShade="BF"/>
          <w:spacing w:val="-10"/>
        </w:rPr>
        <w:t xml:space="preserve"> </w:t>
      </w:r>
      <w:r w:rsidRPr="004905F1">
        <w:rPr>
          <w:color w:val="31849B" w:themeColor="accent5" w:themeShade="BF"/>
        </w:rPr>
        <w:t>PROBLEMS/CONCERNS/GRIEVANCES</w:t>
      </w:r>
    </w:p>
    <w:p w14:paraId="764D6A5E" w14:textId="77777777" w:rsidR="00C81FBB" w:rsidRDefault="0058411A" w:rsidP="00F05F11">
      <w:pPr>
        <w:pStyle w:val="BodyText"/>
        <w:spacing w:line="254" w:lineRule="auto"/>
        <w:ind w:left="1237" w:right="1676"/>
      </w:pPr>
      <w:r>
        <w:t>We hope your experience at the CIEP is rewarding and trouble-free. However, problems can happen</w:t>
      </w:r>
      <w:r>
        <w:rPr>
          <w:spacing w:val="-47"/>
        </w:rPr>
        <w:t xml:space="preserve"> </w:t>
      </w:r>
      <w:r>
        <w:t>and</w:t>
      </w:r>
      <w:r>
        <w:rPr>
          <w:spacing w:val="-4"/>
        </w:rPr>
        <w:t xml:space="preserve"> </w:t>
      </w:r>
      <w:r>
        <w:t>we</w:t>
      </w:r>
      <w:r>
        <w:rPr>
          <w:spacing w:val="-2"/>
        </w:rPr>
        <w:t xml:space="preserve"> </w:t>
      </w:r>
      <w:r>
        <w:t>want to</w:t>
      </w:r>
      <w:r>
        <w:rPr>
          <w:spacing w:val="1"/>
        </w:rPr>
        <w:t xml:space="preserve"> </w:t>
      </w:r>
      <w:r>
        <w:t>help</w:t>
      </w:r>
      <w:r>
        <w:rPr>
          <w:spacing w:val="-5"/>
        </w:rPr>
        <w:t xml:space="preserve"> </w:t>
      </w:r>
      <w:r>
        <w:t>you</w:t>
      </w:r>
      <w:r>
        <w:rPr>
          <w:spacing w:val="-4"/>
        </w:rPr>
        <w:t xml:space="preserve"> </w:t>
      </w:r>
      <w:r>
        <w:t>solve</w:t>
      </w:r>
      <w:r>
        <w:rPr>
          <w:spacing w:val="1"/>
        </w:rPr>
        <w:t xml:space="preserve"> </w:t>
      </w:r>
      <w:r>
        <w:t>them</w:t>
      </w:r>
      <w:r>
        <w:rPr>
          <w:spacing w:val="-1"/>
        </w:rPr>
        <w:t xml:space="preserve"> </w:t>
      </w:r>
      <w:r>
        <w:t>as quickly</w:t>
      </w:r>
      <w:r>
        <w:rPr>
          <w:spacing w:val="1"/>
        </w:rPr>
        <w:t xml:space="preserve"> </w:t>
      </w:r>
      <w:r>
        <w:t>as</w:t>
      </w:r>
      <w:r>
        <w:rPr>
          <w:spacing w:val="-1"/>
        </w:rPr>
        <w:t xml:space="preserve"> </w:t>
      </w:r>
      <w:r>
        <w:t>possible.</w:t>
      </w:r>
    </w:p>
    <w:p w14:paraId="12F68326" w14:textId="77777777" w:rsidR="00C81FBB" w:rsidRDefault="0058411A">
      <w:pPr>
        <w:pStyle w:val="BodyText"/>
        <w:spacing w:before="167" w:line="259" w:lineRule="auto"/>
        <w:ind w:left="1236" w:right="1306"/>
      </w:pPr>
      <w:r>
        <w:lastRenderedPageBreak/>
        <w:t>If your problem is about your class grade, please see the Grade Appeals section of this handbook. If your</w:t>
      </w:r>
      <w:r>
        <w:rPr>
          <w:spacing w:val="-47"/>
        </w:rPr>
        <w:t xml:space="preserve"> </w:t>
      </w:r>
      <w:r>
        <w:t>problem is about insurance needs, application assistance, TOEFL exams, payment of fees, etc., please</w:t>
      </w:r>
      <w:r>
        <w:rPr>
          <w:spacing w:val="1"/>
        </w:rPr>
        <w:t xml:space="preserve"> </w:t>
      </w:r>
      <w:r>
        <w:t>speak first to the CIEP Office staff. They will refer the problem to the director, if necessary. If your</w:t>
      </w:r>
      <w:r>
        <w:rPr>
          <w:spacing w:val="1"/>
        </w:rPr>
        <w:t xml:space="preserve"> </w:t>
      </w:r>
      <w:r>
        <w:t>problem is not about your grade but involves a class, its books, its instructor, its exams, or other related</w:t>
      </w:r>
      <w:r>
        <w:rPr>
          <w:spacing w:val="1"/>
        </w:rPr>
        <w:t xml:space="preserve"> </w:t>
      </w:r>
      <w:r>
        <w:t>issues, please speak to the instructor first. You may have to make an appointment to speak to the</w:t>
      </w:r>
      <w:r>
        <w:rPr>
          <w:spacing w:val="1"/>
        </w:rPr>
        <w:t xml:space="preserve"> </w:t>
      </w:r>
      <w:r>
        <w:t>instructor</w:t>
      </w:r>
      <w:r>
        <w:rPr>
          <w:spacing w:val="-7"/>
        </w:rPr>
        <w:t xml:space="preserve"> </w:t>
      </w:r>
      <w:r>
        <w:t>outside</w:t>
      </w:r>
      <w:r>
        <w:rPr>
          <w:spacing w:val="-5"/>
        </w:rPr>
        <w:t xml:space="preserve"> </w:t>
      </w:r>
      <w:r>
        <w:t>of class.</w:t>
      </w:r>
    </w:p>
    <w:p w14:paraId="16120AF8" w14:textId="77777777" w:rsidR="00C81FBB" w:rsidRDefault="0058411A">
      <w:pPr>
        <w:pStyle w:val="BodyText"/>
        <w:spacing w:before="156" w:line="252" w:lineRule="auto"/>
        <w:ind w:left="1236" w:right="1303"/>
      </w:pPr>
      <w:r>
        <w:t>If, at any time, your problem is not resolved to your satisfaction or involves something personal that you</w:t>
      </w:r>
      <w:r>
        <w:rPr>
          <w:spacing w:val="-47"/>
        </w:rPr>
        <w:t xml:space="preserve"> </w:t>
      </w:r>
      <w:r>
        <w:t>cannot discuss</w:t>
      </w:r>
      <w:r>
        <w:rPr>
          <w:spacing w:val="-3"/>
        </w:rPr>
        <w:t xml:space="preserve"> </w:t>
      </w:r>
      <w:r>
        <w:t>with</w:t>
      </w:r>
      <w:r>
        <w:rPr>
          <w:spacing w:val="-3"/>
        </w:rPr>
        <w:t xml:space="preserve"> </w:t>
      </w:r>
      <w:r>
        <w:t>your</w:t>
      </w:r>
      <w:r>
        <w:rPr>
          <w:spacing w:val="-4"/>
        </w:rPr>
        <w:t xml:space="preserve"> </w:t>
      </w:r>
      <w:r>
        <w:t>instructor</w:t>
      </w:r>
      <w:r>
        <w:rPr>
          <w:spacing w:val="-4"/>
        </w:rPr>
        <w:t xml:space="preserve"> </w:t>
      </w:r>
      <w:r>
        <w:t>or</w:t>
      </w:r>
      <w:r>
        <w:rPr>
          <w:spacing w:val="-2"/>
        </w:rPr>
        <w:t xml:space="preserve"> </w:t>
      </w:r>
      <w:r>
        <w:t>the</w:t>
      </w:r>
      <w:r>
        <w:rPr>
          <w:spacing w:val="-5"/>
        </w:rPr>
        <w:t xml:space="preserve"> </w:t>
      </w:r>
      <w:r>
        <w:t>office staff,</w:t>
      </w:r>
      <w:r>
        <w:rPr>
          <w:spacing w:val="-4"/>
        </w:rPr>
        <w:t xml:space="preserve"> </w:t>
      </w:r>
      <w:r>
        <w:t>please follow the</w:t>
      </w:r>
      <w:r>
        <w:rPr>
          <w:spacing w:val="1"/>
        </w:rPr>
        <w:t xml:space="preserve"> </w:t>
      </w:r>
      <w:r>
        <w:t>steps</w:t>
      </w:r>
      <w:r>
        <w:rPr>
          <w:spacing w:val="-1"/>
        </w:rPr>
        <w:t xml:space="preserve"> </w:t>
      </w:r>
      <w:r>
        <w:t>listed</w:t>
      </w:r>
      <w:r>
        <w:rPr>
          <w:spacing w:val="-4"/>
        </w:rPr>
        <w:t xml:space="preserve"> </w:t>
      </w:r>
      <w:r>
        <w:t>below:</w:t>
      </w:r>
    </w:p>
    <w:p w14:paraId="4D3B8E7B" w14:textId="77777777" w:rsidR="00C81FBB" w:rsidRDefault="0058411A">
      <w:pPr>
        <w:pStyle w:val="BodyText"/>
        <w:spacing w:before="173"/>
        <w:ind w:left="1236"/>
      </w:pPr>
      <w:r>
        <w:t>Steps</w:t>
      </w:r>
      <w:r>
        <w:rPr>
          <w:spacing w:val="-4"/>
        </w:rPr>
        <w:t xml:space="preserve"> </w:t>
      </w:r>
      <w:r>
        <w:t>for</w:t>
      </w:r>
      <w:r>
        <w:rPr>
          <w:spacing w:val="-6"/>
        </w:rPr>
        <w:t xml:space="preserve"> </w:t>
      </w:r>
      <w:r>
        <w:t>Problem</w:t>
      </w:r>
      <w:r>
        <w:rPr>
          <w:spacing w:val="-5"/>
        </w:rPr>
        <w:t xml:space="preserve"> </w:t>
      </w:r>
      <w:r>
        <w:t>Resolution:</w:t>
      </w:r>
    </w:p>
    <w:p w14:paraId="00D5DBFB" w14:textId="32C9A3FE" w:rsidR="00C81FBB" w:rsidRDefault="0058411A" w:rsidP="004905F1">
      <w:pPr>
        <w:pStyle w:val="ListParagraph"/>
        <w:numPr>
          <w:ilvl w:val="0"/>
          <w:numId w:val="16"/>
        </w:numPr>
        <w:tabs>
          <w:tab w:val="left" w:pos="1455"/>
        </w:tabs>
        <w:spacing w:line="276" w:lineRule="auto"/>
        <w:ind w:right="1609" w:firstLine="0"/>
        <w:jc w:val="both"/>
      </w:pPr>
      <w:r>
        <w:t>Complete a Formal Student Grievance Form</w:t>
      </w:r>
      <w:r w:rsidR="00ED06EE">
        <w:t xml:space="preserve"> by</w:t>
      </w:r>
      <w:r>
        <w:t xml:space="preserve"> writ</w:t>
      </w:r>
      <w:r w:rsidR="00ED06EE">
        <w:t>ing</w:t>
      </w:r>
      <w:r>
        <w:t xml:space="preserve"> down your problem or situation, any dates,</w:t>
      </w:r>
      <w:r>
        <w:rPr>
          <w:spacing w:val="1"/>
        </w:rPr>
        <w:t xml:space="preserve"> </w:t>
      </w:r>
      <w:r>
        <w:t>names of people, or other information (See Appendix A-3 for a copy of the Formal Student Grievance</w:t>
      </w:r>
      <w:r w:rsidR="00ED06EE">
        <w:t xml:space="preserve"> </w:t>
      </w:r>
      <w:r>
        <w:rPr>
          <w:spacing w:val="-47"/>
        </w:rPr>
        <w:t xml:space="preserve"> </w:t>
      </w:r>
      <w:r>
        <w:t>Form.</w:t>
      </w:r>
      <w:r>
        <w:rPr>
          <w:spacing w:val="-6"/>
        </w:rPr>
        <w:t xml:space="preserve"> </w:t>
      </w:r>
      <w:r>
        <w:t>Copies</w:t>
      </w:r>
      <w:r>
        <w:rPr>
          <w:spacing w:val="-5"/>
        </w:rPr>
        <w:t xml:space="preserve"> </w:t>
      </w:r>
      <w:r>
        <w:t>of</w:t>
      </w:r>
      <w:r>
        <w:rPr>
          <w:spacing w:val="-3"/>
        </w:rPr>
        <w:t xml:space="preserve"> </w:t>
      </w:r>
      <w:r>
        <w:t>this</w:t>
      </w:r>
      <w:r>
        <w:rPr>
          <w:spacing w:val="1"/>
        </w:rPr>
        <w:t xml:space="preserve"> </w:t>
      </w:r>
      <w:r>
        <w:t>form are</w:t>
      </w:r>
      <w:r>
        <w:rPr>
          <w:spacing w:val="1"/>
        </w:rPr>
        <w:t xml:space="preserve"> </w:t>
      </w:r>
      <w:r>
        <w:t>also</w:t>
      </w:r>
      <w:r>
        <w:rPr>
          <w:spacing w:val="1"/>
        </w:rPr>
        <w:t xml:space="preserve"> </w:t>
      </w:r>
      <w:r>
        <w:t>available</w:t>
      </w:r>
      <w:r>
        <w:rPr>
          <w:spacing w:val="-2"/>
        </w:rPr>
        <w:t xml:space="preserve"> </w:t>
      </w:r>
      <w:r>
        <w:t>in</w:t>
      </w:r>
      <w:r>
        <w:rPr>
          <w:spacing w:val="-1"/>
        </w:rPr>
        <w:t xml:space="preserve"> </w:t>
      </w:r>
      <w:r>
        <w:t>the</w:t>
      </w:r>
      <w:r>
        <w:rPr>
          <w:spacing w:val="1"/>
        </w:rPr>
        <w:t xml:space="preserve"> </w:t>
      </w:r>
      <w:r>
        <w:t>CIEP</w:t>
      </w:r>
      <w:r>
        <w:rPr>
          <w:spacing w:val="-1"/>
        </w:rPr>
        <w:t xml:space="preserve"> </w:t>
      </w:r>
      <w:r>
        <w:t>office).</w:t>
      </w:r>
    </w:p>
    <w:p w14:paraId="2764D0C0" w14:textId="77777777" w:rsidR="00C81FBB" w:rsidRDefault="0058411A" w:rsidP="004905F1">
      <w:pPr>
        <w:pStyle w:val="ListParagraph"/>
        <w:numPr>
          <w:ilvl w:val="0"/>
          <w:numId w:val="16"/>
        </w:numPr>
        <w:tabs>
          <w:tab w:val="left" w:pos="1455"/>
        </w:tabs>
        <w:spacing w:before="0" w:line="276" w:lineRule="auto"/>
        <w:ind w:left="1454" w:firstLine="436"/>
        <w:jc w:val="both"/>
      </w:pPr>
      <w:r>
        <w:t>Give</w:t>
      </w:r>
      <w:r>
        <w:rPr>
          <w:spacing w:val="-6"/>
        </w:rPr>
        <w:t xml:space="preserve"> </w:t>
      </w:r>
      <w:r>
        <w:t>the</w:t>
      </w:r>
      <w:r>
        <w:rPr>
          <w:spacing w:val="-1"/>
        </w:rPr>
        <w:t xml:space="preserve"> </w:t>
      </w:r>
      <w:r>
        <w:t>form</w:t>
      </w:r>
      <w:r>
        <w:rPr>
          <w:spacing w:val="-5"/>
        </w:rPr>
        <w:t xml:space="preserve"> </w:t>
      </w:r>
      <w:r>
        <w:t>to</w:t>
      </w:r>
      <w:r>
        <w:rPr>
          <w:spacing w:val="-5"/>
        </w:rPr>
        <w:t xml:space="preserve"> </w:t>
      </w:r>
      <w:r>
        <w:t>the</w:t>
      </w:r>
      <w:r>
        <w:rPr>
          <w:spacing w:val="-5"/>
        </w:rPr>
        <w:t xml:space="preserve"> </w:t>
      </w:r>
      <w:r>
        <w:t>CIEP</w:t>
      </w:r>
      <w:r>
        <w:rPr>
          <w:spacing w:val="-3"/>
        </w:rPr>
        <w:t xml:space="preserve"> </w:t>
      </w:r>
      <w:r>
        <w:t>Office</w:t>
      </w:r>
      <w:r>
        <w:rPr>
          <w:spacing w:val="-1"/>
        </w:rPr>
        <w:t xml:space="preserve"> </w:t>
      </w:r>
      <w:r>
        <w:t>staff</w:t>
      </w:r>
      <w:r>
        <w:rPr>
          <w:spacing w:val="-7"/>
        </w:rPr>
        <w:t xml:space="preserve"> </w:t>
      </w:r>
      <w:r>
        <w:t>and</w:t>
      </w:r>
      <w:r>
        <w:rPr>
          <w:spacing w:val="-5"/>
        </w:rPr>
        <w:t xml:space="preserve"> </w:t>
      </w:r>
      <w:r>
        <w:t>wait</w:t>
      </w:r>
      <w:r>
        <w:rPr>
          <w:spacing w:val="-1"/>
        </w:rPr>
        <w:t xml:space="preserve"> </w:t>
      </w:r>
      <w:r>
        <w:t>for</w:t>
      </w:r>
      <w:r>
        <w:rPr>
          <w:spacing w:val="-6"/>
        </w:rPr>
        <w:t xml:space="preserve"> </w:t>
      </w:r>
      <w:r>
        <w:t>a</w:t>
      </w:r>
      <w:r>
        <w:rPr>
          <w:spacing w:val="-7"/>
        </w:rPr>
        <w:t xml:space="preserve"> </w:t>
      </w:r>
      <w:r>
        <w:t>reply</w:t>
      </w:r>
      <w:r>
        <w:rPr>
          <w:spacing w:val="-1"/>
        </w:rPr>
        <w:t xml:space="preserve"> </w:t>
      </w:r>
      <w:r>
        <w:t>from</w:t>
      </w:r>
      <w:r>
        <w:rPr>
          <w:spacing w:val="-3"/>
        </w:rPr>
        <w:t xml:space="preserve"> </w:t>
      </w:r>
      <w:r>
        <w:t>the</w:t>
      </w:r>
      <w:r>
        <w:rPr>
          <w:spacing w:val="-4"/>
        </w:rPr>
        <w:t xml:space="preserve"> </w:t>
      </w:r>
      <w:r>
        <w:t>CIEP</w:t>
      </w:r>
      <w:r>
        <w:rPr>
          <w:spacing w:val="-4"/>
        </w:rPr>
        <w:t xml:space="preserve"> </w:t>
      </w:r>
      <w:r>
        <w:t>Director.</w:t>
      </w:r>
    </w:p>
    <w:p w14:paraId="61A921CD" w14:textId="7CA51D10" w:rsidR="00C81FBB" w:rsidRDefault="0058411A" w:rsidP="004905F1">
      <w:pPr>
        <w:pStyle w:val="ListParagraph"/>
        <w:numPr>
          <w:ilvl w:val="0"/>
          <w:numId w:val="16"/>
        </w:numPr>
        <w:tabs>
          <w:tab w:val="left" w:pos="1455"/>
        </w:tabs>
        <w:spacing w:before="0" w:line="276" w:lineRule="auto"/>
        <w:ind w:right="1421" w:firstLine="0"/>
      </w:pPr>
      <w:r>
        <w:t>If</w:t>
      </w:r>
      <w:r>
        <w:rPr>
          <w:spacing w:val="-2"/>
        </w:rPr>
        <w:t xml:space="preserve"> </w:t>
      </w:r>
      <w:r>
        <w:t>necessary,</w:t>
      </w:r>
      <w:r>
        <w:rPr>
          <w:spacing w:val="-3"/>
        </w:rPr>
        <w:t xml:space="preserve"> </w:t>
      </w:r>
      <w:r>
        <w:t>meet</w:t>
      </w:r>
      <w:r>
        <w:rPr>
          <w:spacing w:val="-4"/>
        </w:rPr>
        <w:t xml:space="preserve"> </w:t>
      </w:r>
      <w:r>
        <w:t>with</w:t>
      </w:r>
      <w:r>
        <w:rPr>
          <w:spacing w:val="-4"/>
        </w:rPr>
        <w:t xml:space="preserve"> </w:t>
      </w:r>
      <w:r>
        <w:t>the</w:t>
      </w:r>
      <w:r>
        <w:rPr>
          <w:spacing w:val="-4"/>
        </w:rPr>
        <w:t xml:space="preserve"> </w:t>
      </w:r>
      <w:r>
        <w:t>CIEP</w:t>
      </w:r>
      <w:r>
        <w:rPr>
          <w:spacing w:val="-2"/>
        </w:rPr>
        <w:t xml:space="preserve"> </w:t>
      </w:r>
      <w:r>
        <w:t>Director</w:t>
      </w:r>
      <w:r>
        <w:rPr>
          <w:spacing w:val="-2"/>
        </w:rPr>
        <w:t xml:space="preserve"> </w:t>
      </w:r>
      <w:r>
        <w:t>to talk</w:t>
      </w:r>
      <w:r>
        <w:rPr>
          <w:spacing w:val="-2"/>
        </w:rPr>
        <w:t xml:space="preserve"> </w:t>
      </w:r>
      <w:r>
        <w:t>about</w:t>
      </w:r>
      <w:r>
        <w:rPr>
          <w:spacing w:val="-3"/>
        </w:rPr>
        <w:t xml:space="preserve"> </w:t>
      </w:r>
      <w:r>
        <w:t>the</w:t>
      </w:r>
      <w:r>
        <w:rPr>
          <w:spacing w:val="-1"/>
        </w:rPr>
        <w:t xml:space="preserve"> </w:t>
      </w:r>
      <w:r>
        <w:t>problem and</w:t>
      </w:r>
      <w:r>
        <w:rPr>
          <w:spacing w:val="-3"/>
        </w:rPr>
        <w:t xml:space="preserve"> </w:t>
      </w:r>
      <w:r>
        <w:t>look</w:t>
      </w:r>
      <w:r>
        <w:rPr>
          <w:spacing w:val="-3"/>
        </w:rPr>
        <w:t xml:space="preserve"> </w:t>
      </w:r>
      <w:r>
        <w:t>for</w:t>
      </w:r>
      <w:r>
        <w:rPr>
          <w:spacing w:val="-4"/>
        </w:rPr>
        <w:t xml:space="preserve"> </w:t>
      </w:r>
      <w:r>
        <w:t>solutions</w:t>
      </w:r>
      <w:r>
        <w:rPr>
          <w:spacing w:val="-3"/>
        </w:rPr>
        <w:t xml:space="preserve"> </w:t>
      </w:r>
      <w:r>
        <w:t>(see</w:t>
      </w:r>
      <w:r>
        <w:rPr>
          <w:spacing w:val="-1"/>
        </w:rPr>
        <w:t xml:space="preserve"> </w:t>
      </w:r>
      <w:r>
        <w:t>Grade</w:t>
      </w:r>
      <w:r w:rsidR="00ED06EE">
        <w:t xml:space="preserve"> </w:t>
      </w:r>
      <w:r>
        <w:rPr>
          <w:spacing w:val="-46"/>
        </w:rPr>
        <w:t xml:space="preserve"> </w:t>
      </w:r>
      <w:r>
        <w:t>Appeals).</w:t>
      </w:r>
    </w:p>
    <w:p w14:paraId="3082A8D3" w14:textId="089A43B1" w:rsidR="00C81FBB" w:rsidRPr="00C82E74" w:rsidRDefault="0058411A">
      <w:pPr>
        <w:pStyle w:val="Heading7"/>
        <w:spacing w:before="173"/>
        <w:ind w:left="1236"/>
        <w:rPr>
          <w:i w:val="0"/>
        </w:rPr>
      </w:pPr>
      <w:bookmarkStart w:id="67" w:name="CLASS/STUDENT/CIEP_EVALUATION_&amp;_SUGGESTI"/>
      <w:bookmarkEnd w:id="67"/>
      <w:r w:rsidRPr="00C82E74">
        <w:rPr>
          <w:i w:val="0"/>
          <w:color w:val="31849B" w:themeColor="accent5" w:themeShade="BF"/>
        </w:rPr>
        <w:t>CIEP</w:t>
      </w:r>
      <w:r w:rsidRPr="00C82E74">
        <w:rPr>
          <w:i w:val="0"/>
          <w:color w:val="31849B" w:themeColor="accent5" w:themeShade="BF"/>
          <w:spacing w:val="-9"/>
        </w:rPr>
        <w:t xml:space="preserve"> </w:t>
      </w:r>
      <w:r w:rsidR="00ED06EE">
        <w:rPr>
          <w:i w:val="0"/>
          <w:color w:val="31849B" w:themeColor="accent5" w:themeShade="BF"/>
        </w:rPr>
        <w:t>CLASS EVALUATION</w:t>
      </w:r>
      <w:r w:rsidR="00ED06EE">
        <w:rPr>
          <w:i w:val="0"/>
          <w:color w:val="31849B" w:themeColor="accent5" w:themeShade="BF"/>
        </w:rPr>
        <w:tab/>
      </w:r>
    </w:p>
    <w:p w14:paraId="1F9385AA" w14:textId="4753A45D" w:rsidR="00C81FBB" w:rsidRDefault="0058411A" w:rsidP="004905F1">
      <w:pPr>
        <w:pStyle w:val="BodyText"/>
        <w:spacing w:line="259" w:lineRule="auto"/>
        <w:ind w:left="1236" w:right="1333"/>
      </w:pPr>
      <w:r>
        <w:t>At the end of each session, you will be asked to complete an evaluation for each class you are enrolled</w:t>
      </w:r>
      <w:r>
        <w:rPr>
          <w:spacing w:val="1"/>
        </w:rPr>
        <w:t xml:space="preserve"> </w:t>
      </w:r>
      <w:r>
        <w:t xml:space="preserve">in at the CIEP (see Appendix C-3 for a </w:t>
      </w:r>
      <w:r w:rsidR="00ED06EE">
        <w:t xml:space="preserve">UNI CIEP </w:t>
      </w:r>
      <w:r>
        <w:t>Class – Teacher Evaluation</w:t>
      </w:r>
      <w:r w:rsidR="00ED06EE">
        <w:t xml:space="preserve"> Form</w:t>
      </w:r>
      <w:r>
        <w:t>). The purpose of the evaluation is</w:t>
      </w:r>
      <w:r>
        <w:rPr>
          <w:spacing w:val="1"/>
        </w:rPr>
        <w:t xml:space="preserve"> </w:t>
      </w:r>
      <w:r>
        <w:t>for you to tell the CIEP about your feelings or complaints about the way you were taught, the instructor,</w:t>
      </w:r>
      <w:r>
        <w:rPr>
          <w:spacing w:val="-47"/>
        </w:rPr>
        <w:t xml:space="preserve"> </w:t>
      </w:r>
      <w:r>
        <w:t>the class, and the CIEP in general. It is also an opportunity for you to write your suggestions about how</w:t>
      </w:r>
      <w:r>
        <w:rPr>
          <w:spacing w:val="1"/>
        </w:rPr>
        <w:t xml:space="preserve"> </w:t>
      </w:r>
      <w:r>
        <w:t>the CIEP</w:t>
      </w:r>
      <w:r>
        <w:rPr>
          <w:spacing w:val="1"/>
        </w:rPr>
        <w:t xml:space="preserve"> </w:t>
      </w:r>
      <w:r>
        <w:t>can</w:t>
      </w:r>
      <w:r>
        <w:rPr>
          <w:spacing w:val="-1"/>
        </w:rPr>
        <w:t xml:space="preserve"> </w:t>
      </w:r>
      <w:r>
        <w:t>improve</w:t>
      </w:r>
      <w:r>
        <w:rPr>
          <w:spacing w:val="1"/>
        </w:rPr>
        <w:t xml:space="preserve"> </w:t>
      </w:r>
      <w:r>
        <w:t>its</w:t>
      </w:r>
      <w:r>
        <w:rPr>
          <w:spacing w:val="-2"/>
        </w:rPr>
        <w:t xml:space="preserve"> </w:t>
      </w:r>
      <w:r>
        <w:t>classes and</w:t>
      </w:r>
      <w:r>
        <w:rPr>
          <w:spacing w:val="-4"/>
        </w:rPr>
        <w:t xml:space="preserve"> </w:t>
      </w:r>
      <w:r>
        <w:t>services.</w:t>
      </w:r>
    </w:p>
    <w:p w14:paraId="797B8A85" w14:textId="77777777" w:rsidR="00C81FBB" w:rsidRDefault="0058411A">
      <w:pPr>
        <w:pStyle w:val="BodyText"/>
        <w:spacing w:before="155" w:line="259" w:lineRule="auto"/>
        <w:ind w:left="1236" w:right="1305"/>
      </w:pPr>
      <w:r>
        <w:t>After the session is complete and grades are recorded, your answers will be tabulated along with your</w:t>
      </w:r>
      <w:r>
        <w:rPr>
          <w:spacing w:val="1"/>
        </w:rPr>
        <w:t xml:space="preserve"> </w:t>
      </w:r>
      <w:r>
        <w:t>classmates’ answers on a separate sheet of paper. Also, your written comments together with your</w:t>
      </w:r>
      <w:r>
        <w:rPr>
          <w:spacing w:val="1"/>
        </w:rPr>
        <w:t xml:space="preserve"> </w:t>
      </w:r>
      <w:r>
        <w:t>classmates’ comments will be typed on a separate piece of paper and given to your teacher. Your</w:t>
      </w:r>
      <w:r>
        <w:rPr>
          <w:spacing w:val="1"/>
        </w:rPr>
        <w:t xml:space="preserve"> </w:t>
      </w:r>
      <w:r>
        <w:t>original Teacher/Class Evaluations will stay with the CIEP Director and your name will not be included on</w:t>
      </w:r>
      <w:r>
        <w:rPr>
          <w:spacing w:val="-47"/>
        </w:rPr>
        <w:t xml:space="preserve"> </w:t>
      </w:r>
      <w:r>
        <w:t>the typed piece of paper with your comments nor will your name be on the piece of paper with the</w:t>
      </w:r>
      <w:r>
        <w:rPr>
          <w:spacing w:val="1"/>
        </w:rPr>
        <w:t xml:space="preserve"> </w:t>
      </w:r>
      <w:r>
        <w:t>tabulations</w:t>
      </w:r>
      <w:r>
        <w:rPr>
          <w:spacing w:val="-5"/>
        </w:rPr>
        <w:t xml:space="preserve"> </w:t>
      </w:r>
      <w:r>
        <w:t>of</w:t>
      </w:r>
      <w:r>
        <w:rPr>
          <w:spacing w:val="-5"/>
        </w:rPr>
        <w:t xml:space="preserve"> </w:t>
      </w:r>
      <w:r>
        <w:t>everyone’s</w:t>
      </w:r>
      <w:r>
        <w:rPr>
          <w:spacing w:val="-2"/>
        </w:rPr>
        <w:t xml:space="preserve"> </w:t>
      </w:r>
      <w:r>
        <w:t>answers.</w:t>
      </w:r>
    </w:p>
    <w:p w14:paraId="137E0043" w14:textId="77777777" w:rsidR="00C81FBB" w:rsidRDefault="0058411A">
      <w:pPr>
        <w:pStyle w:val="BodyText"/>
        <w:spacing w:before="158" w:line="256" w:lineRule="auto"/>
        <w:ind w:left="1236" w:right="1578"/>
      </w:pPr>
      <w:r>
        <w:t>You are encouraged to be open and honest in making your answers. The information you provide will</w:t>
      </w:r>
      <w:r>
        <w:rPr>
          <w:spacing w:val="-47"/>
        </w:rPr>
        <w:t xml:space="preserve"> </w:t>
      </w:r>
      <w:r>
        <w:t>be used</w:t>
      </w:r>
      <w:r>
        <w:rPr>
          <w:spacing w:val="-3"/>
        </w:rPr>
        <w:t xml:space="preserve"> </w:t>
      </w:r>
      <w:r>
        <w:t>to</w:t>
      </w:r>
      <w:r>
        <w:rPr>
          <w:spacing w:val="1"/>
        </w:rPr>
        <w:t xml:space="preserve"> </w:t>
      </w:r>
      <w:r>
        <w:t>improve</w:t>
      </w:r>
      <w:r>
        <w:rPr>
          <w:spacing w:val="-4"/>
        </w:rPr>
        <w:t xml:space="preserve"> </w:t>
      </w:r>
      <w:r>
        <w:t>the</w:t>
      </w:r>
      <w:r>
        <w:rPr>
          <w:spacing w:val="-2"/>
        </w:rPr>
        <w:t xml:space="preserve"> </w:t>
      </w:r>
      <w:r>
        <w:t>CIEP.</w:t>
      </w:r>
    </w:p>
    <w:p w14:paraId="2892B3C5" w14:textId="50ACC9E0" w:rsidR="00C81FBB" w:rsidRDefault="00C81FBB">
      <w:pPr>
        <w:pStyle w:val="BodyText"/>
        <w:ind w:left="1240"/>
        <w:rPr>
          <w:sz w:val="20"/>
        </w:rPr>
      </w:pPr>
    </w:p>
    <w:p w14:paraId="1F074DFB" w14:textId="77777777" w:rsidR="00C81FBB" w:rsidRDefault="00C81FBB">
      <w:pPr>
        <w:rPr>
          <w:sz w:val="20"/>
        </w:rPr>
        <w:sectPr w:rsidR="00C81FBB" w:rsidSect="00CD2C12">
          <w:pgSz w:w="12240" w:h="15840"/>
          <w:pgMar w:top="1440" w:right="160" w:bottom="1200" w:left="200" w:header="0" w:footer="1002" w:gutter="0"/>
          <w:cols w:space="720"/>
        </w:sectPr>
      </w:pPr>
    </w:p>
    <w:p w14:paraId="76475F9C" w14:textId="77777777" w:rsidR="00C81FBB" w:rsidRPr="004905F1" w:rsidRDefault="0058411A">
      <w:pPr>
        <w:pStyle w:val="Heading4"/>
        <w:ind w:right="2741"/>
        <w:rPr>
          <w:sz w:val="32"/>
          <w:szCs w:val="32"/>
        </w:rPr>
      </w:pPr>
      <w:bookmarkStart w:id="68" w:name="CIEP_&amp;_Government_Policies"/>
      <w:bookmarkEnd w:id="68"/>
      <w:r w:rsidRPr="004905F1">
        <w:rPr>
          <w:color w:val="C00000"/>
          <w:sz w:val="32"/>
          <w:szCs w:val="32"/>
        </w:rPr>
        <w:lastRenderedPageBreak/>
        <w:t>CIEP</w:t>
      </w:r>
      <w:r w:rsidRPr="004905F1">
        <w:rPr>
          <w:color w:val="C00000"/>
          <w:spacing w:val="-6"/>
          <w:sz w:val="32"/>
          <w:szCs w:val="32"/>
        </w:rPr>
        <w:t xml:space="preserve"> </w:t>
      </w:r>
      <w:r w:rsidRPr="004905F1">
        <w:rPr>
          <w:color w:val="C00000"/>
          <w:sz w:val="32"/>
          <w:szCs w:val="32"/>
        </w:rPr>
        <w:t>&amp;</w:t>
      </w:r>
      <w:r w:rsidRPr="004905F1">
        <w:rPr>
          <w:color w:val="C00000"/>
          <w:spacing w:val="-6"/>
          <w:sz w:val="32"/>
          <w:szCs w:val="32"/>
        </w:rPr>
        <w:t xml:space="preserve"> </w:t>
      </w:r>
      <w:r w:rsidRPr="004905F1">
        <w:rPr>
          <w:color w:val="C00000"/>
          <w:sz w:val="32"/>
          <w:szCs w:val="32"/>
        </w:rPr>
        <w:t>Government</w:t>
      </w:r>
      <w:r w:rsidRPr="004905F1">
        <w:rPr>
          <w:color w:val="C00000"/>
          <w:spacing w:val="-4"/>
          <w:sz w:val="32"/>
          <w:szCs w:val="32"/>
        </w:rPr>
        <w:t xml:space="preserve"> </w:t>
      </w:r>
      <w:r w:rsidRPr="004905F1">
        <w:rPr>
          <w:color w:val="C00000"/>
          <w:sz w:val="32"/>
          <w:szCs w:val="32"/>
        </w:rPr>
        <w:t>Policies</w:t>
      </w:r>
    </w:p>
    <w:p w14:paraId="2B2BE42D" w14:textId="77777777" w:rsidR="00C81FBB" w:rsidRDefault="00C81FBB">
      <w:pPr>
        <w:pStyle w:val="BodyText"/>
        <w:spacing w:before="6"/>
        <w:rPr>
          <w:b/>
          <w:sz w:val="10"/>
        </w:rPr>
      </w:pPr>
    </w:p>
    <w:p w14:paraId="4DDD599B" w14:textId="77777777" w:rsidR="00C81FBB" w:rsidRPr="00DE4CAC" w:rsidRDefault="0058411A">
      <w:pPr>
        <w:pStyle w:val="Heading7"/>
        <w:spacing w:before="57"/>
        <w:rPr>
          <w:i w:val="0"/>
          <w:color w:val="C00000"/>
        </w:rPr>
      </w:pPr>
      <w:bookmarkStart w:id="69" w:name="VISA_&amp;_IMMIGRATION_STATUS"/>
      <w:bookmarkEnd w:id="69"/>
      <w:r w:rsidRPr="00DE4CAC">
        <w:rPr>
          <w:i w:val="0"/>
          <w:color w:val="C00000"/>
        </w:rPr>
        <w:t>VISA</w:t>
      </w:r>
      <w:r w:rsidRPr="00DE4CAC">
        <w:rPr>
          <w:i w:val="0"/>
          <w:color w:val="C00000"/>
          <w:spacing w:val="-4"/>
        </w:rPr>
        <w:t xml:space="preserve"> </w:t>
      </w:r>
      <w:r w:rsidRPr="00DE4CAC">
        <w:rPr>
          <w:i w:val="0"/>
          <w:color w:val="C00000"/>
        </w:rPr>
        <w:t>&amp;</w:t>
      </w:r>
      <w:r w:rsidRPr="00DE4CAC">
        <w:rPr>
          <w:i w:val="0"/>
          <w:color w:val="C00000"/>
          <w:spacing w:val="-3"/>
        </w:rPr>
        <w:t xml:space="preserve"> </w:t>
      </w:r>
      <w:r w:rsidRPr="00DE4CAC">
        <w:rPr>
          <w:i w:val="0"/>
          <w:color w:val="C00000"/>
        </w:rPr>
        <w:t>IMMIGRATION</w:t>
      </w:r>
      <w:r w:rsidRPr="00DE4CAC">
        <w:rPr>
          <w:i w:val="0"/>
          <w:color w:val="C00000"/>
          <w:spacing w:val="-6"/>
        </w:rPr>
        <w:t xml:space="preserve"> </w:t>
      </w:r>
      <w:r w:rsidRPr="00DE4CAC">
        <w:rPr>
          <w:i w:val="0"/>
          <w:color w:val="C00000"/>
        </w:rPr>
        <w:t>STATUS</w:t>
      </w:r>
    </w:p>
    <w:p w14:paraId="3FC35F2F" w14:textId="497CB561" w:rsidR="00C81FBB" w:rsidRDefault="0058411A" w:rsidP="004905F1">
      <w:pPr>
        <w:pStyle w:val="BodyText"/>
        <w:spacing w:line="254" w:lineRule="auto"/>
        <w:ind w:left="1239" w:right="1623"/>
      </w:pPr>
      <w:r>
        <w:t>Like every country, the United States has laws for foreign students studying in the United States. You</w:t>
      </w:r>
      <w:r>
        <w:rPr>
          <w:spacing w:val="-47"/>
        </w:rPr>
        <w:t xml:space="preserve"> </w:t>
      </w:r>
      <w:r>
        <w:t>must follow</w:t>
      </w:r>
      <w:r>
        <w:rPr>
          <w:spacing w:val="-2"/>
        </w:rPr>
        <w:t xml:space="preserve"> </w:t>
      </w:r>
      <w:r>
        <w:t>these</w:t>
      </w:r>
      <w:r>
        <w:rPr>
          <w:spacing w:val="-2"/>
        </w:rPr>
        <w:t xml:space="preserve"> </w:t>
      </w:r>
      <w:r>
        <w:t>laws</w:t>
      </w:r>
      <w:r>
        <w:rPr>
          <w:spacing w:val="-2"/>
        </w:rPr>
        <w:t xml:space="preserve"> </w:t>
      </w:r>
      <w:r>
        <w:t>so</w:t>
      </w:r>
      <w:r>
        <w:rPr>
          <w:spacing w:val="-1"/>
        </w:rPr>
        <w:t xml:space="preserve"> </w:t>
      </w:r>
      <w:r>
        <w:t>you</w:t>
      </w:r>
      <w:r>
        <w:rPr>
          <w:spacing w:val="-5"/>
        </w:rPr>
        <w:t xml:space="preserve"> </w:t>
      </w:r>
      <w:r>
        <w:t>will not</w:t>
      </w:r>
      <w:r>
        <w:rPr>
          <w:spacing w:val="1"/>
        </w:rPr>
        <w:t xml:space="preserve"> </w:t>
      </w:r>
      <w:r>
        <w:t>be</w:t>
      </w:r>
      <w:r>
        <w:rPr>
          <w:spacing w:val="1"/>
        </w:rPr>
        <w:t xml:space="preserve"> </w:t>
      </w:r>
      <w:r>
        <w:t>deported.</w:t>
      </w:r>
    </w:p>
    <w:p w14:paraId="452759AD" w14:textId="7FE9DF9C" w:rsidR="00C81FBB" w:rsidRDefault="0058411A">
      <w:pPr>
        <w:pStyle w:val="BodyText"/>
        <w:spacing w:before="165" w:line="259" w:lineRule="auto"/>
        <w:ind w:left="1236" w:right="1363"/>
      </w:pPr>
      <w:r>
        <w:t>You must have a passport and visa to enter the United States.</w:t>
      </w:r>
      <w:r>
        <w:rPr>
          <w:spacing w:val="1"/>
        </w:rPr>
        <w:t xml:space="preserve"> </w:t>
      </w:r>
      <w:r>
        <w:t>Also, you must keep your passport valid</w:t>
      </w:r>
      <w:r>
        <w:rPr>
          <w:spacing w:val="1"/>
        </w:rPr>
        <w:t xml:space="preserve"> </w:t>
      </w:r>
      <w:r>
        <w:t>at all times. If your passport will expire soon, contact your country’s embassy or consulate. As you enter</w:t>
      </w:r>
      <w:r>
        <w:rPr>
          <w:spacing w:val="-47"/>
        </w:rPr>
        <w:t xml:space="preserve"> </w:t>
      </w:r>
      <w:r>
        <w:t>the United States, you will also receive an electronic I-94 arrival/departure card. If you have questions</w:t>
      </w:r>
      <w:r>
        <w:rPr>
          <w:spacing w:val="1"/>
        </w:rPr>
        <w:t xml:space="preserve"> </w:t>
      </w:r>
      <w:r>
        <w:t xml:space="preserve">about visa and immigration information, please contact the </w:t>
      </w:r>
      <w:r w:rsidR="002F0CC8">
        <w:t xml:space="preserve">OIE </w:t>
      </w:r>
      <w:r>
        <w:t xml:space="preserve">Director or the </w:t>
      </w:r>
      <w:r w:rsidR="002F0CC8">
        <w:t>Immigration and Advising Coordinator</w:t>
      </w:r>
      <w:r>
        <w:t>. Most CIEP students have an F-1 or a J-1 visa. Below is information about these two visas. For</w:t>
      </w:r>
      <w:r>
        <w:rPr>
          <w:spacing w:val="1"/>
        </w:rPr>
        <w:t xml:space="preserve"> </w:t>
      </w:r>
      <w:r>
        <w:t xml:space="preserve">information regarding other student visa types, visit </w:t>
      </w:r>
      <w:hyperlink r:id="rId33" w:history="1">
        <w:r w:rsidR="002F0CC8">
          <w:rPr>
            <w:rStyle w:val="Hyperlink"/>
          </w:rPr>
          <w:t>Student Visa (state.gov)</w:t>
        </w:r>
      </w:hyperlink>
    </w:p>
    <w:p w14:paraId="11A82641" w14:textId="77777777" w:rsidR="00C81FBB" w:rsidRPr="00A45B15" w:rsidRDefault="0058411A">
      <w:pPr>
        <w:pStyle w:val="Heading7"/>
        <w:spacing w:before="156"/>
        <w:ind w:left="1236"/>
        <w:rPr>
          <w:i w:val="0"/>
          <w:color w:val="C00000"/>
        </w:rPr>
      </w:pPr>
      <w:bookmarkStart w:id="70" w:name="F-1_VISA"/>
      <w:bookmarkEnd w:id="70"/>
      <w:r w:rsidRPr="00A45B15">
        <w:rPr>
          <w:i w:val="0"/>
          <w:color w:val="C00000"/>
        </w:rPr>
        <w:t>F-1</w:t>
      </w:r>
      <w:r w:rsidRPr="00A45B15">
        <w:rPr>
          <w:i w:val="0"/>
          <w:color w:val="C00000"/>
          <w:spacing w:val="-1"/>
        </w:rPr>
        <w:t xml:space="preserve"> </w:t>
      </w:r>
      <w:r w:rsidRPr="00A45B15">
        <w:rPr>
          <w:i w:val="0"/>
          <w:color w:val="C00000"/>
        </w:rPr>
        <w:t>VISA</w:t>
      </w:r>
    </w:p>
    <w:p w14:paraId="7AD04E5F" w14:textId="77777777" w:rsidR="00C81FBB" w:rsidRDefault="0058411A" w:rsidP="004905F1">
      <w:pPr>
        <w:pStyle w:val="BodyText"/>
        <w:spacing w:line="259" w:lineRule="auto"/>
        <w:ind w:left="1236" w:right="1436"/>
      </w:pPr>
      <w:r>
        <w:t>To be a full-time student in the United States you must have an F-1 visa. Your F-1 visa does not need to</w:t>
      </w:r>
      <w:r>
        <w:rPr>
          <w:spacing w:val="-47"/>
        </w:rPr>
        <w:t xml:space="preserve"> </w:t>
      </w:r>
      <w:r>
        <w:t>be renewed as long as you remain in status and do not leave the United States. However, if you leave</w:t>
      </w:r>
      <w:r>
        <w:rPr>
          <w:spacing w:val="1"/>
        </w:rPr>
        <w:t xml:space="preserve"> </w:t>
      </w:r>
      <w:r>
        <w:t>the U.S. with an expired visa or are out of status when you leave, you must get a new visa to re-enter</w:t>
      </w:r>
      <w:r>
        <w:rPr>
          <w:spacing w:val="1"/>
        </w:rPr>
        <w:t xml:space="preserve"> </w:t>
      </w:r>
      <w:r>
        <w:t>the</w:t>
      </w:r>
      <w:r>
        <w:rPr>
          <w:spacing w:val="1"/>
        </w:rPr>
        <w:t xml:space="preserve"> </w:t>
      </w:r>
      <w:r>
        <w:t>U.S.</w:t>
      </w:r>
    </w:p>
    <w:p w14:paraId="245B8CA6" w14:textId="77777777" w:rsidR="00C81FBB" w:rsidRDefault="0058411A">
      <w:pPr>
        <w:pStyle w:val="BodyText"/>
        <w:spacing w:before="158" w:line="259" w:lineRule="auto"/>
        <w:ind w:left="1236" w:right="1284"/>
      </w:pPr>
      <w:r>
        <w:t>As an F-1 student, it is important that you maintain your immigration status. Your status with the U.S.</w:t>
      </w:r>
      <w:r>
        <w:rPr>
          <w:spacing w:val="1"/>
        </w:rPr>
        <w:t xml:space="preserve"> </w:t>
      </w:r>
      <w:r>
        <w:t>Immigration &amp; Customs Enforcement (ICE) can be terminated for: (1) failure to get off of academic</w:t>
      </w:r>
      <w:r>
        <w:rPr>
          <w:spacing w:val="1"/>
        </w:rPr>
        <w:t xml:space="preserve"> </w:t>
      </w:r>
      <w:r>
        <w:t>probation, (2) failure to attend 80% of your classes, and (3) failure to pay tuition. You may file for</w:t>
      </w:r>
      <w:r>
        <w:rPr>
          <w:spacing w:val="1"/>
        </w:rPr>
        <w:t xml:space="preserve"> </w:t>
      </w:r>
      <w:r>
        <w:t>reinstatement if your F-1 status is terminated; however, this is a lengthy process and approval by the ICE</w:t>
      </w:r>
      <w:r>
        <w:rPr>
          <w:spacing w:val="-47"/>
        </w:rPr>
        <w:t xml:space="preserve"> </w:t>
      </w:r>
      <w:r>
        <w:t>is</w:t>
      </w:r>
      <w:r>
        <w:rPr>
          <w:spacing w:val="-1"/>
        </w:rPr>
        <w:t xml:space="preserve"> </w:t>
      </w:r>
      <w:r>
        <w:t>not guaranteed.</w:t>
      </w:r>
    </w:p>
    <w:p w14:paraId="672F72C7" w14:textId="500CD54F" w:rsidR="00C81FBB" w:rsidRPr="00073224" w:rsidRDefault="004D708C">
      <w:pPr>
        <w:pStyle w:val="Heading5"/>
        <w:ind w:left="1236"/>
        <w:rPr>
          <w:b w:val="0"/>
          <w:color w:val="C00000"/>
        </w:rPr>
      </w:pPr>
      <w:bookmarkStart w:id="71" w:name="MAINTAINING_F-1_STATUS"/>
      <w:bookmarkEnd w:id="71"/>
      <w:r w:rsidRPr="00073224">
        <w:rPr>
          <w:b w:val="0"/>
          <w:color w:val="C00000"/>
        </w:rPr>
        <w:t>Maintaining F-1 Status</w:t>
      </w:r>
    </w:p>
    <w:p w14:paraId="22531828" w14:textId="77777777" w:rsidR="00C81FBB" w:rsidRDefault="0058411A" w:rsidP="00DE4CAC">
      <w:pPr>
        <w:pStyle w:val="BodyText"/>
        <w:spacing w:line="252" w:lineRule="auto"/>
        <w:ind w:left="1235" w:right="1753"/>
      </w:pPr>
      <w:r>
        <w:t>It is your responsibility to maintain your immigration status. There are several important things you</w:t>
      </w:r>
      <w:r>
        <w:rPr>
          <w:spacing w:val="-47"/>
        </w:rPr>
        <w:t xml:space="preserve"> </w:t>
      </w:r>
      <w:r>
        <w:t>must do</w:t>
      </w:r>
      <w:r>
        <w:rPr>
          <w:spacing w:val="1"/>
        </w:rPr>
        <w:t xml:space="preserve"> </w:t>
      </w:r>
      <w:r>
        <w:t>to</w:t>
      </w:r>
      <w:r>
        <w:rPr>
          <w:spacing w:val="-1"/>
        </w:rPr>
        <w:t xml:space="preserve"> </w:t>
      </w:r>
      <w:r>
        <w:t>maintain</w:t>
      </w:r>
      <w:r>
        <w:rPr>
          <w:spacing w:val="-3"/>
        </w:rPr>
        <w:t xml:space="preserve"> </w:t>
      </w:r>
      <w:r>
        <w:t>F-1</w:t>
      </w:r>
      <w:r>
        <w:rPr>
          <w:spacing w:val="1"/>
        </w:rPr>
        <w:t xml:space="preserve"> </w:t>
      </w:r>
      <w:r>
        <w:t>status:</w:t>
      </w:r>
    </w:p>
    <w:p w14:paraId="68D28488" w14:textId="77777777" w:rsidR="00C81FBB" w:rsidRDefault="0058411A" w:rsidP="004905F1">
      <w:pPr>
        <w:pStyle w:val="ListParagraph"/>
        <w:numPr>
          <w:ilvl w:val="1"/>
          <w:numId w:val="20"/>
        </w:numPr>
        <w:tabs>
          <w:tab w:val="left" w:pos="1955"/>
          <w:tab w:val="left" w:pos="1956"/>
        </w:tabs>
        <w:spacing w:before="0"/>
        <w:ind w:left="1955" w:hanging="245"/>
      </w:pPr>
      <w:r>
        <w:t>Keep</w:t>
      </w:r>
      <w:r>
        <w:rPr>
          <w:spacing w:val="-8"/>
        </w:rPr>
        <w:t xml:space="preserve"> </w:t>
      </w:r>
      <w:r>
        <w:t>your</w:t>
      </w:r>
      <w:r>
        <w:rPr>
          <w:spacing w:val="-4"/>
        </w:rPr>
        <w:t xml:space="preserve"> </w:t>
      </w:r>
      <w:r>
        <w:t>passport up-to-date.</w:t>
      </w:r>
      <w:r>
        <w:rPr>
          <w:spacing w:val="-2"/>
        </w:rPr>
        <w:t xml:space="preserve"> </w:t>
      </w:r>
      <w:r>
        <w:t>If</w:t>
      </w:r>
      <w:r>
        <w:rPr>
          <w:spacing w:val="-6"/>
        </w:rPr>
        <w:t xml:space="preserve"> </w:t>
      </w:r>
      <w:r>
        <w:t>your</w:t>
      </w:r>
      <w:r>
        <w:rPr>
          <w:spacing w:val="-2"/>
        </w:rPr>
        <w:t xml:space="preserve"> </w:t>
      </w:r>
      <w:r>
        <w:t>passport</w:t>
      </w:r>
      <w:r>
        <w:rPr>
          <w:spacing w:val="-3"/>
        </w:rPr>
        <w:t xml:space="preserve"> </w:t>
      </w:r>
      <w:r>
        <w:t>expires,</w:t>
      </w:r>
      <w:r>
        <w:rPr>
          <w:spacing w:val="-1"/>
        </w:rPr>
        <w:t xml:space="preserve"> </w:t>
      </w:r>
      <w:r>
        <w:t>get</w:t>
      </w:r>
      <w:r>
        <w:rPr>
          <w:spacing w:val="-1"/>
        </w:rPr>
        <w:t xml:space="preserve"> </w:t>
      </w:r>
      <w:r>
        <w:t>a</w:t>
      </w:r>
      <w:r>
        <w:rPr>
          <w:spacing w:val="-6"/>
        </w:rPr>
        <w:t xml:space="preserve"> </w:t>
      </w:r>
      <w:r>
        <w:t>new</w:t>
      </w:r>
      <w:r>
        <w:rPr>
          <w:spacing w:val="-5"/>
        </w:rPr>
        <w:t xml:space="preserve"> </w:t>
      </w:r>
      <w:r>
        <w:t>one.</w:t>
      </w:r>
    </w:p>
    <w:p w14:paraId="6F33329D" w14:textId="26DDC382" w:rsidR="00C81FBB" w:rsidRDefault="0058411A" w:rsidP="004905F1">
      <w:pPr>
        <w:pStyle w:val="ListParagraph"/>
        <w:numPr>
          <w:ilvl w:val="1"/>
          <w:numId w:val="20"/>
        </w:numPr>
        <w:tabs>
          <w:tab w:val="left" w:pos="1957"/>
          <w:tab w:val="left" w:pos="1958"/>
        </w:tabs>
        <w:spacing w:before="0" w:line="259" w:lineRule="auto"/>
        <w:ind w:left="1980" w:right="1333" w:hanging="270"/>
      </w:pPr>
      <w:r>
        <w:t>Enroll in the minimum number of credits:</w:t>
      </w:r>
      <w:r w:rsidR="00A45B15">
        <w:t xml:space="preserve"> </w:t>
      </w:r>
      <w:r>
        <w:t>(12) hours for undergraduates, (9) hours for Master’s</w:t>
      </w:r>
      <w:r>
        <w:rPr>
          <w:spacing w:val="-47"/>
        </w:rPr>
        <w:t xml:space="preserve"> </w:t>
      </w:r>
      <w:r>
        <w:t>degree students, and (6) hours for PhD students; and maintain normal progress towards your</w:t>
      </w:r>
      <w:r>
        <w:rPr>
          <w:spacing w:val="1"/>
        </w:rPr>
        <w:t xml:space="preserve"> </w:t>
      </w:r>
      <w:r>
        <w:t>certification</w:t>
      </w:r>
      <w:r>
        <w:rPr>
          <w:spacing w:val="-5"/>
        </w:rPr>
        <w:t xml:space="preserve"> </w:t>
      </w:r>
      <w:r>
        <w:t>in</w:t>
      </w:r>
      <w:r>
        <w:rPr>
          <w:spacing w:val="-10"/>
        </w:rPr>
        <w:t xml:space="preserve"> </w:t>
      </w:r>
      <w:r>
        <w:t>the</w:t>
      </w:r>
      <w:r>
        <w:rPr>
          <w:spacing w:val="-1"/>
        </w:rPr>
        <w:t xml:space="preserve"> </w:t>
      </w:r>
      <w:r>
        <w:t>program.</w:t>
      </w:r>
      <w:r>
        <w:rPr>
          <w:spacing w:val="-3"/>
        </w:rPr>
        <w:t xml:space="preserve"> </w:t>
      </w:r>
      <w:r>
        <w:t>For</w:t>
      </w:r>
      <w:r>
        <w:rPr>
          <w:spacing w:val="-7"/>
        </w:rPr>
        <w:t xml:space="preserve"> </w:t>
      </w:r>
      <w:r>
        <w:t>CIEP</w:t>
      </w:r>
      <w:r>
        <w:rPr>
          <w:spacing w:val="-1"/>
        </w:rPr>
        <w:t xml:space="preserve"> </w:t>
      </w:r>
      <w:r>
        <w:t>students,</w:t>
      </w:r>
      <w:r>
        <w:rPr>
          <w:spacing w:val="-9"/>
        </w:rPr>
        <w:t xml:space="preserve"> </w:t>
      </w:r>
      <w:r>
        <w:t>you</w:t>
      </w:r>
      <w:r>
        <w:rPr>
          <w:spacing w:val="-9"/>
        </w:rPr>
        <w:t xml:space="preserve"> </w:t>
      </w:r>
      <w:r>
        <w:t>must</w:t>
      </w:r>
      <w:r>
        <w:rPr>
          <w:spacing w:val="-4"/>
        </w:rPr>
        <w:t xml:space="preserve"> </w:t>
      </w:r>
      <w:r>
        <w:t>enroll</w:t>
      </w:r>
      <w:r>
        <w:rPr>
          <w:spacing w:val="-5"/>
        </w:rPr>
        <w:t xml:space="preserve"> </w:t>
      </w:r>
      <w:r>
        <w:t>in</w:t>
      </w:r>
      <w:r>
        <w:rPr>
          <w:spacing w:val="-7"/>
        </w:rPr>
        <w:t xml:space="preserve"> </w:t>
      </w:r>
      <w:r w:rsidR="005B75EC">
        <w:t xml:space="preserve">3 classroom hours plus </w:t>
      </w:r>
      <w:proofErr w:type="gramStart"/>
      <w:r w:rsidR="005B75EC">
        <w:t>1 hour</w:t>
      </w:r>
      <w:proofErr w:type="gramEnd"/>
      <w:r w:rsidR="005B75EC">
        <w:t xml:space="preserve"> lab</w:t>
      </w:r>
      <w:r>
        <w:t xml:space="preserve"> in</w:t>
      </w:r>
      <w:r>
        <w:rPr>
          <w:spacing w:val="-1"/>
        </w:rPr>
        <w:t xml:space="preserve"> </w:t>
      </w:r>
      <w:r>
        <w:t>order</w:t>
      </w:r>
      <w:r>
        <w:rPr>
          <w:spacing w:val="-6"/>
        </w:rPr>
        <w:t xml:space="preserve"> </w:t>
      </w:r>
      <w:r>
        <w:t>to</w:t>
      </w:r>
      <w:r>
        <w:rPr>
          <w:spacing w:val="-1"/>
        </w:rPr>
        <w:t xml:space="preserve"> </w:t>
      </w:r>
      <w:r>
        <w:t>be</w:t>
      </w:r>
      <w:r>
        <w:rPr>
          <w:spacing w:val="1"/>
        </w:rPr>
        <w:t xml:space="preserve"> </w:t>
      </w:r>
      <w:r>
        <w:t>a</w:t>
      </w:r>
      <w:r>
        <w:rPr>
          <w:spacing w:val="-1"/>
        </w:rPr>
        <w:t xml:space="preserve"> </w:t>
      </w:r>
      <w:r>
        <w:t>full-time</w:t>
      </w:r>
      <w:r>
        <w:rPr>
          <w:spacing w:val="-1"/>
        </w:rPr>
        <w:t xml:space="preserve"> </w:t>
      </w:r>
      <w:r>
        <w:t>student.</w:t>
      </w:r>
    </w:p>
    <w:p w14:paraId="1A29AFBE" w14:textId="77777777" w:rsidR="00C81FBB" w:rsidRDefault="0058411A" w:rsidP="004905F1">
      <w:pPr>
        <w:pStyle w:val="ListParagraph"/>
        <w:numPr>
          <w:ilvl w:val="1"/>
          <w:numId w:val="20"/>
        </w:numPr>
        <w:tabs>
          <w:tab w:val="left" w:pos="1957"/>
          <w:tab w:val="left" w:pos="1958"/>
        </w:tabs>
        <w:spacing w:before="0" w:line="254" w:lineRule="auto"/>
        <w:ind w:left="1980" w:right="2252" w:hanging="270"/>
      </w:pPr>
      <w:r>
        <w:t>If you enter an academic program at UNI, be sure to get a new I-20 from International</w:t>
      </w:r>
      <w:r>
        <w:rPr>
          <w:spacing w:val="-47"/>
        </w:rPr>
        <w:t xml:space="preserve"> </w:t>
      </w:r>
      <w:r>
        <w:t>Admissions.</w:t>
      </w:r>
    </w:p>
    <w:p w14:paraId="4C47C57E" w14:textId="77777777" w:rsidR="00C81FBB" w:rsidRDefault="0058411A" w:rsidP="004905F1">
      <w:pPr>
        <w:pStyle w:val="ListParagraph"/>
        <w:numPr>
          <w:ilvl w:val="1"/>
          <w:numId w:val="20"/>
        </w:numPr>
        <w:tabs>
          <w:tab w:val="left" w:pos="1957"/>
          <w:tab w:val="left" w:pos="1958"/>
        </w:tabs>
        <w:spacing w:before="0" w:line="254" w:lineRule="auto"/>
        <w:ind w:left="1980" w:right="1926" w:hanging="270"/>
      </w:pPr>
      <w:r>
        <w:t>Do not work off-campus without authorization of the ICE. Also, talk with the CIEP Student</w:t>
      </w:r>
      <w:r>
        <w:rPr>
          <w:spacing w:val="-47"/>
        </w:rPr>
        <w:t xml:space="preserve"> </w:t>
      </w:r>
      <w:r>
        <w:t>Services</w:t>
      </w:r>
      <w:r>
        <w:rPr>
          <w:spacing w:val="-1"/>
        </w:rPr>
        <w:t xml:space="preserve"> </w:t>
      </w:r>
      <w:r>
        <w:t>Coordinator</w:t>
      </w:r>
      <w:r>
        <w:rPr>
          <w:spacing w:val="-2"/>
        </w:rPr>
        <w:t xml:space="preserve"> </w:t>
      </w:r>
      <w:r>
        <w:t>or</w:t>
      </w:r>
      <w:r>
        <w:rPr>
          <w:spacing w:val="-6"/>
        </w:rPr>
        <w:t xml:space="preserve"> </w:t>
      </w:r>
      <w:r>
        <w:t>the</w:t>
      </w:r>
      <w:r>
        <w:rPr>
          <w:spacing w:val="-4"/>
        </w:rPr>
        <w:t xml:space="preserve"> </w:t>
      </w:r>
      <w:r>
        <w:t>Immigration</w:t>
      </w:r>
      <w:r>
        <w:rPr>
          <w:spacing w:val="-4"/>
        </w:rPr>
        <w:t xml:space="preserve"> </w:t>
      </w:r>
      <w:r>
        <w:t>and</w:t>
      </w:r>
      <w:r>
        <w:rPr>
          <w:spacing w:val="-3"/>
        </w:rPr>
        <w:t xml:space="preserve"> </w:t>
      </w:r>
      <w:r>
        <w:t>Advising</w:t>
      </w:r>
      <w:r>
        <w:rPr>
          <w:spacing w:val="-6"/>
        </w:rPr>
        <w:t xml:space="preserve"> </w:t>
      </w:r>
      <w:r>
        <w:t>Coordinator</w:t>
      </w:r>
      <w:r>
        <w:rPr>
          <w:spacing w:val="-5"/>
        </w:rPr>
        <w:t xml:space="preserve"> </w:t>
      </w:r>
      <w:r>
        <w:t>on</w:t>
      </w:r>
      <w:r>
        <w:rPr>
          <w:spacing w:val="-3"/>
        </w:rPr>
        <w:t xml:space="preserve"> </w:t>
      </w:r>
      <w:r>
        <w:t>UNI's</w:t>
      </w:r>
      <w:r>
        <w:rPr>
          <w:spacing w:val="-3"/>
        </w:rPr>
        <w:t xml:space="preserve"> </w:t>
      </w:r>
      <w:r>
        <w:t>campus.</w:t>
      </w:r>
    </w:p>
    <w:p w14:paraId="7427015E" w14:textId="461637CD" w:rsidR="004905F1" w:rsidRDefault="0058411A" w:rsidP="004905F1">
      <w:pPr>
        <w:pStyle w:val="ListParagraph"/>
        <w:numPr>
          <w:ilvl w:val="1"/>
          <w:numId w:val="20"/>
        </w:numPr>
        <w:tabs>
          <w:tab w:val="left" w:pos="1957"/>
          <w:tab w:val="left" w:pos="1958"/>
        </w:tabs>
        <w:spacing w:before="0" w:line="259" w:lineRule="auto"/>
        <w:ind w:left="1980" w:right="1490" w:hanging="270"/>
      </w:pPr>
      <w:r>
        <w:t>Attend the school listed on your I-20. If you have transferred schools, request a new I-20 from</w:t>
      </w:r>
      <w:r w:rsidRPr="004905F1">
        <w:rPr>
          <w:spacing w:val="-47"/>
        </w:rPr>
        <w:t xml:space="preserve"> </w:t>
      </w:r>
      <w:r>
        <w:t>the new</w:t>
      </w:r>
      <w:r w:rsidRPr="004905F1">
        <w:rPr>
          <w:spacing w:val="-4"/>
        </w:rPr>
        <w:t xml:space="preserve"> </w:t>
      </w:r>
      <w:r>
        <w:t>school</w:t>
      </w:r>
      <w:r w:rsidRPr="004905F1">
        <w:rPr>
          <w:spacing w:val="-5"/>
        </w:rPr>
        <w:t xml:space="preserve"> </w:t>
      </w:r>
      <w:r>
        <w:t>and</w:t>
      </w:r>
      <w:r w:rsidRPr="004905F1">
        <w:rPr>
          <w:spacing w:val="-1"/>
        </w:rPr>
        <w:t xml:space="preserve"> </w:t>
      </w:r>
      <w:r>
        <w:t>complete</w:t>
      </w:r>
      <w:r w:rsidRPr="004905F1">
        <w:rPr>
          <w:spacing w:val="1"/>
        </w:rPr>
        <w:t xml:space="preserve"> </w:t>
      </w:r>
      <w:r>
        <w:t>Appendix C-1</w:t>
      </w:r>
      <w:r w:rsidR="00781399">
        <w:t xml:space="preserve"> (UNI CIEP SEVIS Transfer-In Form)</w:t>
      </w:r>
      <w:r w:rsidR="004905F1">
        <w:t xml:space="preserve">. </w:t>
      </w:r>
    </w:p>
    <w:p w14:paraId="3F890966" w14:textId="2B443EB9" w:rsidR="00C81FBB" w:rsidRDefault="0058411A" w:rsidP="004905F1">
      <w:pPr>
        <w:pStyle w:val="ListParagraph"/>
        <w:numPr>
          <w:ilvl w:val="1"/>
          <w:numId w:val="20"/>
        </w:numPr>
        <w:tabs>
          <w:tab w:val="left" w:pos="1957"/>
          <w:tab w:val="left" w:pos="1958"/>
        </w:tabs>
        <w:spacing w:before="0" w:line="259" w:lineRule="auto"/>
        <w:ind w:left="1980" w:right="1490" w:hanging="270"/>
      </w:pPr>
      <w:r>
        <w:t>Contact the CIEP Office if you plan to travel outside of the U.S. or transfer to another school. It</w:t>
      </w:r>
      <w:r w:rsidRPr="004905F1">
        <w:rPr>
          <w:spacing w:val="-47"/>
        </w:rPr>
        <w:t xml:space="preserve"> </w:t>
      </w:r>
      <w:r>
        <w:t>may be necessary to notify the ICE and SEVIS. The CIEP will advise you in completing the necessary</w:t>
      </w:r>
      <w:r w:rsidRPr="004905F1">
        <w:rPr>
          <w:spacing w:val="1"/>
        </w:rPr>
        <w:t xml:space="preserve"> </w:t>
      </w:r>
      <w:r>
        <w:t>papers</w:t>
      </w:r>
      <w:r w:rsidRPr="004905F1">
        <w:rPr>
          <w:spacing w:val="-1"/>
        </w:rPr>
        <w:t xml:space="preserve"> </w:t>
      </w:r>
      <w:r>
        <w:t>(</w:t>
      </w:r>
      <w:r w:rsidRPr="00781399">
        <w:t>see</w:t>
      </w:r>
      <w:r w:rsidRPr="00781399">
        <w:rPr>
          <w:spacing w:val="-3"/>
        </w:rPr>
        <w:t xml:space="preserve"> </w:t>
      </w:r>
      <w:r w:rsidRPr="00781399">
        <w:t>Appendix</w:t>
      </w:r>
      <w:r w:rsidRPr="00781399">
        <w:rPr>
          <w:spacing w:val="-1"/>
        </w:rPr>
        <w:t xml:space="preserve"> </w:t>
      </w:r>
      <w:r w:rsidRPr="00781399">
        <w:t>D-1</w:t>
      </w:r>
      <w:r w:rsidRPr="00781399">
        <w:rPr>
          <w:spacing w:val="-1"/>
        </w:rPr>
        <w:t xml:space="preserve"> </w:t>
      </w:r>
      <w:r w:rsidRPr="00781399">
        <w:t>Notification</w:t>
      </w:r>
      <w:r w:rsidRPr="00781399">
        <w:rPr>
          <w:spacing w:val="-2"/>
        </w:rPr>
        <w:t xml:space="preserve"> </w:t>
      </w:r>
      <w:r w:rsidRPr="00781399">
        <w:t>of Absence</w:t>
      </w:r>
      <w:r w:rsidRPr="00781399">
        <w:rPr>
          <w:spacing w:val="-3"/>
        </w:rPr>
        <w:t xml:space="preserve"> </w:t>
      </w:r>
      <w:r w:rsidRPr="00781399">
        <w:t>Form</w:t>
      </w:r>
      <w:r>
        <w:t>).</w:t>
      </w:r>
    </w:p>
    <w:p w14:paraId="073A5398" w14:textId="77777777" w:rsidR="00C81FBB" w:rsidRDefault="0058411A" w:rsidP="00DE4CAC">
      <w:pPr>
        <w:pStyle w:val="ListParagraph"/>
        <w:numPr>
          <w:ilvl w:val="1"/>
          <w:numId w:val="20"/>
        </w:numPr>
        <w:tabs>
          <w:tab w:val="left" w:pos="1959"/>
          <w:tab w:val="left" w:pos="1960"/>
        </w:tabs>
        <w:spacing w:before="0" w:line="252" w:lineRule="auto"/>
        <w:ind w:left="1980" w:right="1375" w:hanging="270"/>
      </w:pPr>
      <w:r>
        <w:t>Obtain extensions, as needed, for permission to stay in the U.S. beyond your time limit. Contact</w:t>
      </w:r>
      <w:r>
        <w:rPr>
          <w:spacing w:val="-47"/>
        </w:rPr>
        <w:t xml:space="preserve"> </w:t>
      </w:r>
      <w:r>
        <w:t>the CIEP</w:t>
      </w:r>
      <w:r>
        <w:rPr>
          <w:spacing w:val="1"/>
        </w:rPr>
        <w:t xml:space="preserve"> </w:t>
      </w:r>
      <w:r>
        <w:t>about</w:t>
      </w:r>
      <w:r>
        <w:rPr>
          <w:spacing w:val="-2"/>
        </w:rPr>
        <w:t xml:space="preserve"> </w:t>
      </w:r>
      <w:r>
        <w:t>extension</w:t>
      </w:r>
      <w:r>
        <w:rPr>
          <w:spacing w:val="-3"/>
        </w:rPr>
        <w:t xml:space="preserve"> </w:t>
      </w:r>
      <w:r>
        <w:t>procedures.</w:t>
      </w:r>
    </w:p>
    <w:p w14:paraId="63A590E9" w14:textId="0BAEF532" w:rsidR="00C81FBB" w:rsidRDefault="0058411A" w:rsidP="00DE4CAC">
      <w:pPr>
        <w:pStyle w:val="ListParagraph"/>
        <w:numPr>
          <w:ilvl w:val="1"/>
          <w:numId w:val="20"/>
        </w:numPr>
        <w:tabs>
          <w:tab w:val="left" w:pos="1956"/>
          <w:tab w:val="left" w:pos="1957"/>
        </w:tabs>
        <w:spacing w:before="0"/>
        <w:ind w:left="1956" w:hanging="246"/>
      </w:pPr>
      <w:r>
        <w:t>Report</w:t>
      </w:r>
      <w:r>
        <w:rPr>
          <w:spacing w:val="-6"/>
        </w:rPr>
        <w:t xml:space="preserve"> </w:t>
      </w:r>
      <w:r>
        <w:t>any</w:t>
      </w:r>
      <w:r>
        <w:rPr>
          <w:spacing w:val="-2"/>
        </w:rPr>
        <w:t xml:space="preserve"> </w:t>
      </w:r>
      <w:r>
        <w:t>changes</w:t>
      </w:r>
      <w:r>
        <w:rPr>
          <w:spacing w:val="-6"/>
        </w:rPr>
        <w:t xml:space="preserve"> </w:t>
      </w:r>
      <w:r>
        <w:t>to</w:t>
      </w:r>
      <w:r>
        <w:rPr>
          <w:spacing w:val="-4"/>
        </w:rPr>
        <w:t xml:space="preserve"> </w:t>
      </w:r>
      <w:r>
        <w:t>your</w:t>
      </w:r>
      <w:r>
        <w:rPr>
          <w:spacing w:val="-1"/>
        </w:rPr>
        <w:t xml:space="preserve"> </w:t>
      </w:r>
      <w:r>
        <w:t>address,</w:t>
      </w:r>
      <w:r>
        <w:rPr>
          <w:spacing w:val="-6"/>
        </w:rPr>
        <w:t xml:space="preserve"> </w:t>
      </w:r>
      <w:r>
        <w:t>telephone number,</w:t>
      </w:r>
      <w:r>
        <w:rPr>
          <w:spacing w:val="-1"/>
        </w:rPr>
        <w:t xml:space="preserve"> </w:t>
      </w:r>
      <w:r w:rsidR="00781399">
        <w:rPr>
          <w:spacing w:val="-1"/>
        </w:rPr>
        <w:t xml:space="preserve">or </w:t>
      </w:r>
      <w:r>
        <w:t>names</w:t>
      </w:r>
      <w:r>
        <w:rPr>
          <w:spacing w:val="-9"/>
        </w:rPr>
        <w:t xml:space="preserve"> </w:t>
      </w:r>
      <w:r>
        <w:t>of</w:t>
      </w:r>
      <w:r>
        <w:rPr>
          <w:spacing w:val="-1"/>
        </w:rPr>
        <w:t xml:space="preserve"> </w:t>
      </w:r>
      <w:r>
        <w:t>dependents</w:t>
      </w:r>
      <w:r>
        <w:rPr>
          <w:spacing w:val="-6"/>
        </w:rPr>
        <w:t xml:space="preserve"> </w:t>
      </w:r>
      <w:r>
        <w:t>to</w:t>
      </w:r>
      <w:r>
        <w:rPr>
          <w:spacing w:val="-3"/>
        </w:rPr>
        <w:t xml:space="preserve"> </w:t>
      </w:r>
      <w:r>
        <w:t>the</w:t>
      </w:r>
      <w:r>
        <w:rPr>
          <w:spacing w:val="-3"/>
        </w:rPr>
        <w:t xml:space="preserve"> </w:t>
      </w:r>
      <w:r>
        <w:t>CIEP.</w:t>
      </w:r>
    </w:p>
    <w:p w14:paraId="254013BF" w14:textId="77777777" w:rsidR="00DE4CAC" w:rsidRDefault="00DE4CAC">
      <w:pPr>
        <w:pStyle w:val="Heading7"/>
        <w:spacing w:before="182"/>
        <w:ind w:left="1237"/>
        <w:rPr>
          <w:i w:val="0"/>
          <w:color w:val="C00000"/>
        </w:rPr>
      </w:pPr>
      <w:bookmarkStart w:id="72" w:name="J-1_VISA"/>
      <w:bookmarkEnd w:id="72"/>
    </w:p>
    <w:p w14:paraId="61B5184E" w14:textId="05659635" w:rsidR="00C81FBB" w:rsidRPr="00DE4CAC" w:rsidRDefault="0058411A">
      <w:pPr>
        <w:pStyle w:val="Heading7"/>
        <w:spacing w:before="182"/>
        <w:ind w:left="1237"/>
        <w:rPr>
          <w:i w:val="0"/>
        </w:rPr>
      </w:pPr>
      <w:r w:rsidRPr="00DE4CAC">
        <w:rPr>
          <w:i w:val="0"/>
          <w:color w:val="C00000"/>
        </w:rPr>
        <w:lastRenderedPageBreak/>
        <w:t>J-1</w:t>
      </w:r>
      <w:r w:rsidRPr="00DE4CAC">
        <w:rPr>
          <w:i w:val="0"/>
          <w:color w:val="C00000"/>
          <w:spacing w:val="-3"/>
        </w:rPr>
        <w:t xml:space="preserve"> </w:t>
      </w:r>
      <w:r w:rsidRPr="00DE4CAC">
        <w:rPr>
          <w:i w:val="0"/>
          <w:color w:val="C00000"/>
        </w:rPr>
        <w:t>VISA</w:t>
      </w:r>
    </w:p>
    <w:p w14:paraId="7B72441F" w14:textId="77777777" w:rsidR="00C81FBB" w:rsidRDefault="0058411A" w:rsidP="00DE4CAC">
      <w:pPr>
        <w:pStyle w:val="BodyText"/>
        <w:spacing w:line="259" w:lineRule="auto"/>
        <w:ind w:left="1237" w:right="1415"/>
      </w:pPr>
      <w:r>
        <w:t>The Exchange Visitor (J) nonimmigrant visa category is for individuals approved to participate in work-</w:t>
      </w:r>
      <w:r>
        <w:rPr>
          <w:spacing w:val="1"/>
        </w:rPr>
        <w:t xml:space="preserve"> </w:t>
      </w:r>
      <w:r>
        <w:t>and study-based exchange visitor programs. You may not arrive more than 30 days before the program</w:t>
      </w:r>
      <w:r>
        <w:rPr>
          <w:spacing w:val="-47"/>
        </w:rPr>
        <w:t xml:space="preserve"> </w:t>
      </w:r>
      <w:r>
        <w:t>start date shown on your DS-2019. Upon completion of your exchange program, you have a grace</w:t>
      </w:r>
      <w:r>
        <w:rPr>
          <w:spacing w:val="1"/>
        </w:rPr>
        <w:t xml:space="preserve"> </w:t>
      </w:r>
      <w:r>
        <w:t>period</w:t>
      </w:r>
      <w:r>
        <w:rPr>
          <w:spacing w:val="-7"/>
        </w:rPr>
        <w:t xml:space="preserve"> </w:t>
      </w:r>
      <w:r>
        <w:t>of</w:t>
      </w:r>
      <w:r>
        <w:rPr>
          <w:spacing w:val="-3"/>
        </w:rPr>
        <w:t xml:space="preserve"> </w:t>
      </w:r>
      <w:r>
        <w:t>30</w:t>
      </w:r>
      <w:r>
        <w:rPr>
          <w:spacing w:val="1"/>
        </w:rPr>
        <w:t xml:space="preserve"> </w:t>
      </w:r>
      <w:r>
        <w:t>days</w:t>
      </w:r>
      <w:r>
        <w:rPr>
          <w:spacing w:val="-2"/>
        </w:rPr>
        <w:t xml:space="preserve"> </w:t>
      </w:r>
      <w:r>
        <w:t>to</w:t>
      </w:r>
      <w:r>
        <w:rPr>
          <w:spacing w:val="1"/>
        </w:rPr>
        <w:t xml:space="preserve"> </w:t>
      </w:r>
      <w:r>
        <w:t>depart</w:t>
      </w:r>
      <w:r>
        <w:rPr>
          <w:spacing w:val="-4"/>
        </w:rPr>
        <w:t xml:space="preserve"> </w:t>
      </w:r>
      <w:r>
        <w:t>the</w:t>
      </w:r>
      <w:r>
        <w:rPr>
          <w:spacing w:val="1"/>
        </w:rPr>
        <w:t xml:space="preserve"> </w:t>
      </w:r>
      <w:r>
        <w:t>United</w:t>
      </w:r>
      <w:r>
        <w:rPr>
          <w:spacing w:val="-3"/>
        </w:rPr>
        <w:t xml:space="preserve"> </w:t>
      </w:r>
      <w:r>
        <w:t>States.</w:t>
      </w:r>
    </w:p>
    <w:p w14:paraId="69AC46A8" w14:textId="6D83A489" w:rsidR="00C81FBB" w:rsidRPr="00073224" w:rsidRDefault="004D708C">
      <w:pPr>
        <w:pStyle w:val="Heading5"/>
        <w:spacing w:before="157"/>
        <w:ind w:left="1236"/>
        <w:rPr>
          <w:b w:val="0"/>
          <w:color w:val="C00000"/>
        </w:rPr>
      </w:pPr>
      <w:bookmarkStart w:id="73" w:name="MAINTAINING_J-1_STATUS"/>
      <w:bookmarkEnd w:id="73"/>
      <w:r w:rsidRPr="00073224">
        <w:rPr>
          <w:b w:val="0"/>
          <w:color w:val="C00000"/>
        </w:rPr>
        <w:t>Maintaining J-1 Status</w:t>
      </w:r>
    </w:p>
    <w:p w14:paraId="111F7C5E" w14:textId="77777777" w:rsidR="00C81FBB" w:rsidRDefault="0058411A" w:rsidP="00DE4CAC">
      <w:pPr>
        <w:pStyle w:val="BodyText"/>
        <w:spacing w:line="254" w:lineRule="auto"/>
        <w:ind w:left="1236" w:right="1752"/>
      </w:pPr>
      <w:r>
        <w:t>It is your responsibility to maintain your immigration status. There are several important things you</w:t>
      </w:r>
      <w:r>
        <w:rPr>
          <w:spacing w:val="-47"/>
        </w:rPr>
        <w:t xml:space="preserve"> </w:t>
      </w:r>
      <w:r>
        <w:t>must do</w:t>
      </w:r>
      <w:r>
        <w:rPr>
          <w:spacing w:val="1"/>
        </w:rPr>
        <w:t xml:space="preserve"> </w:t>
      </w:r>
      <w:r>
        <w:t>to</w:t>
      </w:r>
      <w:r>
        <w:rPr>
          <w:spacing w:val="-1"/>
        </w:rPr>
        <w:t xml:space="preserve"> </w:t>
      </w:r>
      <w:r>
        <w:t>maintain</w:t>
      </w:r>
      <w:r>
        <w:rPr>
          <w:spacing w:val="-3"/>
        </w:rPr>
        <w:t xml:space="preserve"> </w:t>
      </w:r>
      <w:r>
        <w:t>J-1</w:t>
      </w:r>
      <w:r>
        <w:rPr>
          <w:spacing w:val="1"/>
        </w:rPr>
        <w:t xml:space="preserve"> </w:t>
      </w:r>
      <w:r>
        <w:t>status:</w:t>
      </w:r>
    </w:p>
    <w:p w14:paraId="7FF2D3BF" w14:textId="77777777" w:rsidR="00C81FBB" w:rsidRDefault="0058411A" w:rsidP="00DE4CAC">
      <w:pPr>
        <w:pStyle w:val="ListParagraph"/>
        <w:numPr>
          <w:ilvl w:val="1"/>
          <w:numId w:val="20"/>
        </w:numPr>
        <w:tabs>
          <w:tab w:val="left" w:pos="1956"/>
          <w:tab w:val="left" w:pos="1957"/>
        </w:tabs>
        <w:spacing w:line="276" w:lineRule="auto"/>
        <w:ind w:left="1956" w:hanging="336"/>
      </w:pPr>
      <w:r>
        <w:t>Keep</w:t>
      </w:r>
      <w:r>
        <w:rPr>
          <w:spacing w:val="-8"/>
        </w:rPr>
        <w:t xml:space="preserve"> </w:t>
      </w:r>
      <w:r>
        <w:t>your</w:t>
      </w:r>
      <w:r>
        <w:rPr>
          <w:spacing w:val="-4"/>
        </w:rPr>
        <w:t xml:space="preserve"> </w:t>
      </w:r>
      <w:r>
        <w:t>passport up-to-date.</w:t>
      </w:r>
      <w:r>
        <w:rPr>
          <w:spacing w:val="-2"/>
        </w:rPr>
        <w:t xml:space="preserve"> </w:t>
      </w:r>
      <w:r>
        <w:t>If</w:t>
      </w:r>
      <w:r>
        <w:rPr>
          <w:spacing w:val="-6"/>
        </w:rPr>
        <w:t xml:space="preserve"> </w:t>
      </w:r>
      <w:r>
        <w:t>your</w:t>
      </w:r>
      <w:r>
        <w:rPr>
          <w:spacing w:val="-2"/>
        </w:rPr>
        <w:t xml:space="preserve"> </w:t>
      </w:r>
      <w:r>
        <w:t>passport</w:t>
      </w:r>
      <w:r>
        <w:rPr>
          <w:spacing w:val="-3"/>
        </w:rPr>
        <w:t xml:space="preserve"> </w:t>
      </w:r>
      <w:r>
        <w:t>expires,</w:t>
      </w:r>
      <w:r>
        <w:rPr>
          <w:spacing w:val="-1"/>
        </w:rPr>
        <w:t xml:space="preserve"> </w:t>
      </w:r>
      <w:r>
        <w:t>get</w:t>
      </w:r>
      <w:r>
        <w:rPr>
          <w:spacing w:val="-1"/>
        </w:rPr>
        <w:t xml:space="preserve"> </w:t>
      </w:r>
      <w:r>
        <w:t>a</w:t>
      </w:r>
      <w:r>
        <w:rPr>
          <w:spacing w:val="-6"/>
        </w:rPr>
        <w:t xml:space="preserve"> </w:t>
      </w:r>
      <w:r>
        <w:t>new</w:t>
      </w:r>
      <w:r>
        <w:rPr>
          <w:spacing w:val="-5"/>
        </w:rPr>
        <w:t xml:space="preserve"> </w:t>
      </w:r>
      <w:r>
        <w:t>one.</w:t>
      </w:r>
    </w:p>
    <w:p w14:paraId="21B25008" w14:textId="77777777" w:rsidR="00C81FBB" w:rsidRDefault="0058411A" w:rsidP="00DE4CAC">
      <w:pPr>
        <w:pStyle w:val="ListParagraph"/>
        <w:numPr>
          <w:ilvl w:val="1"/>
          <w:numId w:val="20"/>
        </w:numPr>
        <w:tabs>
          <w:tab w:val="left" w:pos="1958"/>
          <w:tab w:val="left" w:pos="1959"/>
        </w:tabs>
        <w:spacing w:before="0" w:line="276" w:lineRule="auto"/>
        <w:ind w:left="1980" w:right="1482" w:hanging="360"/>
      </w:pPr>
      <w:r>
        <w:t>Perform only the activities listed on your DS2019 form and as stated in the regulations for that</w:t>
      </w:r>
      <w:r>
        <w:rPr>
          <w:spacing w:val="-47"/>
        </w:rPr>
        <w:t xml:space="preserve"> </w:t>
      </w:r>
      <w:r>
        <w:t>category</w:t>
      </w:r>
      <w:r>
        <w:rPr>
          <w:spacing w:val="-2"/>
        </w:rPr>
        <w:t xml:space="preserve"> </w:t>
      </w:r>
      <w:r>
        <w:t>of</w:t>
      </w:r>
      <w:r>
        <w:rPr>
          <w:spacing w:val="-5"/>
        </w:rPr>
        <w:t xml:space="preserve"> </w:t>
      </w:r>
      <w:r>
        <w:t>exchange.</w:t>
      </w:r>
    </w:p>
    <w:p w14:paraId="50B5104E" w14:textId="77777777" w:rsidR="00C81FBB" w:rsidRDefault="0058411A" w:rsidP="00DE4CAC">
      <w:pPr>
        <w:pStyle w:val="ListParagraph"/>
        <w:numPr>
          <w:ilvl w:val="1"/>
          <w:numId w:val="20"/>
        </w:numPr>
        <w:tabs>
          <w:tab w:val="left" w:pos="1955"/>
          <w:tab w:val="left" w:pos="1956"/>
        </w:tabs>
        <w:spacing w:before="0" w:line="276" w:lineRule="auto"/>
        <w:ind w:left="1980" w:right="1356" w:hanging="360"/>
      </w:pPr>
      <w:r>
        <w:t>Attend only the school and program listed on your DS-2019. If you want to transfer schools, you</w:t>
      </w:r>
      <w:r>
        <w:rPr>
          <w:spacing w:val="-47"/>
        </w:rPr>
        <w:t xml:space="preserve"> </w:t>
      </w:r>
      <w:r>
        <w:t>will</w:t>
      </w:r>
      <w:r>
        <w:rPr>
          <w:spacing w:val="-1"/>
        </w:rPr>
        <w:t xml:space="preserve"> </w:t>
      </w:r>
      <w:r>
        <w:t>have</w:t>
      </w:r>
      <w:r>
        <w:rPr>
          <w:spacing w:val="1"/>
        </w:rPr>
        <w:t xml:space="preserve"> </w:t>
      </w:r>
      <w:r>
        <w:t>to</w:t>
      </w:r>
      <w:r>
        <w:rPr>
          <w:spacing w:val="1"/>
        </w:rPr>
        <w:t xml:space="preserve"> </w:t>
      </w:r>
      <w:r>
        <w:t>get a new</w:t>
      </w:r>
      <w:r>
        <w:rPr>
          <w:spacing w:val="1"/>
        </w:rPr>
        <w:t xml:space="preserve"> </w:t>
      </w:r>
      <w:r>
        <w:t>type</w:t>
      </w:r>
      <w:r>
        <w:rPr>
          <w:spacing w:val="-4"/>
        </w:rPr>
        <w:t xml:space="preserve"> </w:t>
      </w:r>
      <w:r>
        <w:t>of</w:t>
      </w:r>
      <w:r>
        <w:rPr>
          <w:spacing w:val="-5"/>
        </w:rPr>
        <w:t xml:space="preserve"> </w:t>
      </w:r>
      <w:r>
        <w:t>visa.</w:t>
      </w:r>
    </w:p>
    <w:p w14:paraId="4D3F7287" w14:textId="3E8114AA" w:rsidR="00C81FBB" w:rsidRDefault="0058411A" w:rsidP="00DE4CAC">
      <w:pPr>
        <w:pStyle w:val="ListParagraph"/>
        <w:numPr>
          <w:ilvl w:val="1"/>
          <w:numId w:val="20"/>
        </w:numPr>
        <w:tabs>
          <w:tab w:val="left" w:pos="1955"/>
          <w:tab w:val="left" w:pos="1956"/>
        </w:tabs>
        <w:spacing w:before="0" w:line="276" w:lineRule="auto"/>
        <w:ind w:left="1980" w:right="1636" w:hanging="360"/>
      </w:pPr>
      <w:r>
        <w:t>Contact the CIEP if you plan to travel outside of the U.S. Report any changes to your address,</w:t>
      </w:r>
      <w:r>
        <w:rPr>
          <w:spacing w:val="-47"/>
        </w:rPr>
        <w:t xml:space="preserve"> </w:t>
      </w:r>
      <w:r>
        <w:t>telephone number,</w:t>
      </w:r>
      <w:r w:rsidR="00EA01B4">
        <w:t xml:space="preserve"> or</w:t>
      </w:r>
      <w:r>
        <w:t xml:space="preserve"> names</w:t>
      </w:r>
      <w:r>
        <w:rPr>
          <w:spacing w:val="-5"/>
        </w:rPr>
        <w:t xml:space="preserve"> </w:t>
      </w:r>
      <w:r>
        <w:t>of dependents to</w:t>
      </w:r>
      <w:r>
        <w:rPr>
          <w:spacing w:val="1"/>
        </w:rPr>
        <w:t xml:space="preserve"> </w:t>
      </w:r>
      <w:r>
        <w:t>CIEP.</w:t>
      </w:r>
    </w:p>
    <w:p w14:paraId="161977FE" w14:textId="79028E3A" w:rsidR="00C81FBB" w:rsidRDefault="0058411A" w:rsidP="00DE4CAC">
      <w:pPr>
        <w:pStyle w:val="ListParagraph"/>
        <w:numPr>
          <w:ilvl w:val="1"/>
          <w:numId w:val="20"/>
        </w:numPr>
        <w:tabs>
          <w:tab w:val="left" w:pos="1955"/>
          <w:tab w:val="left" w:pos="1956"/>
        </w:tabs>
        <w:spacing w:before="0" w:line="276" w:lineRule="auto"/>
        <w:ind w:left="1980" w:right="1534" w:hanging="360"/>
      </w:pPr>
      <w:r>
        <w:t>Your program may be extended by your program sponsor for up to its maximum length. If an</w:t>
      </w:r>
      <w:r>
        <w:rPr>
          <w:spacing w:val="1"/>
        </w:rPr>
        <w:t xml:space="preserve"> </w:t>
      </w:r>
      <w:r>
        <w:t>extension is granted, a new DS-2019 Form will be issued to you reflecting the change. Designated</w:t>
      </w:r>
      <w:r>
        <w:rPr>
          <w:spacing w:val="1"/>
        </w:rPr>
        <w:t xml:space="preserve"> </w:t>
      </w:r>
      <w:r>
        <w:t>sponsors are authorized to issue DS-2019 Form to prospective or current exchange visitors they select</w:t>
      </w:r>
      <w:r w:rsidR="00EA01B4">
        <w:t xml:space="preserve"> </w:t>
      </w:r>
      <w:r>
        <w:rPr>
          <w:spacing w:val="-47"/>
        </w:rPr>
        <w:t xml:space="preserve"> </w:t>
      </w:r>
      <w:r>
        <w:t>for</w:t>
      </w:r>
      <w:r>
        <w:rPr>
          <w:spacing w:val="-3"/>
        </w:rPr>
        <w:t xml:space="preserve"> </w:t>
      </w:r>
      <w:r>
        <w:t>their program.</w:t>
      </w:r>
      <w:r>
        <w:rPr>
          <w:spacing w:val="-3"/>
        </w:rPr>
        <w:t xml:space="preserve"> </w:t>
      </w:r>
      <w:r>
        <w:t>Contact</w:t>
      </w:r>
      <w:r>
        <w:rPr>
          <w:spacing w:val="-6"/>
        </w:rPr>
        <w:t xml:space="preserve"> </w:t>
      </w:r>
      <w:r>
        <w:t>the</w:t>
      </w:r>
      <w:r>
        <w:rPr>
          <w:spacing w:val="1"/>
        </w:rPr>
        <w:t xml:space="preserve"> </w:t>
      </w:r>
      <w:r>
        <w:t>CIEP</w:t>
      </w:r>
      <w:r>
        <w:rPr>
          <w:spacing w:val="1"/>
        </w:rPr>
        <w:t xml:space="preserve"> </w:t>
      </w:r>
      <w:r>
        <w:t>about</w:t>
      </w:r>
      <w:r>
        <w:rPr>
          <w:spacing w:val="-2"/>
        </w:rPr>
        <w:t xml:space="preserve"> </w:t>
      </w:r>
      <w:r>
        <w:t>extension</w:t>
      </w:r>
      <w:r>
        <w:rPr>
          <w:spacing w:val="-4"/>
        </w:rPr>
        <w:t xml:space="preserve"> </w:t>
      </w:r>
      <w:r>
        <w:t>procedures.</w:t>
      </w:r>
    </w:p>
    <w:p w14:paraId="6A1D01AB" w14:textId="3C847030" w:rsidR="00C81FBB" w:rsidRDefault="0058411A" w:rsidP="00DE4CAC">
      <w:pPr>
        <w:pStyle w:val="ListParagraph"/>
        <w:numPr>
          <w:ilvl w:val="1"/>
          <w:numId w:val="20"/>
        </w:numPr>
        <w:tabs>
          <w:tab w:val="left" w:pos="1954"/>
          <w:tab w:val="left" w:pos="1955"/>
        </w:tabs>
        <w:spacing w:before="0" w:line="276" w:lineRule="auto"/>
        <w:ind w:left="1980" w:right="1343" w:hanging="334"/>
      </w:pPr>
      <w:r>
        <w:t>When you agree to participate in an Exchange Visitor Program</w:t>
      </w:r>
      <w:r w:rsidR="00EA01B4">
        <w:t>,</w:t>
      </w:r>
      <w:r>
        <w:t xml:space="preserve"> you will be subject to the two-</w:t>
      </w:r>
      <w:r>
        <w:rPr>
          <w:spacing w:val="1"/>
        </w:rPr>
        <w:t xml:space="preserve"> </w:t>
      </w:r>
      <w:r>
        <w:t>year home-country foreign residency requirement if your exchange program is funded by either your</w:t>
      </w:r>
      <w:r>
        <w:rPr>
          <w:spacing w:val="1"/>
        </w:rPr>
        <w:t xml:space="preserve"> </w:t>
      </w:r>
      <w:r>
        <w:t>government or the U.S. government, involves specialized knowledge or skills deemed necessary by your</w:t>
      </w:r>
      <w:r>
        <w:rPr>
          <w:spacing w:val="-47"/>
        </w:rPr>
        <w:t xml:space="preserve"> </w:t>
      </w:r>
      <w:r w:rsidR="00EA01B4">
        <w:rPr>
          <w:spacing w:val="-47"/>
        </w:rPr>
        <w:t xml:space="preserve">                      </w:t>
      </w:r>
      <w:r>
        <w:t>home country</w:t>
      </w:r>
      <w:r w:rsidR="00EA01B4">
        <w:t>,</w:t>
      </w:r>
      <w:r>
        <w:t xml:space="preserve"> or you received graduate medical training. If this requirement applies, you must return to</w:t>
      </w:r>
      <w:r w:rsidR="00EA01B4">
        <w:t xml:space="preserve"> </w:t>
      </w:r>
      <w:r>
        <w:rPr>
          <w:spacing w:val="-47"/>
        </w:rPr>
        <w:t xml:space="preserve"> </w:t>
      </w:r>
      <w:r>
        <w:t>your</w:t>
      </w:r>
      <w:r>
        <w:rPr>
          <w:spacing w:val="-3"/>
        </w:rPr>
        <w:t xml:space="preserve"> </w:t>
      </w:r>
      <w:r>
        <w:t>home</w:t>
      </w:r>
      <w:r>
        <w:rPr>
          <w:spacing w:val="-2"/>
        </w:rPr>
        <w:t xml:space="preserve"> </w:t>
      </w:r>
      <w:r>
        <w:t>country for a</w:t>
      </w:r>
      <w:r>
        <w:rPr>
          <w:spacing w:val="-6"/>
        </w:rPr>
        <w:t xml:space="preserve"> </w:t>
      </w:r>
      <w:r>
        <w:t>cumulative</w:t>
      </w:r>
      <w:r>
        <w:rPr>
          <w:spacing w:val="1"/>
        </w:rPr>
        <w:t xml:space="preserve"> </w:t>
      </w:r>
      <w:r>
        <w:t>total</w:t>
      </w:r>
      <w:r>
        <w:rPr>
          <w:spacing w:val="-8"/>
        </w:rPr>
        <w:t xml:space="preserve"> </w:t>
      </w:r>
      <w:r>
        <w:t>of</w:t>
      </w:r>
      <w:r>
        <w:rPr>
          <w:spacing w:val="-2"/>
        </w:rPr>
        <w:t xml:space="preserve"> </w:t>
      </w:r>
      <w:r>
        <w:t>two</w:t>
      </w:r>
      <w:r>
        <w:rPr>
          <w:spacing w:val="-1"/>
        </w:rPr>
        <w:t xml:space="preserve"> </w:t>
      </w:r>
      <w:r>
        <w:t>years</w:t>
      </w:r>
      <w:r>
        <w:rPr>
          <w:spacing w:val="-8"/>
        </w:rPr>
        <w:t xml:space="preserve"> </w:t>
      </w:r>
      <w:r>
        <w:t>at</w:t>
      </w:r>
      <w:r>
        <w:rPr>
          <w:spacing w:val="1"/>
        </w:rPr>
        <w:t xml:space="preserve"> </w:t>
      </w:r>
      <w:r>
        <w:t>the</w:t>
      </w:r>
      <w:r>
        <w:rPr>
          <w:spacing w:val="-5"/>
        </w:rPr>
        <w:t xml:space="preserve"> </w:t>
      </w:r>
      <w:r>
        <w:t>end</w:t>
      </w:r>
      <w:r>
        <w:rPr>
          <w:spacing w:val="-3"/>
        </w:rPr>
        <w:t xml:space="preserve"> </w:t>
      </w:r>
      <w:r>
        <w:t>of</w:t>
      </w:r>
      <w:r>
        <w:rPr>
          <w:spacing w:val="-6"/>
        </w:rPr>
        <w:t xml:space="preserve"> </w:t>
      </w:r>
      <w:r>
        <w:t>your</w:t>
      </w:r>
      <w:r>
        <w:rPr>
          <w:spacing w:val="-2"/>
        </w:rPr>
        <w:t xml:space="preserve"> </w:t>
      </w:r>
      <w:r>
        <w:t>exchange</w:t>
      </w:r>
      <w:r>
        <w:rPr>
          <w:spacing w:val="1"/>
        </w:rPr>
        <w:t xml:space="preserve"> </w:t>
      </w:r>
      <w:r>
        <w:t>visitor</w:t>
      </w:r>
      <w:r>
        <w:rPr>
          <w:spacing w:val="-4"/>
        </w:rPr>
        <w:t xml:space="preserve"> </w:t>
      </w:r>
      <w:r>
        <w:t>program.</w:t>
      </w:r>
    </w:p>
    <w:p w14:paraId="75D5F860" w14:textId="494C2B96" w:rsidR="00C81FBB" w:rsidRDefault="0058411A" w:rsidP="00DE4CAC">
      <w:pPr>
        <w:pStyle w:val="ListParagraph"/>
        <w:numPr>
          <w:ilvl w:val="1"/>
          <w:numId w:val="20"/>
        </w:numPr>
        <w:tabs>
          <w:tab w:val="left" w:pos="1953"/>
          <w:tab w:val="left" w:pos="1955"/>
        </w:tabs>
        <w:spacing w:before="0" w:line="276" w:lineRule="auto"/>
        <w:ind w:left="1980" w:right="1505" w:hanging="360"/>
      </w:pPr>
      <w:r>
        <w:t>If you plan to withdraw from your program, you must notify your program sponsor. Your</w:t>
      </w:r>
      <w:r>
        <w:rPr>
          <w:spacing w:val="1"/>
        </w:rPr>
        <w:t xml:space="preserve"> </w:t>
      </w:r>
      <w:r>
        <w:t>program sponsor will enter this information into SEVIS and you will be expected to depart the United</w:t>
      </w:r>
      <w:r>
        <w:rPr>
          <w:spacing w:val="1"/>
        </w:rPr>
        <w:t xml:space="preserve"> </w:t>
      </w:r>
      <w:r>
        <w:t>States immediately. You will not be entitled to the post completion 30-day period because you did not</w:t>
      </w:r>
      <w:r>
        <w:rPr>
          <w:spacing w:val="-47"/>
        </w:rPr>
        <w:t xml:space="preserve"> </w:t>
      </w:r>
      <w:r w:rsidR="00EA01B4">
        <w:rPr>
          <w:spacing w:val="-47"/>
        </w:rPr>
        <w:t xml:space="preserve">                      </w:t>
      </w:r>
      <w:r>
        <w:t>successfully</w:t>
      </w:r>
      <w:r>
        <w:rPr>
          <w:spacing w:val="-5"/>
        </w:rPr>
        <w:t xml:space="preserve"> </w:t>
      </w:r>
      <w:r>
        <w:t>complete</w:t>
      </w:r>
      <w:r>
        <w:rPr>
          <w:spacing w:val="-4"/>
        </w:rPr>
        <w:t xml:space="preserve"> </w:t>
      </w:r>
      <w:r>
        <w:t>your</w:t>
      </w:r>
      <w:r>
        <w:rPr>
          <w:spacing w:val="-5"/>
        </w:rPr>
        <w:t xml:space="preserve"> </w:t>
      </w:r>
      <w:r>
        <w:t>program.</w:t>
      </w:r>
    </w:p>
    <w:p w14:paraId="2CA6735C" w14:textId="77777777" w:rsidR="00C81FBB" w:rsidRDefault="0058411A">
      <w:pPr>
        <w:pStyle w:val="BodyText"/>
        <w:spacing w:before="162" w:line="254" w:lineRule="auto"/>
        <w:ind w:left="1234" w:right="1691"/>
      </w:pPr>
      <w:r>
        <w:t>Regardless of your visa type, if you are changing your address, be sure to notify the following offices</w:t>
      </w:r>
      <w:r>
        <w:rPr>
          <w:spacing w:val="-47"/>
        </w:rPr>
        <w:t xml:space="preserve"> </w:t>
      </w:r>
      <w:r>
        <w:t>within</w:t>
      </w:r>
      <w:r>
        <w:rPr>
          <w:spacing w:val="-4"/>
        </w:rPr>
        <w:t xml:space="preserve"> </w:t>
      </w:r>
      <w:r>
        <w:t>ten</w:t>
      </w:r>
      <w:r>
        <w:rPr>
          <w:spacing w:val="-3"/>
        </w:rPr>
        <w:t xml:space="preserve"> </w:t>
      </w:r>
      <w:r>
        <w:t>days:</w:t>
      </w:r>
    </w:p>
    <w:p w14:paraId="270058D7" w14:textId="77777777" w:rsidR="00C81FBB" w:rsidRDefault="0058411A" w:rsidP="00DE4CAC">
      <w:pPr>
        <w:pStyle w:val="ListParagraph"/>
        <w:numPr>
          <w:ilvl w:val="1"/>
          <w:numId w:val="20"/>
        </w:numPr>
        <w:tabs>
          <w:tab w:val="left" w:pos="1959"/>
          <w:tab w:val="left" w:pos="1961"/>
        </w:tabs>
        <w:ind w:left="1960" w:hanging="340"/>
      </w:pPr>
      <w:r>
        <w:t>U.S</w:t>
      </w:r>
      <w:r>
        <w:rPr>
          <w:spacing w:val="-8"/>
        </w:rPr>
        <w:t xml:space="preserve"> </w:t>
      </w:r>
      <w:r>
        <w:t>Citizenship</w:t>
      </w:r>
      <w:r>
        <w:rPr>
          <w:spacing w:val="-5"/>
        </w:rPr>
        <w:t xml:space="preserve"> </w:t>
      </w:r>
      <w:r>
        <w:t>&amp;</w:t>
      </w:r>
      <w:r>
        <w:rPr>
          <w:spacing w:val="-4"/>
        </w:rPr>
        <w:t xml:space="preserve"> </w:t>
      </w:r>
      <w:r>
        <w:t>Immigration</w:t>
      </w:r>
      <w:r>
        <w:rPr>
          <w:spacing w:val="-6"/>
        </w:rPr>
        <w:t xml:space="preserve"> </w:t>
      </w:r>
      <w:r>
        <w:t>Services</w:t>
      </w:r>
      <w:r>
        <w:rPr>
          <w:spacing w:val="-6"/>
        </w:rPr>
        <w:t xml:space="preserve"> </w:t>
      </w:r>
      <w:r>
        <w:t>(USCIS)</w:t>
      </w:r>
    </w:p>
    <w:p w14:paraId="535CFE1B" w14:textId="505EB4D0" w:rsidR="00C81FBB" w:rsidRDefault="0058411A" w:rsidP="00DE4CAC">
      <w:pPr>
        <w:pStyle w:val="ListParagraph"/>
        <w:numPr>
          <w:ilvl w:val="1"/>
          <w:numId w:val="20"/>
        </w:numPr>
        <w:tabs>
          <w:tab w:val="left" w:pos="1960"/>
          <w:tab w:val="left" w:pos="1961"/>
        </w:tabs>
        <w:spacing w:before="0"/>
        <w:ind w:left="1960" w:hanging="340"/>
      </w:pPr>
      <w:r>
        <w:t>The</w:t>
      </w:r>
      <w:r>
        <w:rPr>
          <w:spacing w:val="-4"/>
        </w:rPr>
        <w:t xml:space="preserve"> </w:t>
      </w:r>
      <w:r>
        <w:t>International</w:t>
      </w:r>
      <w:r>
        <w:rPr>
          <w:spacing w:val="-4"/>
        </w:rPr>
        <w:t xml:space="preserve"> </w:t>
      </w:r>
      <w:r>
        <w:t>Students</w:t>
      </w:r>
      <w:r>
        <w:rPr>
          <w:spacing w:val="-9"/>
        </w:rPr>
        <w:t xml:space="preserve"> </w:t>
      </w:r>
      <w:r>
        <w:t>Office</w:t>
      </w:r>
    </w:p>
    <w:p w14:paraId="318D2F05" w14:textId="2D0FC0A8" w:rsidR="00C81FBB" w:rsidRDefault="0058411A" w:rsidP="00DE4CAC">
      <w:pPr>
        <w:pStyle w:val="ListParagraph"/>
        <w:numPr>
          <w:ilvl w:val="1"/>
          <w:numId w:val="20"/>
        </w:numPr>
        <w:tabs>
          <w:tab w:val="left" w:pos="1960"/>
          <w:tab w:val="left" w:pos="1961"/>
        </w:tabs>
        <w:spacing w:before="0"/>
        <w:ind w:left="1960" w:hanging="340"/>
      </w:pPr>
      <w:r>
        <w:t>The</w:t>
      </w:r>
      <w:r>
        <w:rPr>
          <w:spacing w:val="-1"/>
        </w:rPr>
        <w:t xml:space="preserve"> </w:t>
      </w:r>
      <w:r>
        <w:t>CIEP</w:t>
      </w:r>
      <w:r>
        <w:rPr>
          <w:spacing w:val="-3"/>
        </w:rPr>
        <w:t xml:space="preserve"> </w:t>
      </w:r>
      <w:r>
        <w:t>Office</w:t>
      </w:r>
    </w:p>
    <w:p w14:paraId="1051AB29" w14:textId="15E673F9" w:rsidR="00C81FBB" w:rsidRDefault="00EA01B4" w:rsidP="00DE4CAC">
      <w:pPr>
        <w:pStyle w:val="ListParagraph"/>
        <w:numPr>
          <w:ilvl w:val="1"/>
          <w:numId w:val="20"/>
        </w:numPr>
        <w:tabs>
          <w:tab w:val="left" w:pos="1960"/>
          <w:tab w:val="left" w:pos="1961"/>
        </w:tabs>
        <w:spacing w:before="0"/>
        <w:ind w:left="1960" w:hanging="340"/>
      </w:pPr>
      <w:r>
        <w:t>Your residence hall office</w:t>
      </w:r>
    </w:p>
    <w:p w14:paraId="281FFD4B" w14:textId="579653CF" w:rsidR="00C81FBB" w:rsidRDefault="0058411A" w:rsidP="00DE4CAC">
      <w:pPr>
        <w:pStyle w:val="ListParagraph"/>
        <w:numPr>
          <w:ilvl w:val="1"/>
          <w:numId w:val="20"/>
        </w:numPr>
        <w:tabs>
          <w:tab w:val="left" w:pos="1960"/>
          <w:tab w:val="left" w:pos="1961"/>
        </w:tabs>
        <w:spacing w:before="0"/>
        <w:ind w:left="1960" w:hanging="340"/>
      </w:pPr>
      <w:r>
        <w:t>The</w:t>
      </w:r>
      <w:r>
        <w:rPr>
          <w:spacing w:val="-3"/>
        </w:rPr>
        <w:t xml:space="preserve"> </w:t>
      </w:r>
      <w:r>
        <w:t>Registrar’s</w:t>
      </w:r>
      <w:r>
        <w:rPr>
          <w:spacing w:val="-5"/>
        </w:rPr>
        <w:t xml:space="preserve"> </w:t>
      </w:r>
      <w:r>
        <w:t>Offic</w:t>
      </w:r>
      <w:r w:rsidR="00EA01B4">
        <w:t>e</w:t>
      </w:r>
    </w:p>
    <w:p w14:paraId="6E44DEF7" w14:textId="77777777" w:rsidR="00C81FBB" w:rsidRPr="00DE4CAC" w:rsidRDefault="0058411A">
      <w:pPr>
        <w:pStyle w:val="Heading7"/>
        <w:spacing w:before="180"/>
        <w:rPr>
          <w:i w:val="0"/>
          <w:color w:val="C00000"/>
        </w:rPr>
      </w:pPr>
      <w:bookmarkStart w:id="74" w:name="ABSENCES"/>
      <w:bookmarkEnd w:id="74"/>
      <w:r w:rsidRPr="00DE4CAC">
        <w:rPr>
          <w:i w:val="0"/>
          <w:color w:val="C00000"/>
        </w:rPr>
        <w:t>ABSENCES</w:t>
      </w:r>
    </w:p>
    <w:p w14:paraId="632A96D3" w14:textId="4A346B84" w:rsidR="00C81FBB" w:rsidRDefault="0058411A" w:rsidP="00DE4CAC">
      <w:pPr>
        <w:pStyle w:val="BodyText"/>
        <w:spacing w:line="259" w:lineRule="auto"/>
        <w:ind w:left="1237" w:right="1317"/>
      </w:pPr>
      <w:r>
        <w:t>Immigration rules say that any student attending classes on an F-1 visa must attend class full time. Full</w:t>
      </w:r>
      <w:r>
        <w:rPr>
          <w:spacing w:val="1"/>
        </w:rPr>
        <w:t xml:space="preserve"> </w:t>
      </w:r>
      <w:r>
        <w:t xml:space="preserve">time registration at the CIEP is </w:t>
      </w:r>
      <w:r w:rsidR="009465CA">
        <w:t xml:space="preserve">3 hours of class and </w:t>
      </w:r>
      <w:proofErr w:type="gramStart"/>
      <w:r w:rsidR="009465CA">
        <w:t>1 hour</w:t>
      </w:r>
      <w:proofErr w:type="gramEnd"/>
      <w:r w:rsidR="009465CA">
        <w:t xml:space="preserve"> lab</w:t>
      </w:r>
      <w:r>
        <w:t>. If you are not sure of your immigration status, be sure to ask the CIEP Office or the</w:t>
      </w:r>
      <w:r>
        <w:rPr>
          <w:spacing w:val="1"/>
        </w:rPr>
        <w:t xml:space="preserve"> </w:t>
      </w:r>
      <w:r w:rsidR="003C54CB">
        <w:t>Office of International Engagement</w:t>
      </w:r>
      <w:r>
        <w:t>.</w:t>
      </w:r>
    </w:p>
    <w:p w14:paraId="4DF6F268" w14:textId="02BE25F4" w:rsidR="00C81FBB" w:rsidRDefault="0058411A" w:rsidP="003C54CB">
      <w:pPr>
        <w:pStyle w:val="BodyText"/>
        <w:spacing w:before="155" w:line="259" w:lineRule="auto"/>
        <w:ind w:left="1237" w:right="1384"/>
      </w:pPr>
      <w:r>
        <w:t>There are no excused absences in CIEP. If you miss a test or homework assignment, you are responsible</w:t>
      </w:r>
      <w:r w:rsidR="003C54CB">
        <w:rPr>
          <w:spacing w:val="-48"/>
        </w:rPr>
        <w:t xml:space="preserve"> </w:t>
      </w:r>
      <w:r w:rsidR="003C54CB">
        <w:lastRenderedPageBreak/>
        <w:t>for learning the material missed. Yo</w:t>
      </w:r>
      <w:r>
        <w:t>ur teacher may or may not accept the assignment or have a makeup test. Please be sure you</w:t>
      </w:r>
      <w:r>
        <w:rPr>
          <w:spacing w:val="1"/>
        </w:rPr>
        <w:t xml:space="preserve"> </w:t>
      </w:r>
      <w:r>
        <w:t>understand the teacher’s policy for missed tests and homework (see Make-up Policy). If you know you</w:t>
      </w:r>
      <w:r>
        <w:rPr>
          <w:spacing w:val="1"/>
        </w:rPr>
        <w:t xml:space="preserve"> </w:t>
      </w:r>
      <w:r>
        <w:t>will</w:t>
      </w:r>
      <w:r>
        <w:rPr>
          <w:spacing w:val="-4"/>
        </w:rPr>
        <w:t xml:space="preserve"> </w:t>
      </w:r>
      <w:r>
        <w:t>be absent for</w:t>
      </w:r>
      <w:r>
        <w:rPr>
          <w:spacing w:val="-3"/>
        </w:rPr>
        <w:t xml:space="preserve"> </w:t>
      </w:r>
      <w:r>
        <w:t>several</w:t>
      </w:r>
      <w:r>
        <w:rPr>
          <w:spacing w:val="-4"/>
        </w:rPr>
        <w:t xml:space="preserve"> </w:t>
      </w:r>
      <w:r>
        <w:t>days,</w:t>
      </w:r>
      <w:r>
        <w:rPr>
          <w:spacing w:val="-3"/>
        </w:rPr>
        <w:t xml:space="preserve"> </w:t>
      </w:r>
      <w:r>
        <w:t>please</w:t>
      </w:r>
      <w:r>
        <w:rPr>
          <w:spacing w:val="-2"/>
        </w:rPr>
        <w:t xml:space="preserve"> </w:t>
      </w:r>
      <w:r>
        <w:t>call</w:t>
      </w:r>
      <w:r>
        <w:rPr>
          <w:spacing w:val="-4"/>
        </w:rPr>
        <w:t xml:space="preserve"> </w:t>
      </w:r>
      <w:r>
        <w:t>(319-273-2182)</w:t>
      </w:r>
      <w:r>
        <w:rPr>
          <w:spacing w:val="-5"/>
        </w:rPr>
        <w:t xml:space="preserve"> </w:t>
      </w:r>
      <w:r>
        <w:t>or</w:t>
      </w:r>
      <w:r>
        <w:rPr>
          <w:spacing w:val="-7"/>
        </w:rPr>
        <w:t xml:space="preserve"> </w:t>
      </w:r>
      <w:r>
        <w:t>email</w:t>
      </w:r>
      <w:r>
        <w:rPr>
          <w:spacing w:val="-7"/>
        </w:rPr>
        <w:t xml:space="preserve"> </w:t>
      </w:r>
      <w:r>
        <w:t>(ciep@uni.edu)</w:t>
      </w:r>
      <w:r>
        <w:rPr>
          <w:spacing w:val="-2"/>
        </w:rPr>
        <w:t xml:space="preserve"> </w:t>
      </w:r>
      <w:r>
        <w:t>the</w:t>
      </w:r>
      <w:r>
        <w:rPr>
          <w:spacing w:val="-7"/>
        </w:rPr>
        <w:t xml:space="preserve"> </w:t>
      </w:r>
      <w:r>
        <w:t>main</w:t>
      </w:r>
      <w:r>
        <w:rPr>
          <w:spacing w:val="-6"/>
        </w:rPr>
        <w:t xml:space="preserve"> </w:t>
      </w:r>
      <w:r>
        <w:t>office.</w:t>
      </w:r>
      <w:r w:rsidR="003C54CB">
        <w:t xml:space="preserve"> </w:t>
      </w:r>
      <w:r>
        <w:t>Excessive absences due to special circumstances should be discussed with your instructors as well as the</w:t>
      </w:r>
      <w:r>
        <w:rPr>
          <w:spacing w:val="-47"/>
        </w:rPr>
        <w:t xml:space="preserve"> </w:t>
      </w:r>
      <w:r w:rsidR="008342B2">
        <w:rPr>
          <w:spacing w:val="-47"/>
        </w:rPr>
        <w:t xml:space="preserve">                        </w:t>
      </w:r>
      <w:r>
        <w:t>CIEP</w:t>
      </w:r>
      <w:r>
        <w:rPr>
          <w:spacing w:val="-5"/>
        </w:rPr>
        <w:t xml:space="preserve"> </w:t>
      </w:r>
      <w:r>
        <w:t>Director.</w:t>
      </w:r>
    </w:p>
    <w:p w14:paraId="15BE61B7" w14:textId="34641EBF" w:rsidR="00C81FBB" w:rsidRPr="00DE4CAC" w:rsidRDefault="0058411A">
      <w:pPr>
        <w:pStyle w:val="Heading7"/>
        <w:spacing w:before="164"/>
        <w:ind w:left="1238"/>
        <w:rPr>
          <w:i w:val="0"/>
          <w:color w:val="C00000"/>
        </w:rPr>
      </w:pPr>
      <w:bookmarkStart w:id="75" w:name="ON_CAMPUS_JOBS"/>
      <w:bookmarkEnd w:id="75"/>
      <w:r w:rsidRPr="00DE4CAC">
        <w:rPr>
          <w:i w:val="0"/>
          <w:color w:val="C00000"/>
        </w:rPr>
        <w:t>ON</w:t>
      </w:r>
      <w:r w:rsidRPr="00DE4CAC">
        <w:rPr>
          <w:i w:val="0"/>
          <w:color w:val="C00000"/>
          <w:spacing w:val="-5"/>
        </w:rPr>
        <w:t xml:space="preserve"> </w:t>
      </w:r>
      <w:r w:rsidRPr="00DE4CAC">
        <w:rPr>
          <w:i w:val="0"/>
          <w:color w:val="C00000"/>
        </w:rPr>
        <w:t>CAMPUS</w:t>
      </w:r>
      <w:r w:rsidRPr="00DE4CAC">
        <w:rPr>
          <w:i w:val="0"/>
          <w:color w:val="C00000"/>
          <w:spacing w:val="-3"/>
        </w:rPr>
        <w:t xml:space="preserve"> </w:t>
      </w:r>
      <w:r w:rsidRPr="00DE4CAC">
        <w:rPr>
          <w:i w:val="0"/>
          <w:color w:val="C00000"/>
        </w:rPr>
        <w:t>JOBS</w:t>
      </w:r>
    </w:p>
    <w:p w14:paraId="43B76C77" w14:textId="5E5C7069" w:rsidR="00C81FBB" w:rsidRDefault="0058411A" w:rsidP="00DE4CAC">
      <w:pPr>
        <w:pStyle w:val="BodyText"/>
        <w:spacing w:line="259" w:lineRule="auto"/>
        <w:ind w:left="1238" w:right="1282"/>
      </w:pPr>
      <w:r>
        <w:t>If you hold an F1 visa and would like to have a job on campus, you may look for one through the UNI</w:t>
      </w:r>
      <w:r>
        <w:rPr>
          <w:spacing w:val="-47"/>
        </w:rPr>
        <w:t xml:space="preserve"> </w:t>
      </w:r>
      <w:r w:rsidR="003C54CB">
        <w:rPr>
          <w:spacing w:val="-47"/>
        </w:rPr>
        <w:t xml:space="preserve">                           </w:t>
      </w:r>
      <w:r>
        <w:t xml:space="preserve">Job Board. To find the UNI Job Board, log into your </w:t>
      </w:r>
      <w:proofErr w:type="spellStart"/>
      <w:r>
        <w:t>MyUNIverse</w:t>
      </w:r>
      <w:proofErr w:type="spellEnd"/>
      <w:r>
        <w:t xml:space="preserve"> and click on the “</w:t>
      </w:r>
      <w:proofErr w:type="spellStart"/>
      <w:r>
        <w:t>Work@UNI</w:t>
      </w:r>
      <w:proofErr w:type="spellEnd"/>
      <w:r>
        <w:t>” tab. Find</w:t>
      </w:r>
      <w:r w:rsidR="003C54CB">
        <w:t xml:space="preserve"> </w:t>
      </w:r>
      <w:r>
        <w:rPr>
          <w:spacing w:val="-47"/>
        </w:rPr>
        <w:t xml:space="preserve"> </w:t>
      </w:r>
      <w:r>
        <w:t>the section that says “Student Employment” and in the box called “Job Opportunities:” click on the</w:t>
      </w:r>
      <w:r>
        <w:rPr>
          <w:spacing w:val="1"/>
        </w:rPr>
        <w:t xml:space="preserve"> </w:t>
      </w:r>
      <w:r>
        <w:t>“Online Job Board” link. After that, set your search filters to “on-campus” and “non-work study</w:t>
      </w:r>
      <w:r w:rsidR="003C54CB">
        <w:t>.</w:t>
      </w:r>
      <w:r>
        <w:t>” Then</w:t>
      </w:r>
      <w:r>
        <w:rPr>
          <w:spacing w:val="1"/>
        </w:rPr>
        <w:t xml:space="preserve"> </w:t>
      </w:r>
      <w:r>
        <w:t>you</w:t>
      </w:r>
      <w:r>
        <w:rPr>
          <w:spacing w:val="-6"/>
        </w:rPr>
        <w:t xml:space="preserve"> </w:t>
      </w:r>
      <w:r>
        <w:t>will</w:t>
      </w:r>
      <w:r>
        <w:rPr>
          <w:spacing w:val="-3"/>
        </w:rPr>
        <w:t xml:space="preserve"> </w:t>
      </w:r>
      <w:r>
        <w:t>be</w:t>
      </w:r>
      <w:r>
        <w:rPr>
          <w:spacing w:val="1"/>
        </w:rPr>
        <w:t xml:space="preserve"> </w:t>
      </w:r>
      <w:r>
        <w:t>able</w:t>
      </w:r>
      <w:r>
        <w:rPr>
          <w:spacing w:val="1"/>
        </w:rPr>
        <w:t xml:space="preserve"> </w:t>
      </w:r>
      <w:r>
        <w:t>to</w:t>
      </w:r>
      <w:r>
        <w:rPr>
          <w:spacing w:val="1"/>
        </w:rPr>
        <w:t xml:space="preserve"> </w:t>
      </w:r>
      <w:r>
        <w:t>look</w:t>
      </w:r>
      <w:r>
        <w:rPr>
          <w:spacing w:val="1"/>
        </w:rPr>
        <w:t xml:space="preserve"> </w:t>
      </w:r>
      <w:r>
        <w:t>at</w:t>
      </w:r>
      <w:r>
        <w:rPr>
          <w:spacing w:val="-3"/>
        </w:rPr>
        <w:t xml:space="preserve"> </w:t>
      </w:r>
      <w:r>
        <w:t>job</w:t>
      </w:r>
      <w:r>
        <w:rPr>
          <w:spacing w:val="-3"/>
        </w:rPr>
        <w:t xml:space="preserve"> </w:t>
      </w:r>
      <w:r>
        <w:t>opportunities</w:t>
      </w:r>
      <w:r>
        <w:rPr>
          <w:spacing w:val="-2"/>
        </w:rPr>
        <w:t xml:space="preserve"> </w:t>
      </w:r>
      <w:r>
        <w:t>and</w:t>
      </w:r>
      <w:r>
        <w:rPr>
          <w:spacing w:val="-1"/>
        </w:rPr>
        <w:t xml:space="preserve"> </w:t>
      </w:r>
      <w:r>
        <w:t>be</w:t>
      </w:r>
      <w:r>
        <w:rPr>
          <w:spacing w:val="-2"/>
        </w:rPr>
        <w:t xml:space="preserve"> </w:t>
      </w:r>
      <w:r>
        <w:t>able</w:t>
      </w:r>
      <w:r>
        <w:rPr>
          <w:spacing w:val="1"/>
        </w:rPr>
        <w:t xml:space="preserve"> </w:t>
      </w:r>
      <w:r>
        <w:t>to apply</w:t>
      </w:r>
      <w:r>
        <w:rPr>
          <w:spacing w:val="-2"/>
        </w:rPr>
        <w:t xml:space="preserve"> </w:t>
      </w:r>
      <w:r>
        <w:t>for</w:t>
      </w:r>
      <w:r>
        <w:rPr>
          <w:spacing w:val="-5"/>
        </w:rPr>
        <w:t xml:space="preserve"> </w:t>
      </w:r>
      <w:r>
        <w:t>the</w:t>
      </w:r>
      <w:r>
        <w:rPr>
          <w:spacing w:val="1"/>
        </w:rPr>
        <w:t xml:space="preserve"> </w:t>
      </w:r>
      <w:r>
        <w:t>job.</w:t>
      </w:r>
    </w:p>
    <w:p w14:paraId="6EC8F9E7" w14:textId="13EC6A62" w:rsidR="00C81FBB" w:rsidRDefault="0058411A">
      <w:pPr>
        <w:pStyle w:val="BodyText"/>
        <w:spacing w:before="155" w:line="259" w:lineRule="auto"/>
        <w:ind w:left="1238" w:right="1397"/>
      </w:pPr>
      <w:r>
        <w:t>Keep in mind that international students may only work 20 hours a week and cannot work in a co-op or</w:t>
      </w:r>
      <w:r>
        <w:rPr>
          <w:spacing w:val="-47"/>
        </w:rPr>
        <w:t xml:space="preserve"> </w:t>
      </w:r>
      <w:r>
        <w:t>work study position. International students are not permitted to work more than a total of 20 hours</w:t>
      </w:r>
      <w:r>
        <w:rPr>
          <w:spacing w:val="1"/>
        </w:rPr>
        <w:t xml:space="preserve"> </w:t>
      </w:r>
      <w:r>
        <w:t>from all jobs during ANY week (Sunday through Saturday) while school is in session. There are no</w:t>
      </w:r>
      <w:r>
        <w:rPr>
          <w:spacing w:val="1"/>
        </w:rPr>
        <w:t xml:space="preserve"> </w:t>
      </w:r>
      <w:r>
        <w:t>exceptions</w:t>
      </w:r>
      <w:r>
        <w:rPr>
          <w:spacing w:val="-6"/>
        </w:rPr>
        <w:t xml:space="preserve"> </w:t>
      </w:r>
      <w:r>
        <w:t>to</w:t>
      </w:r>
      <w:r>
        <w:rPr>
          <w:spacing w:val="1"/>
        </w:rPr>
        <w:t xml:space="preserve"> </w:t>
      </w:r>
      <w:r>
        <w:t>this</w:t>
      </w:r>
      <w:r>
        <w:rPr>
          <w:spacing w:val="-2"/>
        </w:rPr>
        <w:t xml:space="preserve"> </w:t>
      </w:r>
      <w:r>
        <w:t>rule.</w:t>
      </w:r>
    </w:p>
    <w:p w14:paraId="2F28099B" w14:textId="3F83CB80" w:rsidR="00C81FBB" w:rsidRPr="00DE4CAC" w:rsidRDefault="0058411A">
      <w:pPr>
        <w:pStyle w:val="Heading7"/>
        <w:spacing w:before="157"/>
        <w:ind w:left="1238"/>
        <w:rPr>
          <w:i w:val="0"/>
          <w:color w:val="C00000"/>
        </w:rPr>
      </w:pPr>
      <w:bookmarkStart w:id="76" w:name="TAXES"/>
      <w:bookmarkEnd w:id="76"/>
      <w:r w:rsidRPr="00DE4CAC">
        <w:rPr>
          <w:i w:val="0"/>
          <w:color w:val="C00000"/>
        </w:rPr>
        <w:t>TAXES</w:t>
      </w:r>
    </w:p>
    <w:p w14:paraId="5ED96F52" w14:textId="3E96D03B" w:rsidR="00AE722D" w:rsidRDefault="00AE722D" w:rsidP="00DE4CAC">
      <w:pPr>
        <w:pStyle w:val="BodyText"/>
        <w:spacing w:after="240" w:line="259" w:lineRule="auto"/>
        <w:ind w:left="1237" w:right="1484"/>
      </w:pPr>
      <w:r>
        <w:rPr>
          <w:noProof/>
          <w:sz w:val="20"/>
        </w:rPr>
        <w:drawing>
          <wp:anchor distT="0" distB="0" distL="114300" distR="114300" simplePos="0" relativeHeight="251634688" behindDoc="0" locked="0" layoutInCell="1" allowOverlap="1" wp14:anchorId="7DF5F5E2" wp14:editId="5765FE42">
            <wp:simplePos x="0" y="0"/>
            <wp:positionH relativeFrom="column">
              <wp:posOffset>1101725</wp:posOffset>
            </wp:positionH>
            <wp:positionV relativeFrom="paragraph">
              <wp:posOffset>812800</wp:posOffset>
            </wp:positionV>
            <wp:extent cx="5506720" cy="3590925"/>
            <wp:effectExtent l="0" t="0" r="0" b="9525"/>
            <wp:wrapTopAndBottom/>
            <wp:docPr id="9" name="image7.jpeg" descr="P66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rotWithShape="1">
                    <a:blip r:embed="rId34" cstate="print">
                      <a:extLst>
                        <a:ext uri="{28A0092B-C50C-407E-A947-70E740481C1C}">
                          <a14:useLocalDpi xmlns:a14="http://schemas.microsoft.com/office/drawing/2010/main" val="0"/>
                        </a:ext>
                      </a:extLst>
                    </a:blip>
                    <a:srcRect b="52399"/>
                    <a:stretch/>
                  </pic:blipFill>
                  <pic:spPr bwMode="auto">
                    <a:xfrm>
                      <a:off x="0" y="0"/>
                      <a:ext cx="5506720" cy="359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411A">
        <w:t>All international students and scholars must file IRS form 8843 even if no income was earned during a</w:t>
      </w:r>
      <w:r w:rsidR="0058411A">
        <w:rPr>
          <w:spacing w:val="-47"/>
        </w:rPr>
        <w:t xml:space="preserve"> </w:t>
      </w:r>
      <w:r w:rsidR="0058411A">
        <w:t>calendar year. This is a simple form that you can do yourself. If you did earn income, you will need to</w:t>
      </w:r>
      <w:r w:rsidR="0058411A">
        <w:rPr>
          <w:spacing w:val="1"/>
        </w:rPr>
        <w:t xml:space="preserve"> </w:t>
      </w:r>
      <w:r w:rsidR="0058411A">
        <w:t>file form 8843 along with a 1040 form (tax form)</w:t>
      </w:r>
      <w:r w:rsidR="00354C72">
        <w:t xml:space="preserve">. </w:t>
      </w:r>
    </w:p>
    <w:p w14:paraId="0040635C" w14:textId="58FB5FCB" w:rsidR="00AE722D" w:rsidRDefault="00AE722D" w:rsidP="00DE4CAC">
      <w:pPr>
        <w:pStyle w:val="BodyText"/>
        <w:spacing w:after="240" w:line="259" w:lineRule="auto"/>
        <w:ind w:left="1237" w:right="1484"/>
      </w:pPr>
    </w:p>
    <w:p w14:paraId="7CE358D1" w14:textId="77777777" w:rsidR="00AE722D" w:rsidRDefault="00AE722D" w:rsidP="00DE4CAC">
      <w:pPr>
        <w:pStyle w:val="BodyText"/>
        <w:spacing w:after="240" w:line="259" w:lineRule="auto"/>
        <w:ind w:left="1237" w:right="1484"/>
      </w:pPr>
    </w:p>
    <w:p w14:paraId="27D9E9E5" w14:textId="41308176" w:rsidR="00354C72" w:rsidRDefault="00354C72" w:rsidP="00DE4CAC">
      <w:pPr>
        <w:pStyle w:val="BodyText"/>
        <w:spacing w:after="240" w:line="259" w:lineRule="auto"/>
        <w:ind w:left="1237" w:right="1484"/>
      </w:pPr>
      <w:r>
        <w:lastRenderedPageBreak/>
        <w:t>A</w:t>
      </w:r>
      <w:r w:rsidR="0058411A">
        <w:t>ll international students who are employed in the</w:t>
      </w:r>
      <w:r w:rsidR="0058411A">
        <w:rPr>
          <w:spacing w:val="1"/>
        </w:rPr>
        <w:t xml:space="preserve"> </w:t>
      </w:r>
      <w:r w:rsidR="0058411A">
        <w:t>United States must file a tax form with the Internal Revenue Service by April 15th of each year. Filing a</w:t>
      </w:r>
      <w:r w:rsidR="0058411A">
        <w:rPr>
          <w:spacing w:val="-47"/>
        </w:rPr>
        <w:t xml:space="preserve"> </w:t>
      </w:r>
      <w:r w:rsidR="0058411A">
        <w:t>tax form provides proof of where you worked, when you worked, how much money you earned, and</w:t>
      </w:r>
      <w:r w:rsidR="0058411A">
        <w:rPr>
          <w:spacing w:val="1"/>
        </w:rPr>
        <w:t xml:space="preserve"> </w:t>
      </w:r>
      <w:r w:rsidR="0058411A">
        <w:t>how much money was collected from your paychecks to pay for taxes. If you complete the form</w:t>
      </w:r>
      <w:r w:rsidR="0058411A">
        <w:rPr>
          <w:spacing w:val="1"/>
        </w:rPr>
        <w:t xml:space="preserve"> </w:t>
      </w:r>
      <w:r w:rsidR="0058411A">
        <w:t xml:space="preserve">correctly and the amounts are verified, you may receive a refund check. </w:t>
      </w:r>
    </w:p>
    <w:p w14:paraId="24970975" w14:textId="66379281" w:rsidR="00C81FBB" w:rsidRDefault="0058411A" w:rsidP="00354C72">
      <w:pPr>
        <w:pStyle w:val="BodyText"/>
        <w:spacing w:after="240" w:line="259" w:lineRule="auto"/>
        <w:ind w:left="1237" w:right="1484"/>
      </w:pPr>
      <w:r>
        <w:t>Free income tax assistance is</w:t>
      </w:r>
      <w:r>
        <w:rPr>
          <w:spacing w:val="1"/>
        </w:rPr>
        <w:t xml:space="preserve"> </w:t>
      </w:r>
      <w:r>
        <w:t>offered to the public each year at the University of Northern Iowa through the Volunteer Income Tax</w:t>
      </w:r>
      <w:r>
        <w:rPr>
          <w:spacing w:val="1"/>
        </w:rPr>
        <w:t xml:space="preserve"> </w:t>
      </w:r>
      <w:r>
        <w:t>Assistance (VITA) program. Senior and graduate accounting students provide the assistance. No</w:t>
      </w:r>
      <w:r>
        <w:rPr>
          <w:spacing w:val="1"/>
        </w:rPr>
        <w:t xml:space="preserve"> </w:t>
      </w:r>
      <w:r>
        <w:t>appointment is necessary.</w:t>
      </w:r>
      <w:r w:rsidR="00354C72">
        <w:t xml:space="preserve"> </w:t>
      </w:r>
      <w:r>
        <w:t>If you seek VITA assistance, be sure to bring your I-20 or DS-2019 form, your passport, and all tax</w:t>
      </w:r>
      <w:r w:rsidR="00354C72">
        <w:t xml:space="preserve"> </w:t>
      </w:r>
      <w:r>
        <w:rPr>
          <w:spacing w:val="-47"/>
        </w:rPr>
        <w:t xml:space="preserve"> </w:t>
      </w:r>
      <w:r>
        <w:t>documents</w:t>
      </w:r>
      <w:r>
        <w:rPr>
          <w:spacing w:val="-4"/>
        </w:rPr>
        <w:t xml:space="preserve"> </w:t>
      </w:r>
      <w:r>
        <w:t>(W-2</w:t>
      </w:r>
      <w:r>
        <w:rPr>
          <w:spacing w:val="-2"/>
        </w:rPr>
        <w:t xml:space="preserve"> </w:t>
      </w:r>
      <w:r>
        <w:t>and</w:t>
      </w:r>
      <w:r>
        <w:rPr>
          <w:spacing w:val="-4"/>
        </w:rPr>
        <w:t xml:space="preserve"> </w:t>
      </w:r>
      <w:r>
        <w:t>possibly 1042-S</w:t>
      </w:r>
      <w:r>
        <w:rPr>
          <w:spacing w:val="-1"/>
        </w:rPr>
        <w:t xml:space="preserve"> </w:t>
      </w:r>
      <w:r>
        <w:t>and</w:t>
      </w:r>
      <w:r>
        <w:rPr>
          <w:spacing w:val="-6"/>
        </w:rPr>
        <w:t xml:space="preserve"> </w:t>
      </w:r>
      <w:r>
        <w:t>1099</w:t>
      </w:r>
      <w:r>
        <w:rPr>
          <w:spacing w:val="-2"/>
        </w:rPr>
        <w:t xml:space="preserve"> </w:t>
      </w:r>
      <w:r>
        <w:t>forms)</w:t>
      </w:r>
      <w:r>
        <w:rPr>
          <w:spacing w:val="-5"/>
        </w:rPr>
        <w:t xml:space="preserve"> </w:t>
      </w:r>
      <w:r>
        <w:t>that</w:t>
      </w:r>
      <w:r>
        <w:rPr>
          <w:spacing w:val="-5"/>
        </w:rPr>
        <w:t xml:space="preserve"> </w:t>
      </w:r>
      <w:r>
        <w:t>were</w:t>
      </w:r>
      <w:r>
        <w:rPr>
          <w:spacing w:val="-3"/>
        </w:rPr>
        <w:t xml:space="preserve"> </w:t>
      </w:r>
      <w:r>
        <w:t>sent</w:t>
      </w:r>
      <w:r>
        <w:rPr>
          <w:spacing w:val="-3"/>
        </w:rPr>
        <w:t xml:space="preserve"> </w:t>
      </w:r>
      <w:r>
        <w:t>to</w:t>
      </w:r>
      <w:r>
        <w:rPr>
          <w:spacing w:val="-4"/>
        </w:rPr>
        <w:t xml:space="preserve"> </w:t>
      </w:r>
      <w:r>
        <w:t>you</w:t>
      </w:r>
      <w:r>
        <w:rPr>
          <w:spacing w:val="-4"/>
        </w:rPr>
        <w:t xml:space="preserve"> </w:t>
      </w:r>
      <w:r>
        <w:t>by</w:t>
      </w:r>
      <w:r>
        <w:rPr>
          <w:spacing w:val="-3"/>
        </w:rPr>
        <w:t xml:space="preserve"> </w:t>
      </w:r>
      <w:r>
        <w:t>your</w:t>
      </w:r>
      <w:r>
        <w:rPr>
          <w:spacing w:val="-5"/>
        </w:rPr>
        <w:t xml:space="preserve"> </w:t>
      </w:r>
      <w:r>
        <w:t>employer.</w:t>
      </w:r>
    </w:p>
    <w:p w14:paraId="51528C25" w14:textId="07DDC079" w:rsidR="00C81FBB" w:rsidRDefault="0058411A">
      <w:pPr>
        <w:pStyle w:val="BodyText"/>
        <w:spacing w:before="165" w:line="259" w:lineRule="auto"/>
        <w:ind w:left="1236" w:right="1429"/>
      </w:pPr>
      <w:r>
        <w:t>Professional tax preparation services are also available. If you would prefer to hire someone to do your</w:t>
      </w:r>
      <w:r>
        <w:rPr>
          <w:spacing w:val="-47"/>
        </w:rPr>
        <w:t xml:space="preserve"> </w:t>
      </w:r>
      <w:r>
        <w:t xml:space="preserve">taxes, </w:t>
      </w:r>
      <w:r w:rsidR="009465CA">
        <w:t>search on the Internet for</w:t>
      </w:r>
      <w:r>
        <w:t xml:space="preserve"> “Tax Return Preparation</w:t>
      </w:r>
      <w:r w:rsidR="00354C72">
        <w:t>.</w:t>
      </w:r>
      <w:r>
        <w:t>” You may</w:t>
      </w:r>
      <w:r>
        <w:rPr>
          <w:spacing w:val="1"/>
        </w:rPr>
        <w:t xml:space="preserve"> </w:t>
      </w:r>
      <w:r>
        <w:t>also prepare your income tax return yourself. To get started, read the information from the U.S.</w:t>
      </w:r>
      <w:r>
        <w:rPr>
          <w:spacing w:val="1"/>
        </w:rPr>
        <w:t xml:space="preserve"> </w:t>
      </w:r>
      <w:r>
        <w:t xml:space="preserve">Internal Revenue Service at </w:t>
      </w:r>
      <w:hyperlink r:id="rId35">
        <w:r>
          <w:rPr>
            <w:color w:val="C00000"/>
            <w:u w:val="single" w:color="C00000"/>
          </w:rPr>
          <w:t>https://www.irs.gov/newsroom/resources-to-help-you-prepare-your-tax-</w:t>
        </w:r>
      </w:hyperlink>
      <w:r>
        <w:rPr>
          <w:color w:val="C00000"/>
          <w:spacing w:val="1"/>
        </w:rPr>
        <w:t xml:space="preserve"> </w:t>
      </w:r>
      <w:hyperlink r:id="rId36">
        <w:r>
          <w:rPr>
            <w:color w:val="C00000"/>
            <w:u w:val="single" w:color="C00000"/>
          </w:rPr>
          <w:t>return</w:t>
        </w:r>
        <w:r>
          <w:rPr>
            <w:color w:val="C00000"/>
          </w:rPr>
          <w:t>.</w:t>
        </w:r>
      </w:hyperlink>
    </w:p>
    <w:p w14:paraId="66D73B95" w14:textId="77777777" w:rsidR="00C81FBB" w:rsidRDefault="00C81FBB">
      <w:pPr>
        <w:pStyle w:val="BodyText"/>
        <w:spacing w:before="4"/>
        <w:rPr>
          <w:sz w:val="8"/>
        </w:rPr>
      </w:pPr>
    </w:p>
    <w:p w14:paraId="6A15C2A8" w14:textId="77777777" w:rsidR="00C81FBB" w:rsidRPr="00DE4CAC" w:rsidRDefault="0058411A">
      <w:pPr>
        <w:pStyle w:val="Heading7"/>
        <w:rPr>
          <w:i w:val="0"/>
          <w:color w:val="C00000"/>
        </w:rPr>
      </w:pPr>
      <w:bookmarkStart w:id="77" w:name="VACATION_FROM_STUDIES"/>
      <w:bookmarkEnd w:id="77"/>
      <w:r w:rsidRPr="00DE4CAC">
        <w:rPr>
          <w:i w:val="0"/>
          <w:color w:val="C00000"/>
        </w:rPr>
        <w:t>VACATION</w:t>
      </w:r>
      <w:r w:rsidRPr="00DE4CAC">
        <w:rPr>
          <w:i w:val="0"/>
          <w:color w:val="C00000"/>
          <w:spacing w:val="-4"/>
        </w:rPr>
        <w:t xml:space="preserve"> </w:t>
      </w:r>
      <w:r w:rsidRPr="00DE4CAC">
        <w:rPr>
          <w:i w:val="0"/>
          <w:color w:val="C00000"/>
        </w:rPr>
        <w:t>FROM</w:t>
      </w:r>
      <w:r w:rsidRPr="00DE4CAC">
        <w:rPr>
          <w:i w:val="0"/>
          <w:color w:val="C00000"/>
          <w:spacing w:val="-7"/>
        </w:rPr>
        <w:t xml:space="preserve"> </w:t>
      </w:r>
      <w:r w:rsidRPr="00DE4CAC">
        <w:rPr>
          <w:i w:val="0"/>
          <w:color w:val="C00000"/>
        </w:rPr>
        <w:t>STUDIES</w:t>
      </w:r>
    </w:p>
    <w:p w14:paraId="5FD986B7" w14:textId="08075586" w:rsidR="00C81FBB" w:rsidRDefault="0058411A" w:rsidP="00DE4CAC">
      <w:pPr>
        <w:pStyle w:val="BodyText"/>
        <w:spacing w:line="259" w:lineRule="auto"/>
        <w:ind w:left="1237" w:right="1295"/>
      </w:pPr>
      <w:r>
        <w:t>You may take off an 8-week session from the CIEP to return home, trave</w:t>
      </w:r>
      <w:r w:rsidR="00AE722D">
        <w:t xml:space="preserve">l, </w:t>
      </w:r>
      <w:r>
        <w:t>or simply take a rest. However,</w:t>
      </w:r>
      <w:r>
        <w:rPr>
          <w:spacing w:val="-47"/>
        </w:rPr>
        <w:t xml:space="preserve"> </w:t>
      </w:r>
      <w:r>
        <w:t>to take a session off or “vacation session” you must have completed four consecutive sessions (CIEP</w:t>
      </w:r>
      <w:r>
        <w:rPr>
          <w:spacing w:val="1"/>
        </w:rPr>
        <w:t xml:space="preserve"> </w:t>
      </w:r>
      <w:r>
        <w:t>offers five sessions a year). For example, if you began the CIEP in August, you can take a session off</w:t>
      </w:r>
      <w:r>
        <w:rPr>
          <w:spacing w:val="1"/>
        </w:rPr>
        <w:t xml:space="preserve"> </w:t>
      </w:r>
      <w:r>
        <w:t>beginning</w:t>
      </w:r>
      <w:r>
        <w:rPr>
          <w:spacing w:val="-4"/>
        </w:rPr>
        <w:t xml:space="preserve"> </w:t>
      </w:r>
      <w:r>
        <w:t>in</w:t>
      </w:r>
      <w:r>
        <w:rPr>
          <w:spacing w:val="-1"/>
        </w:rPr>
        <w:t xml:space="preserve"> </w:t>
      </w:r>
      <w:r>
        <w:t>June.</w:t>
      </w:r>
      <w:r w:rsidR="00AE722D" w:rsidRPr="00AE722D">
        <w:t xml:space="preserve"> </w:t>
      </w:r>
      <w:r w:rsidR="00AE722D">
        <w:t>Before leaving, please visit the CIEP Main Office in Bartlett 3025 and fill out a Notification of Absence</w:t>
      </w:r>
      <w:r w:rsidR="00AE722D">
        <w:rPr>
          <w:spacing w:val="1"/>
        </w:rPr>
        <w:t xml:space="preserve"> </w:t>
      </w:r>
      <w:r w:rsidR="00AE722D">
        <w:t>Form (Appendix D-1).</w:t>
      </w:r>
    </w:p>
    <w:p w14:paraId="55B971CA" w14:textId="41DD827E" w:rsidR="00AE722D" w:rsidRDefault="00AE722D" w:rsidP="00DE4CAC">
      <w:pPr>
        <w:pStyle w:val="BodyText"/>
        <w:spacing w:line="259" w:lineRule="auto"/>
        <w:ind w:left="1237" w:right="1295"/>
      </w:pPr>
      <w:r>
        <w:rPr>
          <w:noProof/>
          <w:sz w:val="20"/>
        </w:rPr>
        <w:drawing>
          <wp:anchor distT="0" distB="0" distL="114300" distR="114300" simplePos="0" relativeHeight="251635712" behindDoc="0" locked="0" layoutInCell="1" allowOverlap="1" wp14:anchorId="3AC46258" wp14:editId="7ED8205C">
            <wp:simplePos x="0" y="0"/>
            <wp:positionH relativeFrom="column">
              <wp:posOffset>1310640</wp:posOffset>
            </wp:positionH>
            <wp:positionV relativeFrom="paragraph">
              <wp:posOffset>207645</wp:posOffset>
            </wp:positionV>
            <wp:extent cx="5192395" cy="3655060"/>
            <wp:effectExtent l="0" t="0" r="8255" b="2540"/>
            <wp:wrapTopAndBottom/>
            <wp:docPr id="3" name="image7.jpeg" descr="P66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rotWithShape="1">
                    <a:blip r:embed="rId34" cstate="print">
                      <a:extLst>
                        <a:ext uri="{28A0092B-C50C-407E-A947-70E740481C1C}">
                          <a14:useLocalDpi xmlns:a14="http://schemas.microsoft.com/office/drawing/2010/main" val="0"/>
                        </a:ext>
                      </a:extLst>
                    </a:blip>
                    <a:srcRect t="48611"/>
                    <a:stretch/>
                  </pic:blipFill>
                  <pic:spPr bwMode="auto">
                    <a:xfrm>
                      <a:off x="0" y="0"/>
                      <a:ext cx="5192395" cy="3655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564149" w14:textId="651DF1E2" w:rsidR="00AE722D" w:rsidRDefault="00AE722D" w:rsidP="00DE4CAC">
      <w:pPr>
        <w:pStyle w:val="BodyText"/>
        <w:spacing w:line="259" w:lineRule="auto"/>
        <w:ind w:left="1237" w:right="1295"/>
      </w:pPr>
    </w:p>
    <w:p w14:paraId="3711F299" w14:textId="54BA691F" w:rsidR="00C81FBB" w:rsidRDefault="0058411A">
      <w:pPr>
        <w:pStyle w:val="BodyText"/>
        <w:spacing w:before="157" w:line="259" w:lineRule="auto"/>
        <w:ind w:left="1237" w:right="1351"/>
      </w:pPr>
      <w:r>
        <w:t>Also, do not forget to get your I-20 signed if you are leaving the country and plan</w:t>
      </w:r>
      <w:r>
        <w:rPr>
          <w:spacing w:val="1"/>
        </w:rPr>
        <w:t xml:space="preserve"> </w:t>
      </w:r>
      <w:r>
        <w:t xml:space="preserve">to return. If you </w:t>
      </w:r>
      <w:r>
        <w:lastRenderedPageBreak/>
        <w:t>decide to leave before you have completed four consecutive sessions in the program or</w:t>
      </w:r>
      <w:r>
        <w:rPr>
          <w:spacing w:val="-47"/>
        </w:rPr>
        <w:t xml:space="preserve"> </w:t>
      </w:r>
      <w:r>
        <w:t>decide to leave for longer than one session, you will have to make a new application and receive a new</w:t>
      </w:r>
      <w:r>
        <w:rPr>
          <w:spacing w:val="1"/>
        </w:rPr>
        <w:t xml:space="preserve"> </w:t>
      </w:r>
      <w:r>
        <w:t>I-20 to</w:t>
      </w:r>
      <w:r>
        <w:rPr>
          <w:spacing w:val="1"/>
        </w:rPr>
        <w:t xml:space="preserve"> </w:t>
      </w:r>
      <w:r>
        <w:t>return</w:t>
      </w:r>
      <w:r>
        <w:rPr>
          <w:spacing w:val="-1"/>
        </w:rPr>
        <w:t xml:space="preserve"> </w:t>
      </w:r>
      <w:r>
        <w:t>to</w:t>
      </w:r>
      <w:r>
        <w:rPr>
          <w:spacing w:val="-1"/>
        </w:rPr>
        <w:t xml:space="preserve"> </w:t>
      </w:r>
      <w:r>
        <w:t>the</w:t>
      </w:r>
      <w:r>
        <w:rPr>
          <w:spacing w:val="1"/>
        </w:rPr>
        <w:t xml:space="preserve"> </w:t>
      </w:r>
      <w:r>
        <w:t>CIEP.</w:t>
      </w:r>
    </w:p>
    <w:p w14:paraId="4F2867C5" w14:textId="31F7917D" w:rsidR="00C81FBB" w:rsidRDefault="00C81FBB">
      <w:pPr>
        <w:pStyle w:val="BodyText"/>
        <w:ind w:left="1240"/>
        <w:rPr>
          <w:sz w:val="20"/>
        </w:rPr>
      </w:pPr>
    </w:p>
    <w:p w14:paraId="01952C99" w14:textId="52DCA84C" w:rsidR="00AE722D" w:rsidRDefault="00AE722D">
      <w:pPr>
        <w:pStyle w:val="BodyText"/>
        <w:ind w:left="1240"/>
        <w:rPr>
          <w:sz w:val="20"/>
        </w:rPr>
      </w:pPr>
    </w:p>
    <w:p w14:paraId="763146B8" w14:textId="5B7307B7" w:rsidR="00AE722D" w:rsidRDefault="00AE722D">
      <w:pPr>
        <w:pStyle w:val="BodyText"/>
        <w:ind w:left="1240"/>
        <w:rPr>
          <w:sz w:val="20"/>
        </w:rPr>
      </w:pPr>
    </w:p>
    <w:p w14:paraId="66FBCF85" w14:textId="65550B90" w:rsidR="00AE722D" w:rsidRDefault="00AE722D">
      <w:pPr>
        <w:pStyle w:val="BodyText"/>
        <w:ind w:left="1240"/>
        <w:rPr>
          <w:sz w:val="20"/>
        </w:rPr>
      </w:pPr>
    </w:p>
    <w:p w14:paraId="0AA982E2" w14:textId="240EDD56" w:rsidR="00AE722D" w:rsidRDefault="00AE722D">
      <w:pPr>
        <w:pStyle w:val="BodyText"/>
        <w:ind w:left="1240"/>
        <w:rPr>
          <w:sz w:val="20"/>
        </w:rPr>
      </w:pPr>
    </w:p>
    <w:p w14:paraId="694DFFC9" w14:textId="705AB029" w:rsidR="00AE722D" w:rsidRDefault="00AE722D">
      <w:pPr>
        <w:pStyle w:val="BodyText"/>
        <w:ind w:left="1240"/>
        <w:rPr>
          <w:sz w:val="20"/>
        </w:rPr>
      </w:pPr>
    </w:p>
    <w:p w14:paraId="6225158B" w14:textId="43B8710E" w:rsidR="00AE722D" w:rsidRDefault="00AE722D">
      <w:pPr>
        <w:pStyle w:val="BodyText"/>
        <w:ind w:left="1240"/>
        <w:rPr>
          <w:sz w:val="20"/>
        </w:rPr>
      </w:pPr>
    </w:p>
    <w:p w14:paraId="15D5EDB8" w14:textId="4B0D7832" w:rsidR="00AE722D" w:rsidRDefault="00AE722D">
      <w:pPr>
        <w:pStyle w:val="BodyText"/>
        <w:ind w:left="1240"/>
        <w:rPr>
          <w:sz w:val="20"/>
        </w:rPr>
      </w:pPr>
    </w:p>
    <w:p w14:paraId="5EC8F386" w14:textId="5E3341F5" w:rsidR="00AE722D" w:rsidRDefault="00AE722D">
      <w:pPr>
        <w:pStyle w:val="BodyText"/>
        <w:ind w:left="1240"/>
        <w:rPr>
          <w:sz w:val="20"/>
        </w:rPr>
      </w:pPr>
    </w:p>
    <w:p w14:paraId="6F762B85" w14:textId="23706D27" w:rsidR="00AE722D" w:rsidRDefault="00AE722D">
      <w:pPr>
        <w:pStyle w:val="BodyText"/>
        <w:ind w:left="1240"/>
        <w:rPr>
          <w:sz w:val="20"/>
        </w:rPr>
      </w:pPr>
    </w:p>
    <w:p w14:paraId="2B1830EF" w14:textId="5A1A0A67" w:rsidR="00AE722D" w:rsidRDefault="00AE722D">
      <w:pPr>
        <w:pStyle w:val="BodyText"/>
        <w:ind w:left="1240"/>
        <w:rPr>
          <w:sz w:val="20"/>
        </w:rPr>
      </w:pPr>
    </w:p>
    <w:p w14:paraId="340DF97F" w14:textId="17293C14" w:rsidR="00AE722D" w:rsidRDefault="00AE722D">
      <w:pPr>
        <w:pStyle w:val="BodyText"/>
        <w:ind w:left="1240"/>
        <w:rPr>
          <w:sz w:val="20"/>
        </w:rPr>
      </w:pPr>
    </w:p>
    <w:p w14:paraId="23F294EC" w14:textId="2C47EA6B" w:rsidR="00AE722D" w:rsidRDefault="00AE722D">
      <w:pPr>
        <w:pStyle w:val="BodyText"/>
        <w:ind w:left="1240"/>
        <w:rPr>
          <w:sz w:val="20"/>
        </w:rPr>
      </w:pPr>
    </w:p>
    <w:p w14:paraId="5DF8C5B0" w14:textId="2BC4E155" w:rsidR="00AE722D" w:rsidRDefault="00AE722D">
      <w:pPr>
        <w:pStyle w:val="BodyText"/>
        <w:ind w:left="1240"/>
        <w:rPr>
          <w:sz w:val="20"/>
        </w:rPr>
      </w:pPr>
    </w:p>
    <w:p w14:paraId="3B053F0A" w14:textId="53502F35" w:rsidR="00AE722D" w:rsidRDefault="00AE722D">
      <w:pPr>
        <w:pStyle w:val="BodyText"/>
        <w:ind w:left="1240"/>
        <w:rPr>
          <w:sz w:val="20"/>
        </w:rPr>
      </w:pPr>
    </w:p>
    <w:p w14:paraId="462FF685" w14:textId="3911263B" w:rsidR="00AE722D" w:rsidRDefault="00AE722D">
      <w:pPr>
        <w:pStyle w:val="BodyText"/>
        <w:ind w:left="1240"/>
        <w:rPr>
          <w:sz w:val="20"/>
        </w:rPr>
      </w:pPr>
    </w:p>
    <w:p w14:paraId="61F47E12" w14:textId="7B95742B" w:rsidR="00AE722D" w:rsidRDefault="00AE722D">
      <w:pPr>
        <w:pStyle w:val="BodyText"/>
        <w:ind w:left="1240"/>
        <w:rPr>
          <w:sz w:val="20"/>
        </w:rPr>
      </w:pPr>
    </w:p>
    <w:p w14:paraId="2F968A96" w14:textId="3D4F64CC" w:rsidR="00AE722D" w:rsidRDefault="00AE722D">
      <w:pPr>
        <w:pStyle w:val="BodyText"/>
        <w:ind w:left="1240"/>
        <w:rPr>
          <w:sz w:val="20"/>
        </w:rPr>
      </w:pPr>
    </w:p>
    <w:p w14:paraId="29DACAD1" w14:textId="49A36C32" w:rsidR="00AE722D" w:rsidRDefault="00AE722D">
      <w:pPr>
        <w:pStyle w:val="BodyText"/>
        <w:ind w:left="1240"/>
        <w:rPr>
          <w:sz w:val="20"/>
        </w:rPr>
      </w:pPr>
    </w:p>
    <w:p w14:paraId="1D7AA3D1" w14:textId="04EB40C0" w:rsidR="00AE722D" w:rsidRDefault="00AE722D">
      <w:pPr>
        <w:pStyle w:val="BodyText"/>
        <w:ind w:left="1240"/>
        <w:rPr>
          <w:sz w:val="20"/>
        </w:rPr>
      </w:pPr>
    </w:p>
    <w:p w14:paraId="501FC597" w14:textId="6DEC0267" w:rsidR="00AE722D" w:rsidRDefault="00AE722D">
      <w:pPr>
        <w:pStyle w:val="BodyText"/>
        <w:ind w:left="1240"/>
        <w:rPr>
          <w:sz w:val="20"/>
        </w:rPr>
      </w:pPr>
    </w:p>
    <w:p w14:paraId="12250D60" w14:textId="327EDB57" w:rsidR="00AE722D" w:rsidRDefault="00AE722D">
      <w:pPr>
        <w:pStyle w:val="BodyText"/>
        <w:ind w:left="1240"/>
        <w:rPr>
          <w:sz w:val="20"/>
        </w:rPr>
      </w:pPr>
    </w:p>
    <w:p w14:paraId="47B16CAD" w14:textId="7CA2FB0A" w:rsidR="00AE722D" w:rsidRDefault="00AE722D">
      <w:pPr>
        <w:pStyle w:val="BodyText"/>
        <w:ind w:left="1240"/>
        <w:rPr>
          <w:sz w:val="20"/>
        </w:rPr>
      </w:pPr>
    </w:p>
    <w:p w14:paraId="1385B8CE" w14:textId="0C0F6838" w:rsidR="00AE722D" w:rsidRDefault="00AE722D">
      <w:pPr>
        <w:pStyle w:val="BodyText"/>
        <w:ind w:left="1240"/>
        <w:rPr>
          <w:sz w:val="20"/>
        </w:rPr>
      </w:pPr>
    </w:p>
    <w:p w14:paraId="461DD45B" w14:textId="016880C0" w:rsidR="00AE722D" w:rsidRDefault="00AE722D">
      <w:pPr>
        <w:pStyle w:val="BodyText"/>
        <w:ind w:left="1240"/>
        <w:rPr>
          <w:sz w:val="20"/>
        </w:rPr>
      </w:pPr>
    </w:p>
    <w:p w14:paraId="2120097D" w14:textId="6518BBAD" w:rsidR="00AE722D" w:rsidRDefault="00AE722D">
      <w:pPr>
        <w:pStyle w:val="BodyText"/>
        <w:ind w:left="1240"/>
        <w:rPr>
          <w:sz w:val="20"/>
        </w:rPr>
      </w:pPr>
    </w:p>
    <w:p w14:paraId="00E4DB31" w14:textId="66B9A1D8" w:rsidR="00AE722D" w:rsidRDefault="00AE722D">
      <w:pPr>
        <w:pStyle w:val="BodyText"/>
        <w:ind w:left="1240"/>
        <w:rPr>
          <w:sz w:val="20"/>
        </w:rPr>
      </w:pPr>
    </w:p>
    <w:p w14:paraId="7A82BA67" w14:textId="0435EC0B" w:rsidR="00AE722D" w:rsidRDefault="00AE722D">
      <w:pPr>
        <w:pStyle w:val="BodyText"/>
        <w:ind w:left="1240"/>
        <w:rPr>
          <w:sz w:val="20"/>
        </w:rPr>
      </w:pPr>
    </w:p>
    <w:p w14:paraId="23AD27C2" w14:textId="44DAF513" w:rsidR="00AE722D" w:rsidRDefault="00AE722D">
      <w:pPr>
        <w:pStyle w:val="BodyText"/>
        <w:ind w:left="1240"/>
        <w:rPr>
          <w:sz w:val="20"/>
        </w:rPr>
      </w:pPr>
    </w:p>
    <w:p w14:paraId="1EF8AB34" w14:textId="44CCA070" w:rsidR="00AE722D" w:rsidRDefault="00AE722D">
      <w:pPr>
        <w:pStyle w:val="BodyText"/>
        <w:ind w:left="1240"/>
        <w:rPr>
          <w:sz w:val="20"/>
        </w:rPr>
      </w:pPr>
    </w:p>
    <w:p w14:paraId="7933CB84" w14:textId="53137732" w:rsidR="00AE722D" w:rsidRDefault="00AE722D">
      <w:pPr>
        <w:pStyle w:val="BodyText"/>
        <w:ind w:left="1240"/>
        <w:rPr>
          <w:sz w:val="20"/>
        </w:rPr>
      </w:pPr>
    </w:p>
    <w:p w14:paraId="2CD096E7" w14:textId="5939D84F" w:rsidR="00AE722D" w:rsidRDefault="00AE722D">
      <w:pPr>
        <w:pStyle w:val="BodyText"/>
        <w:ind w:left="1240"/>
        <w:rPr>
          <w:sz w:val="20"/>
        </w:rPr>
      </w:pPr>
    </w:p>
    <w:p w14:paraId="1B2C37FA" w14:textId="0A6C2D2B" w:rsidR="00AE722D" w:rsidRDefault="00AE722D">
      <w:pPr>
        <w:pStyle w:val="BodyText"/>
        <w:ind w:left="1240"/>
        <w:rPr>
          <w:sz w:val="20"/>
        </w:rPr>
      </w:pPr>
    </w:p>
    <w:p w14:paraId="730D78B3" w14:textId="66DC6010" w:rsidR="00AE722D" w:rsidRDefault="00AE722D">
      <w:pPr>
        <w:pStyle w:val="BodyText"/>
        <w:ind w:left="1240"/>
        <w:rPr>
          <w:sz w:val="20"/>
        </w:rPr>
      </w:pPr>
    </w:p>
    <w:p w14:paraId="2F5E3B87" w14:textId="4D1E6B3B" w:rsidR="00AE722D" w:rsidRDefault="00AE722D">
      <w:pPr>
        <w:pStyle w:val="BodyText"/>
        <w:ind w:left="1240"/>
        <w:rPr>
          <w:sz w:val="20"/>
        </w:rPr>
      </w:pPr>
    </w:p>
    <w:p w14:paraId="23049153" w14:textId="0147DD4C" w:rsidR="00AE722D" w:rsidRDefault="00AE722D">
      <w:pPr>
        <w:pStyle w:val="BodyText"/>
        <w:ind w:left="1240"/>
        <w:rPr>
          <w:sz w:val="20"/>
        </w:rPr>
      </w:pPr>
    </w:p>
    <w:p w14:paraId="3D014C4E" w14:textId="75D91FCE" w:rsidR="00AE722D" w:rsidRDefault="00AE722D">
      <w:pPr>
        <w:pStyle w:val="BodyText"/>
        <w:ind w:left="1240"/>
        <w:rPr>
          <w:sz w:val="20"/>
        </w:rPr>
      </w:pPr>
    </w:p>
    <w:p w14:paraId="25A6147A" w14:textId="6F6C62DC" w:rsidR="00AE722D" w:rsidRDefault="00AE722D">
      <w:pPr>
        <w:pStyle w:val="BodyText"/>
        <w:ind w:left="1240"/>
        <w:rPr>
          <w:sz w:val="20"/>
        </w:rPr>
      </w:pPr>
    </w:p>
    <w:p w14:paraId="2C198A42" w14:textId="6AD9D506" w:rsidR="00AE722D" w:rsidRDefault="00AE722D">
      <w:pPr>
        <w:pStyle w:val="BodyText"/>
        <w:ind w:left="1240"/>
        <w:rPr>
          <w:sz w:val="20"/>
        </w:rPr>
      </w:pPr>
    </w:p>
    <w:p w14:paraId="41CE3939" w14:textId="1F7604DE" w:rsidR="00AE722D" w:rsidRDefault="00AE722D">
      <w:pPr>
        <w:pStyle w:val="BodyText"/>
        <w:ind w:left="1240"/>
        <w:rPr>
          <w:sz w:val="20"/>
        </w:rPr>
      </w:pPr>
    </w:p>
    <w:p w14:paraId="0DA5853B" w14:textId="21F4CDFA" w:rsidR="00AE722D" w:rsidRDefault="00AE722D">
      <w:pPr>
        <w:pStyle w:val="BodyText"/>
        <w:ind w:left="1240"/>
        <w:rPr>
          <w:sz w:val="20"/>
        </w:rPr>
      </w:pPr>
    </w:p>
    <w:p w14:paraId="478EA35F" w14:textId="461E4C27" w:rsidR="00AE722D" w:rsidRDefault="00AE722D">
      <w:pPr>
        <w:pStyle w:val="BodyText"/>
        <w:ind w:left="1240"/>
        <w:rPr>
          <w:sz w:val="20"/>
        </w:rPr>
      </w:pPr>
    </w:p>
    <w:p w14:paraId="135C4970" w14:textId="567A1C49" w:rsidR="00AE722D" w:rsidRDefault="00AE722D">
      <w:pPr>
        <w:pStyle w:val="BodyText"/>
        <w:ind w:left="1240"/>
        <w:rPr>
          <w:sz w:val="20"/>
        </w:rPr>
      </w:pPr>
    </w:p>
    <w:p w14:paraId="259C0B1E" w14:textId="6E633545" w:rsidR="00AE722D" w:rsidRDefault="00AE722D">
      <w:pPr>
        <w:pStyle w:val="BodyText"/>
        <w:ind w:left="1240"/>
        <w:rPr>
          <w:sz w:val="20"/>
        </w:rPr>
      </w:pPr>
    </w:p>
    <w:p w14:paraId="6EFF7AD2" w14:textId="5A17B3B6" w:rsidR="00AE722D" w:rsidRDefault="00AE722D">
      <w:pPr>
        <w:pStyle w:val="BodyText"/>
        <w:ind w:left="1240"/>
        <w:rPr>
          <w:sz w:val="20"/>
        </w:rPr>
      </w:pPr>
    </w:p>
    <w:p w14:paraId="5A563CD6" w14:textId="3968B0EA" w:rsidR="00AE722D" w:rsidRDefault="00AE722D">
      <w:pPr>
        <w:pStyle w:val="BodyText"/>
        <w:ind w:left="1240"/>
        <w:rPr>
          <w:sz w:val="20"/>
        </w:rPr>
      </w:pPr>
    </w:p>
    <w:p w14:paraId="0057CC51" w14:textId="4345E198" w:rsidR="00AE722D" w:rsidRDefault="00AE722D">
      <w:pPr>
        <w:pStyle w:val="BodyText"/>
        <w:ind w:left="1240"/>
        <w:rPr>
          <w:sz w:val="20"/>
        </w:rPr>
      </w:pPr>
    </w:p>
    <w:p w14:paraId="6AEC5777" w14:textId="77777777" w:rsidR="00AE722D" w:rsidRDefault="00AE722D">
      <w:pPr>
        <w:pStyle w:val="BodyText"/>
        <w:ind w:left="1240"/>
        <w:rPr>
          <w:sz w:val="20"/>
        </w:rPr>
      </w:pPr>
    </w:p>
    <w:p w14:paraId="2FD871D2" w14:textId="77777777" w:rsidR="009465CA" w:rsidRDefault="009465CA">
      <w:pPr>
        <w:pStyle w:val="Heading4"/>
        <w:ind w:right="2735"/>
        <w:rPr>
          <w:color w:val="9BBB59" w:themeColor="accent3"/>
          <w:sz w:val="32"/>
          <w:szCs w:val="32"/>
        </w:rPr>
      </w:pPr>
      <w:bookmarkStart w:id="78" w:name="University_of_Northern_Iowa"/>
      <w:bookmarkEnd w:id="78"/>
    </w:p>
    <w:p w14:paraId="1A166A29" w14:textId="612DA9D0" w:rsidR="00C81FBB" w:rsidRPr="00A72655" w:rsidRDefault="0058411A">
      <w:pPr>
        <w:pStyle w:val="Heading4"/>
        <w:ind w:right="2735"/>
        <w:rPr>
          <w:color w:val="9BBB59" w:themeColor="accent3"/>
          <w:sz w:val="32"/>
          <w:szCs w:val="32"/>
        </w:rPr>
      </w:pPr>
      <w:r w:rsidRPr="00A72655">
        <w:rPr>
          <w:color w:val="9BBB59" w:themeColor="accent3"/>
          <w:sz w:val="32"/>
          <w:szCs w:val="32"/>
        </w:rPr>
        <w:lastRenderedPageBreak/>
        <w:t>University</w:t>
      </w:r>
      <w:r w:rsidRPr="00A72655">
        <w:rPr>
          <w:color w:val="9BBB59" w:themeColor="accent3"/>
          <w:spacing w:val="-5"/>
          <w:sz w:val="32"/>
          <w:szCs w:val="32"/>
        </w:rPr>
        <w:t xml:space="preserve"> </w:t>
      </w:r>
      <w:r w:rsidRPr="00A72655">
        <w:rPr>
          <w:color w:val="9BBB59" w:themeColor="accent3"/>
          <w:sz w:val="32"/>
          <w:szCs w:val="32"/>
        </w:rPr>
        <w:t>of</w:t>
      </w:r>
      <w:r w:rsidRPr="00A72655">
        <w:rPr>
          <w:color w:val="9BBB59" w:themeColor="accent3"/>
          <w:spacing w:val="-3"/>
          <w:sz w:val="32"/>
          <w:szCs w:val="32"/>
        </w:rPr>
        <w:t xml:space="preserve"> </w:t>
      </w:r>
      <w:r w:rsidRPr="00A72655">
        <w:rPr>
          <w:color w:val="9BBB59" w:themeColor="accent3"/>
          <w:sz w:val="32"/>
          <w:szCs w:val="32"/>
        </w:rPr>
        <w:t>Northern</w:t>
      </w:r>
      <w:r w:rsidRPr="00A72655">
        <w:rPr>
          <w:color w:val="9BBB59" w:themeColor="accent3"/>
          <w:spacing w:val="-5"/>
          <w:sz w:val="32"/>
          <w:szCs w:val="32"/>
        </w:rPr>
        <w:t xml:space="preserve"> </w:t>
      </w:r>
      <w:r w:rsidRPr="00A72655">
        <w:rPr>
          <w:color w:val="9BBB59" w:themeColor="accent3"/>
          <w:sz w:val="32"/>
          <w:szCs w:val="32"/>
        </w:rPr>
        <w:t>Iowa</w:t>
      </w:r>
    </w:p>
    <w:p w14:paraId="68F35A12" w14:textId="0A503CC5" w:rsidR="00C81FBB" w:rsidRPr="00DE4CAC" w:rsidRDefault="00C81FBB">
      <w:pPr>
        <w:pStyle w:val="BodyText"/>
        <w:spacing w:before="6"/>
        <w:rPr>
          <w:b/>
          <w:color w:val="FFC000"/>
          <w:sz w:val="10"/>
        </w:rPr>
      </w:pPr>
    </w:p>
    <w:p w14:paraId="5AD340B3" w14:textId="696C1666" w:rsidR="00C81FBB" w:rsidRPr="00A72655" w:rsidRDefault="0058411A">
      <w:pPr>
        <w:pStyle w:val="Heading7"/>
        <w:spacing w:before="57"/>
        <w:rPr>
          <w:i w:val="0"/>
          <w:color w:val="9BBB59" w:themeColor="accent3"/>
        </w:rPr>
      </w:pPr>
      <w:bookmarkStart w:id="79" w:name="TRANSITIONING_INTO_ACADEMIC_CLASSES"/>
      <w:bookmarkEnd w:id="79"/>
      <w:r w:rsidRPr="00A72655">
        <w:rPr>
          <w:i w:val="0"/>
          <w:color w:val="9BBB59" w:themeColor="accent3"/>
        </w:rPr>
        <w:t>TRANSITIONING</w:t>
      </w:r>
      <w:r w:rsidRPr="00A72655">
        <w:rPr>
          <w:i w:val="0"/>
          <w:color w:val="9BBB59" w:themeColor="accent3"/>
          <w:spacing w:val="-7"/>
        </w:rPr>
        <w:t xml:space="preserve"> </w:t>
      </w:r>
      <w:r w:rsidRPr="00A72655">
        <w:rPr>
          <w:i w:val="0"/>
          <w:color w:val="9BBB59" w:themeColor="accent3"/>
        </w:rPr>
        <w:t>INTO</w:t>
      </w:r>
      <w:r w:rsidRPr="00A72655">
        <w:rPr>
          <w:i w:val="0"/>
          <w:color w:val="9BBB59" w:themeColor="accent3"/>
          <w:spacing w:val="-5"/>
        </w:rPr>
        <w:t xml:space="preserve"> </w:t>
      </w:r>
      <w:r w:rsidRPr="00A72655">
        <w:rPr>
          <w:i w:val="0"/>
          <w:color w:val="9BBB59" w:themeColor="accent3"/>
        </w:rPr>
        <w:t>ACADEMIC</w:t>
      </w:r>
      <w:r w:rsidRPr="00A72655">
        <w:rPr>
          <w:i w:val="0"/>
          <w:color w:val="9BBB59" w:themeColor="accent3"/>
          <w:spacing w:val="-9"/>
        </w:rPr>
        <w:t xml:space="preserve"> </w:t>
      </w:r>
      <w:r w:rsidRPr="00A72655">
        <w:rPr>
          <w:i w:val="0"/>
          <w:color w:val="9BBB59" w:themeColor="accent3"/>
        </w:rPr>
        <w:t>CLASSES</w:t>
      </w:r>
    </w:p>
    <w:p w14:paraId="7565FCE6" w14:textId="596BA92F" w:rsidR="00C81FBB" w:rsidRDefault="0058411A" w:rsidP="00DE4CAC">
      <w:pPr>
        <w:pStyle w:val="BodyText"/>
        <w:spacing w:line="259" w:lineRule="auto"/>
        <w:ind w:left="1237" w:right="1288"/>
      </w:pPr>
      <w:r>
        <w:t>As</w:t>
      </w:r>
      <w:r>
        <w:rPr>
          <w:spacing w:val="2"/>
        </w:rPr>
        <w:t xml:space="preserve"> </w:t>
      </w:r>
      <w:r>
        <w:t>a</w:t>
      </w:r>
      <w:r>
        <w:rPr>
          <w:spacing w:val="3"/>
        </w:rPr>
        <w:t xml:space="preserve"> </w:t>
      </w:r>
      <w:r>
        <w:t>part-time</w:t>
      </w:r>
      <w:r>
        <w:rPr>
          <w:spacing w:val="-1"/>
        </w:rPr>
        <w:t xml:space="preserve"> </w:t>
      </w:r>
      <w:r>
        <w:t>or</w:t>
      </w:r>
      <w:r>
        <w:rPr>
          <w:spacing w:val="1"/>
        </w:rPr>
        <w:t xml:space="preserve"> </w:t>
      </w:r>
      <w:r>
        <w:t>full-time</w:t>
      </w:r>
      <w:r>
        <w:rPr>
          <w:spacing w:val="-1"/>
        </w:rPr>
        <w:t xml:space="preserve"> </w:t>
      </w:r>
      <w:r>
        <w:t>CIEP</w:t>
      </w:r>
      <w:r>
        <w:rPr>
          <w:spacing w:val="5"/>
        </w:rPr>
        <w:t xml:space="preserve"> </w:t>
      </w:r>
      <w:r>
        <w:t>student,</w:t>
      </w:r>
      <w:r>
        <w:rPr>
          <w:spacing w:val="1"/>
        </w:rPr>
        <w:t xml:space="preserve"> </w:t>
      </w:r>
      <w:r>
        <w:t>you</w:t>
      </w:r>
      <w:r>
        <w:rPr>
          <w:spacing w:val="-2"/>
        </w:rPr>
        <w:t xml:space="preserve"> </w:t>
      </w:r>
      <w:r>
        <w:t>are</w:t>
      </w:r>
      <w:r>
        <w:rPr>
          <w:spacing w:val="-2"/>
        </w:rPr>
        <w:t xml:space="preserve"> </w:t>
      </w:r>
      <w:r>
        <w:t>eligible</w:t>
      </w:r>
      <w:r>
        <w:rPr>
          <w:spacing w:val="7"/>
        </w:rPr>
        <w:t xml:space="preserve"> </w:t>
      </w:r>
      <w:r>
        <w:t>to</w:t>
      </w:r>
      <w:r>
        <w:rPr>
          <w:spacing w:val="2"/>
        </w:rPr>
        <w:t xml:space="preserve"> </w:t>
      </w:r>
      <w:r>
        <w:t>apply</w:t>
      </w:r>
      <w:r>
        <w:rPr>
          <w:spacing w:val="5"/>
        </w:rPr>
        <w:t xml:space="preserve"> </w:t>
      </w:r>
      <w:r>
        <w:t>and</w:t>
      </w:r>
      <w:r>
        <w:rPr>
          <w:spacing w:val="-1"/>
        </w:rPr>
        <w:t xml:space="preserve"> </w:t>
      </w:r>
      <w:r>
        <w:t>become</w:t>
      </w:r>
      <w:r>
        <w:rPr>
          <w:spacing w:val="4"/>
        </w:rPr>
        <w:t xml:space="preserve"> </w:t>
      </w:r>
      <w:r>
        <w:t>a</w:t>
      </w:r>
      <w:r>
        <w:rPr>
          <w:spacing w:val="3"/>
        </w:rPr>
        <w:t xml:space="preserve"> </w:t>
      </w:r>
      <w:r>
        <w:t>part-time</w:t>
      </w:r>
      <w:r>
        <w:rPr>
          <w:spacing w:val="-1"/>
        </w:rPr>
        <w:t xml:space="preserve"> </w:t>
      </w:r>
      <w:r>
        <w:t>or</w:t>
      </w:r>
      <w:r>
        <w:rPr>
          <w:spacing w:val="2"/>
        </w:rPr>
        <w:t xml:space="preserve"> </w:t>
      </w:r>
      <w:r>
        <w:t>full</w:t>
      </w:r>
      <w:r w:rsidR="008342B2">
        <w:t>-</w:t>
      </w:r>
      <w:r>
        <w:t>time</w:t>
      </w:r>
      <w:r>
        <w:rPr>
          <w:spacing w:val="1"/>
        </w:rPr>
        <w:t xml:space="preserve"> </w:t>
      </w:r>
      <w:r>
        <w:t>UNI student in academic classes. Although admission into the CIEP does not mean admission into UNI</w:t>
      </w:r>
      <w:r>
        <w:rPr>
          <w:spacing w:val="1"/>
        </w:rPr>
        <w:t xml:space="preserve"> </w:t>
      </w:r>
      <w:r>
        <w:t>academic classes, you have choices that are not available to non-CIEP students. As a CIEP student, you</w:t>
      </w:r>
      <w:r>
        <w:rPr>
          <w:spacing w:val="1"/>
        </w:rPr>
        <w:t xml:space="preserve"> </w:t>
      </w:r>
      <w:r>
        <w:t>can be considered for full</w:t>
      </w:r>
      <w:r w:rsidR="008342B2">
        <w:t>-</w:t>
      </w:r>
      <w:r>
        <w:t>time academic study if you have successfully completed the CIEP. The Office of</w:t>
      </w:r>
      <w:r w:rsidR="008342B2">
        <w:t xml:space="preserve"> </w:t>
      </w:r>
      <w:r>
        <w:rPr>
          <w:spacing w:val="-47"/>
        </w:rPr>
        <w:t xml:space="preserve"> </w:t>
      </w:r>
      <w:r>
        <w:t>International Admissions alone makes the final decision to admit undergraduate students to UNI</w:t>
      </w:r>
      <w:r>
        <w:rPr>
          <w:spacing w:val="1"/>
        </w:rPr>
        <w:t xml:space="preserve"> </w:t>
      </w:r>
      <w:r>
        <w:t>academic</w:t>
      </w:r>
      <w:r>
        <w:rPr>
          <w:spacing w:val="-3"/>
        </w:rPr>
        <w:t xml:space="preserve"> </w:t>
      </w:r>
      <w:r>
        <w:t>classes.</w:t>
      </w:r>
    </w:p>
    <w:p w14:paraId="64A3F6A5" w14:textId="72991419" w:rsidR="00C81FBB" w:rsidRDefault="0058411A">
      <w:pPr>
        <w:pStyle w:val="BodyText"/>
        <w:spacing w:before="155" w:line="259" w:lineRule="auto"/>
        <w:ind w:left="1237" w:right="1337"/>
      </w:pPr>
      <w:r>
        <w:t>If you are not a conditionally admitted student, you must apply first to the International Admission</w:t>
      </w:r>
      <w:r>
        <w:rPr>
          <w:spacing w:val="1"/>
        </w:rPr>
        <w:t xml:space="preserve"> </w:t>
      </w:r>
      <w:r>
        <w:t>Office.</w:t>
      </w:r>
      <w:r>
        <w:rPr>
          <w:spacing w:val="-3"/>
        </w:rPr>
        <w:t xml:space="preserve"> </w:t>
      </w:r>
      <w:r>
        <w:t>After</w:t>
      </w:r>
      <w:r>
        <w:rPr>
          <w:spacing w:val="-2"/>
        </w:rPr>
        <w:t xml:space="preserve"> </w:t>
      </w:r>
      <w:r>
        <w:t>that,</w:t>
      </w:r>
      <w:r>
        <w:rPr>
          <w:spacing w:val="-3"/>
        </w:rPr>
        <w:t xml:space="preserve"> </w:t>
      </w:r>
      <w:r>
        <w:t>the</w:t>
      </w:r>
      <w:r>
        <w:rPr>
          <w:spacing w:val="-4"/>
        </w:rPr>
        <w:t xml:space="preserve"> </w:t>
      </w:r>
      <w:r>
        <w:t>International</w:t>
      </w:r>
      <w:r>
        <w:rPr>
          <w:spacing w:val="-3"/>
        </w:rPr>
        <w:t xml:space="preserve"> </w:t>
      </w:r>
      <w:r>
        <w:t>Admissions</w:t>
      </w:r>
      <w:r>
        <w:rPr>
          <w:spacing w:val="-4"/>
        </w:rPr>
        <w:t xml:space="preserve"> </w:t>
      </w:r>
      <w:r>
        <w:t>Office</w:t>
      </w:r>
      <w:r>
        <w:rPr>
          <w:spacing w:val="-5"/>
        </w:rPr>
        <w:t xml:space="preserve"> </w:t>
      </w:r>
      <w:r>
        <w:t>will</w:t>
      </w:r>
      <w:r>
        <w:rPr>
          <w:spacing w:val="-2"/>
        </w:rPr>
        <w:t xml:space="preserve"> </w:t>
      </w:r>
      <w:r>
        <w:t>request</w:t>
      </w:r>
      <w:r>
        <w:rPr>
          <w:spacing w:val="-2"/>
        </w:rPr>
        <w:t xml:space="preserve"> </w:t>
      </w:r>
      <w:r>
        <w:t>information</w:t>
      </w:r>
      <w:r>
        <w:rPr>
          <w:spacing w:val="-3"/>
        </w:rPr>
        <w:t xml:space="preserve"> </w:t>
      </w:r>
      <w:r>
        <w:t>about</w:t>
      </w:r>
      <w:r>
        <w:rPr>
          <w:spacing w:val="-5"/>
        </w:rPr>
        <w:t xml:space="preserve"> </w:t>
      </w:r>
      <w:r>
        <w:t>you</w:t>
      </w:r>
      <w:r>
        <w:rPr>
          <w:spacing w:val="-3"/>
        </w:rPr>
        <w:t xml:space="preserve"> </w:t>
      </w:r>
      <w:r>
        <w:t>from</w:t>
      </w:r>
      <w:r>
        <w:rPr>
          <w:spacing w:val="-2"/>
        </w:rPr>
        <w:t xml:space="preserve"> </w:t>
      </w:r>
      <w:r>
        <w:t>the</w:t>
      </w:r>
      <w:r>
        <w:rPr>
          <w:spacing w:val="-1"/>
        </w:rPr>
        <w:t xml:space="preserve"> </w:t>
      </w:r>
      <w:r>
        <w:t>CIEP</w:t>
      </w:r>
      <w:r>
        <w:rPr>
          <w:spacing w:val="-47"/>
        </w:rPr>
        <w:t xml:space="preserve"> </w:t>
      </w:r>
      <w:r>
        <w:t>Office and decide the worth of your application. For graduate admissions, you should apply to the</w:t>
      </w:r>
      <w:r>
        <w:rPr>
          <w:spacing w:val="1"/>
        </w:rPr>
        <w:t xml:space="preserve"> </w:t>
      </w:r>
      <w:r>
        <w:t>individual department that you are interested in on campus. They, in turn, may contact the CIEP for a</w:t>
      </w:r>
      <w:r>
        <w:rPr>
          <w:spacing w:val="1"/>
        </w:rPr>
        <w:t xml:space="preserve"> </w:t>
      </w:r>
      <w:r>
        <w:t>recommendation.</w:t>
      </w:r>
    </w:p>
    <w:p w14:paraId="0139F1C9" w14:textId="2CD9FD77" w:rsidR="00C81FBB" w:rsidRPr="00A72655" w:rsidRDefault="0058411A">
      <w:pPr>
        <w:pStyle w:val="Heading5"/>
        <w:spacing w:before="153"/>
        <w:ind w:left="1237"/>
        <w:rPr>
          <w:color w:val="9BBB59" w:themeColor="accent3"/>
        </w:rPr>
      </w:pPr>
      <w:bookmarkStart w:id="80" w:name="CONDITIONAL_VS._DIRECT_ADMISSION_PROCEDU"/>
      <w:bookmarkEnd w:id="80"/>
      <w:r w:rsidRPr="00A72655">
        <w:rPr>
          <w:color w:val="9BBB59" w:themeColor="accent3"/>
        </w:rPr>
        <w:t>CONDITIONAL</w:t>
      </w:r>
      <w:r w:rsidRPr="00A72655">
        <w:rPr>
          <w:color w:val="9BBB59" w:themeColor="accent3"/>
          <w:spacing w:val="-10"/>
        </w:rPr>
        <w:t xml:space="preserve"> </w:t>
      </w:r>
      <w:r w:rsidRPr="00A72655">
        <w:rPr>
          <w:color w:val="9BBB59" w:themeColor="accent3"/>
        </w:rPr>
        <w:t>VS.</w:t>
      </w:r>
      <w:r w:rsidRPr="00A72655">
        <w:rPr>
          <w:color w:val="9BBB59" w:themeColor="accent3"/>
          <w:spacing w:val="-4"/>
        </w:rPr>
        <w:t xml:space="preserve"> </w:t>
      </w:r>
      <w:r w:rsidRPr="00A72655">
        <w:rPr>
          <w:color w:val="9BBB59" w:themeColor="accent3"/>
        </w:rPr>
        <w:t>DIRECT</w:t>
      </w:r>
      <w:r w:rsidRPr="00A72655">
        <w:rPr>
          <w:color w:val="9BBB59" w:themeColor="accent3"/>
          <w:spacing w:val="-10"/>
        </w:rPr>
        <w:t xml:space="preserve"> </w:t>
      </w:r>
      <w:r w:rsidRPr="00A72655">
        <w:rPr>
          <w:color w:val="9BBB59" w:themeColor="accent3"/>
        </w:rPr>
        <w:t>ADMISSION</w:t>
      </w:r>
      <w:r w:rsidRPr="00A72655">
        <w:rPr>
          <w:color w:val="9BBB59" w:themeColor="accent3"/>
          <w:spacing w:val="-4"/>
        </w:rPr>
        <w:t xml:space="preserve"> </w:t>
      </w:r>
      <w:r w:rsidRPr="00A72655">
        <w:rPr>
          <w:color w:val="9BBB59" w:themeColor="accent3"/>
        </w:rPr>
        <w:t>PROCEDURES</w:t>
      </w:r>
    </w:p>
    <w:p w14:paraId="26FD5754" w14:textId="77777777" w:rsidR="00C81FBB" w:rsidRDefault="0058411A" w:rsidP="00DE4CAC">
      <w:pPr>
        <w:pStyle w:val="BodyText"/>
        <w:spacing w:line="256" w:lineRule="auto"/>
        <w:ind w:left="1237" w:right="1497" w:hanging="1"/>
      </w:pPr>
      <w:r>
        <w:t>The</w:t>
      </w:r>
      <w:r>
        <w:rPr>
          <w:spacing w:val="-4"/>
        </w:rPr>
        <w:t xml:space="preserve"> </w:t>
      </w:r>
      <w:r>
        <w:t>procedure</w:t>
      </w:r>
      <w:r>
        <w:rPr>
          <w:spacing w:val="-4"/>
        </w:rPr>
        <w:t xml:space="preserve"> </w:t>
      </w:r>
      <w:r>
        <w:t>for</w:t>
      </w:r>
      <w:r>
        <w:rPr>
          <w:spacing w:val="-4"/>
        </w:rPr>
        <w:t xml:space="preserve"> </w:t>
      </w:r>
      <w:r>
        <w:t>CIEP</w:t>
      </w:r>
      <w:r>
        <w:rPr>
          <w:spacing w:val="-6"/>
        </w:rPr>
        <w:t xml:space="preserve"> </w:t>
      </w:r>
      <w:r>
        <w:t>students</w:t>
      </w:r>
      <w:r>
        <w:rPr>
          <w:spacing w:val="-5"/>
        </w:rPr>
        <w:t xml:space="preserve"> </w:t>
      </w:r>
      <w:r>
        <w:t>who</w:t>
      </w:r>
      <w:r>
        <w:rPr>
          <w:spacing w:val="-3"/>
        </w:rPr>
        <w:t xml:space="preserve"> </w:t>
      </w:r>
      <w:r>
        <w:t>have</w:t>
      </w:r>
      <w:r>
        <w:rPr>
          <w:spacing w:val="-4"/>
        </w:rPr>
        <w:t xml:space="preserve"> </w:t>
      </w:r>
      <w:r>
        <w:t>conditional</w:t>
      </w:r>
      <w:r>
        <w:rPr>
          <w:spacing w:val="-4"/>
        </w:rPr>
        <w:t xml:space="preserve"> </w:t>
      </w:r>
      <w:r>
        <w:t>admission</w:t>
      </w:r>
      <w:r>
        <w:rPr>
          <w:spacing w:val="-7"/>
        </w:rPr>
        <w:t xml:space="preserve"> </w:t>
      </w:r>
      <w:r>
        <w:t>and</w:t>
      </w:r>
      <w:r>
        <w:rPr>
          <w:spacing w:val="-7"/>
        </w:rPr>
        <w:t xml:space="preserve"> </w:t>
      </w:r>
      <w:r>
        <w:t>want</w:t>
      </w:r>
      <w:r>
        <w:rPr>
          <w:spacing w:val="-3"/>
        </w:rPr>
        <w:t xml:space="preserve"> </w:t>
      </w:r>
      <w:r>
        <w:t>to</w:t>
      </w:r>
      <w:r>
        <w:rPr>
          <w:spacing w:val="-5"/>
        </w:rPr>
        <w:t xml:space="preserve"> </w:t>
      </w:r>
      <w:r>
        <w:t>transition</w:t>
      </w:r>
      <w:r>
        <w:rPr>
          <w:spacing w:val="-7"/>
        </w:rPr>
        <w:t xml:space="preserve"> </w:t>
      </w:r>
      <w:r>
        <w:t>into</w:t>
      </w:r>
      <w:r>
        <w:rPr>
          <w:spacing w:val="-5"/>
        </w:rPr>
        <w:t xml:space="preserve"> </w:t>
      </w:r>
      <w:r>
        <w:t>academic</w:t>
      </w:r>
      <w:r>
        <w:rPr>
          <w:spacing w:val="-47"/>
        </w:rPr>
        <w:t xml:space="preserve"> </w:t>
      </w:r>
      <w:r>
        <w:t>classes</w:t>
      </w:r>
      <w:r>
        <w:rPr>
          <w:spacing w:val="-3"/>
        </w:rPr>
        <w:t xml:space="preserve"> </w:t>
      </w:r>
      <w:r>
        <w:t>is</w:t>
      </w:r>
      <w:r>
        <w:rPr>
          <w:spacing w:val="-3"/>
        </w:rPr>
        <w:t xml:space="preserve"> </w:t>
      </w:r>
      <w:r>
        <w:t>different</w:t>
      </w:r>
      <w:r>
        <w:rPr>
          <w:spacing w:val="-2"/>
        </w:rPr>
        <w:t xml:space="preserve"> </w:t>
      </w:r>
      <w:r>
        <w:t>than</w:t>
      </w:r>
      <w:r>
        <w:rPr>
          <w:spacing w:val="-4"/>
        </w:rPr>
        <w:t xml:space="preserve"> </w:t>
      </w:r>
      <w:r>
        <w:t>the</w:t>
      </w:r>
      <w:r>
        <w:rPr>
          <w:spacing w:val="-5"/>
        </w:rPr>
        <w:t xml:space="preserve"> </w:t>
      </w:r>
      <w:r>
        <w:t>procedure</w:t>
      </w:r>
      <w:r>
        <w:rPr>
          <w:spacing w:val="1"/>
        </w:rPr>
        <w:t xml:space="preserve"> </w:t>
      </w:r>
      <w:r>
        <w:t>for</w:t>
      </w:r>
      <w:r>
        <w:rPr>
          <w:spacing w:val="-3"/>
        </w:rPr>
        <w:t xml:space="preserve"> </w:t>
      </w:r>
      <w:r>
        <w:t>students</w:t>
      </w:r>
      <w:r>
        <w:rPr>
          <w:spacing w:val="-4"/>
        </w:rPr>
        <w:t xml:space="preserve"> </w:t>
      </w:r>
      <w:r>
        <w:t>who</w:t>
      </w:r>
      <w:r>
        <w:rPr>
          <w:spacing w:val="1"/>
        </w:rPr>
        <w:t xml:space="preserve"> </w:t>
      </w:r>
      <w:r>
        <w:t>are</w:t>
      </w:r>
      <w:r>
        <w:rPr>
          <w:spacing w:val="-5"/>
        </w:rPr>
        <w:t xml:space="preserve"> </w:t>
      </w:r>
      <w:r>
        <w:t>directly</w:t>
      </w:r>
      <w:r>
        <w:rPr>
          <w:spacing w:val="-3"/>
        </w:rPr>
        <w:t xml:space="preserve"> </w:t>
      </w:r>
      <w:r>
        <w:t>admitted</w:t>
      </w:r>
      <w:r>
        <w:rPr>
          <w:spacing w:val="-2"/>
        </w:rPr>
        <w:t xml:space="preserve"> </w:t>
      </w:r>
      <w:r>
        <w:t>to the CIEP.</w:t>
      </w:r>
    </w:p>
    <w:p w14:paraId="2D03AE8B" w14:textId="49ACCFC0" w:rsidR="00073224" w:rsidRPr="00073224" w:rsidRDefault="00073224" w:rsidP="00073224">
      <w:pPr>
        <w:pStyle w:val="Heading5"/>
        <w:spacing w:before="153"/>
        <w:ind w:left="1237"/>
        <w:rPr>
          <w:b w:val="0"/>
          <w:color w:val="9BBB59" w:themeColor="accent3"/>
        </w:rPr>
      </w:pPr>
      <w:r>
        <w:rPr>
          <w:b w:val="0"/>
          <w:color w:val="9BBB59" w:themeColor="accent3"/>
        </w:rPr>
        <w:t>Conditionally Admitted Students</w:t>
      </w:r>
    </w:p>
    <w:p w14:paraId="600C0AE8" w14:textId="633728AF" w:rsidR="00C81FBB" w:rsidRDefault="0058411A" w:rsidP="00073224">
      <w:pPr>
        <w:pStyle w:val="BodyText"/>
        <w:spacing w:line="259" w:lineRule="auto"/>
        <w:ind w:left="1236" w:right="1271"/>
      </w:pPr>
      <w:r>
        <w:t>If you are a conditionally admitted CIEP student, it means you applied to the University of Northern Iowa</w:t>
      </w:r>
      <w:r>
        <w:rPr>
          <w:spacing w:val="-47"/>
        </w:rPr>
        <w:t xml:space="preserve"> </w:t>
      </w:r>
      <w:r>
        <w:t>but failed to meet the minimum English language requirements to enter UNI, so you were conditionally</w:t>
      </w:r>
      <w:r>
        <w:rPr>
          <w:spacing w:val="1"/>
        </w:rPr>
        <w:t xml:space="preserve"> </w:t>
      </w:r>
      <w:r>
        <w:t>admitted to UNI. This means you will be admitted to full-time academic study when you have met the</w:t>
      </w:r>
      <w:r>
        <w:rPr>
          <w:spacing w:val="1"/>
        </w:rPr>
        <w:t xml:space="preserve"> </w:t>
      </w:r>
      <w:r>
        <w:t>requirements set by the Office of International Admissions. This also means that you are admitted</w:t>
      </w:r>
      <w:r>
        <w:rPr>
          <w:spacing w:val="1"/>
        </w:rPr>
        <w:t xml:space="preserve"> </w:t>
      </w:r>
      <w:r>
        <w:t>conditionally to an academic program of study at UNI and your first obligation is to fulfill your English</w:t>
      </w:r>
      <w:r>
        <w:rPr>
          <w:spacing w:val="1"/>
        </w:rPr>
        <w:t xml:space="preserve"> </w:t>
      </w:r>
      <w:r>
        <w:t>proficiency requirement—that is the condition of your admission. Therefore</w:t>
      </w:r>
      <w:r w:rsidR="00034886">
        <w:t>,</w:t>
      </w:r>
      <w:r>
        <w:t xml:space="preserve"> you should focus on</w:t>
      </w:r>
      <w:r>
        <w:rPr>
          <w:spacing w:val="1"/>
        </w:rPr>
        <w:t xml:space="preserve"> </w:t>
      </w:r>
      <w:r>
        <w:t>developing your English skills before taking academic courses. The Office of International Admissions will</w:t>
      </w:r>
      <w:r>
        <w:rPr>
          <w:spacing w:val="-47"/>
        </w:rPr>
        <w:t xml:space="preserve"> </w:t>
      </w:r>
      <w:r>
        <w:t>determine the CIEP</w:t>
      </w:r>
      <w:r>
        <w:rPr>
          <w:spacing w:val="-1"/>
        </w:rPr>
        <w:t xml:space="preserve"> </w:t>
      </w:r>
      <w:r>
        <w:t>classes</w:t>
      </w:r>
      <w:r>
        <w:rPr>
          <w:spacing w:val="-10"/>
        </w:rPr>
        <w:t xml:space="preserve"> </w:t>
      </w:r>
      <w:r>
        <w:t>you</w:t>
      </w:r>
      <w:r>
        <w:rPr>
          <w:spacing w:val="-3"/>
        </w:rPr>
        <w:t xml:space="preserve"> </w:t>
      </w:r>
      <w:r>
        <w:t>need</w:t>
      </w:r>
      <w:r>
        <w:rPr>
          <w:spacing w:val="-3"/>
        </w:rPr>
        <w:t xml:space="preserve"> </w:t>
      </w:r>
      <w:r>
        <w:t>to</w:t>
      </w:r>
      <w:r>
        <w:rPr>
          <w:spacing w:val="-1"/>
        </w:rPr>
        <w:t xml:space="preserve"> </w:t>
      </w:r>
      <w:r>
        <w:t>meet</w:t>
      </w:r>
      <w:r>
        <w:rPr>
          <w:spacing w:val="-5"/>
        </w:rPr>
        <w:t xml:space="preserve"> </w:t>
      </w:r>
      <w:r>
        <w:t>your</w:t>
      </w:r>
      <w:r>
        <w:rPr>
          <w:spacing w:val="-3"/>
        </w:rPr>
        <w:t xml:space="preserve"> </w:t>
      </w:r>
      <w:r>
        <w:t>conditional requirement.</w:t>
      </w:r>
    </w:p>
    <w:p w14:paraId="417D438D" w14:textId="77777777" w:rsidR="00087B15" w:rsidRDefault="00087B15" w:rsidP="00087B15">
      <w:pPr>
        <w:pStyle w:val="BodyText"/>
        <w:spacing w:before="156" w:line="259" w:lineRule="auto"/>
        <w:ind w:left="1236" w:right="1425"/>
      </w:pPr>
      <w:r>
        <w:t>Once you reach a certain level in the CIEP, you may be eligible to take some academic classes while</w:t>
      </w:r>
      <w:r>
        <w:rPr>
          <w:spacing w:val="1"/>
        </w:rPr>
        <w:t xml:space="preserve"> </w:t>
      </w:r>
      <w:r>
        <w:t>taking CIEP classes. The CIEP will work with the Office of International Admissions to try to fit academic</w:t>
      </w:r>
      <w:r>
        <w:rPr>
          <w:spacing w:val="-47"/>
        </w:rPr>
        <w:t xml:space="preserve"> </w:t>
      </w:r>
      <w:r>
        <w:t>courses into your CIEP class schedule. You should make an appointment with the Admissions staff to</w:t>
      </w:r>
      <w:r>
        <w:rPr>
          <w:spacing w:val="1"/>
        </w:rPr>
        <w:t xml:space="preserve"> </w:t>
      </w:r>
      <w:r>
        <w:t>discuss your intentions of taking academic classes. The Admissions Office will make the final decision</w:t>
      </w:r>
      <w:r>
        <w:rPr>
          <w:spacing w:val="1"/>
        </w:rPr>
        <w:t xml:space="preserve"> </w:t>
      </w:r>
      <w:r>
        <w:t>about you</w:t>
      </w:r>
      <w:r>
        <w:rPr>
          <w:spacing w:val="-5"/>
        </w:rPr>
        <w:t xml:space="preserve"> </w:t>
      </w:r>
      <w:r>
        <w:t>taking</w:t>
      </w:r>
      <w:r>
        <w:rPr>
          <w:spacing w:val="-3"/>
        </w:rPr>
        <w:t xml:space="preserve"> </w:t>
      </w:r>
      <w:r>
        <w:t>academic</w:t>
      </w:r>
      <w:r>
        <w:rPr>
          <w:spacing w:val="-9"/>
        </w:rPr>
        <w:t xml:space="preserve"> </w:t>
      </w:r>
      <w:r>
        <w:t>classes at</w:t>
      </w:r>
      <w:r>
        <w:rPr>
          <w:spacing w:val="1"/>
        </w:rPr>
        <w:t xml:space="preserve"> </w:t>
      </w:r>
      <w:r>
        <w:t>UNI.</w:t>
      </w:r>
    </w:p>
    <w:p w14:paraId="49534731" w14:textId="674FA901" w:rsidR="00087B15" w:rsidRDefault="00087B15" w:rsidP="00087B15">
      <w:pPr>
        <w:pStyle w:val="BodyText"/>
        <w:spacing w:before="158" w:line="259" w:lineRule="auto"/>
        <w:ind w:left="1236" w:right="1438"/>
      </w:pPr>
      <w:r>
        <w:t>If you have completed your CIEP classes, we encourage</w:t>
      </w:r>
      <w:r>
        <w:rPr>
          <w:spacing w:val="1"/>
        </w:rPr>
        <w:t xml:space="preserve"> </w:t>
      </w:r>
      <w:r>
        <w:t>you to meet with the CIEP Director who will help you contact Admissions in order to begin enrolling in</w:t>
      </w:r>
      <w:r>
        <w:rPr>
          <w:spacing w:val="1"/>
        </w:rPr>
        <w:t xml:space="preserve"> </w:t>
      </w:r>
      <w:r>
        <w:t>academic classes. The Admissions Office will make the final decision about you taking academic classes</w:t>
      </w:r>
      <w:r>
        <w:rPr>
          <w:spacing w:val="-47"/>
        </w:rPr>
        <w:t xml:space="preserve">                        </w:t>
      </w:r>
      <w:r>
        <w:t>at UNI.</w:t>
      </w:r>
    </w:p>
    <w:p w14:paraId="6543386E" w14:textId="345240A1" w:rsidR="00087B15" w:rsidRPr="00087B15" w:rsidRDefault="00087B15" w:rsidP="00087B15">
      <w:pPr>
        <w:pStyle w:val="Heading5"/>
        <w:spacing w:before="153"/>
        <w:ind w:left="1237"/>
        <w:rPr>
          <w:b w:val="0"/>
          <w:color w:val="9BBB59" w:themeColor="accent3"/>
        </w:rPr>
      </w:pPr>
      <w:r>
        <w:rPr>
          <w:b w:val="0"/>
          <w:color w:val="9BBB59" w:themeColor="accent3"/>
        </w:rPr>
        <w:t>Directly Admitted Students</w:t>
      </w:r>
    </w:p>
    <w:p w14:paraId="4AB6B971" w14:textId="18062E89" w:rsidR="00C81FBB" w:rsidRDefault="0058411A" w:rsidP="00087B15">
      <w:pPr>
        <w:pStyle w:val="BodyText"/>
        <w:spacing w:line="259" w:lineRule="auto"/>
        <w:ind w:left="1236" w:right="1366"/>
      </w:pPr>
      <w:r>
        <w:t>If you are a directly admitted CIEP student interested in taking academic undergraduate classes at UNI</w:t>
      </w:r>
      <w:r>
        <w:rPr>
          <w:spacing w:val="1"/>
        </w:rPr>
        <w:t xml:space="preserve"> </w:t>
      </w:r>
      <w:r>
        <w:t>after CIEP, the first step is to apply to the University. When you apply, you will need to completely fill</w:t>
      </w:r>
      <w:r>
        <w:rPr>
          <w:spacing w:val="1"/>
        </w:rPr>
        <w:t xml:space="preserve"> </w:t>
      </w:r>
      <w:r>
        <w:t xml:space="preserve">out the application form, </w:t>
      </w:r>
      <w:proofErr w:type="gramStart"/>
      <w:r>
        <w:t>submit an application</w:t>
      </w:r>
      <w:proofErr w:type="gramEnd"/>
      <w:r>
        <w:t xml:space="preserve"> fee, supply official transcripts from any schools that you</w:t>
      </w:r>
      <w:r>
        <w:rPr>
          <w:spacing w:val="-47"/>
        </w:rPr>
        <w:t xml:space="preserve"> </w:t>
      </w:r>
      <w:r>
        <w:t xml:space="preserve">have attended, supply proof of your English proficiency (such as a TOEFL or </w:t>
      </w:r>
      <w:proofErr w:type="spellStart"/>
      <w:r>
        <w:t>iBT</w:t>
      </w:r>
      <w:proofErr w:type="spellEnd"/>
      <w:r>
        <w:t xml:space="preserve"> score, or the CIEP</w:t>
      </w:r>
      <w:r>
        <w:rPr>
          <w:spacing w:val="1"/>
        </w:rPr>
        <w:t xml:space="preserve"> </w:t>
      </w:r>
      <w:r>
        <w:t>Certificate</w:t>
      </w:r>
      <w:r>
        <w:rPr>
          <w:spacing w:val="-7"/>
        </w:rPr>
        <w:t xml:space="preserve"> </w:t>
      </w:r>
      <w:r>
        <w:t>of</w:t>
      </w:r>
      <w:r>
        <w:rPr>
          <w:spacing w:val="-7"/>
        </w:rPr>
        <w:t xml:space="preserve"> </w:t>
      </w:r>
      <w:r>
        <w:t>Completion),</w:t>
      </w:r>
      <w:r>
        <w:rPr>
          <w:spacing w:val="-8"/>
        </w:rPr>
        <w:t xml:space="preserve"> </w:t>
      </w:r>
      <w:r>
        <w:t>submit</w:t>
      </w:r>
      <w:r>
        <w:rPr>
          <w:spacing w:val="-4"/>
        </w:rPr>
        <w:t xml:space="preserve"> </w:t>
      </w:r>
      <w:r>
        <w:t>a</w:t>
      </w:r>
      <w:r>
        <w:rPr>
          <w:spacing w:val="-5"/>
        </w:rPr>
        <w:t xml:space="preserve"> </w:t>
      </w:r>
      <w:r>
        <w:t>financial</w:t>
      </w:r>
      <w:r>
        <w:rPr>
          <w:spacing w:val="-4"/>
        </w:rPr>
        <w:t xml:space="preserve"> </w:t>
      </w:r>
      <w:r>
        <w:t>statement</w:t>
      </w:r>
      <w:r>
        <w:rPr>
          <w:spacing w:val="-1"/>
        </w:rPr>
        <w:t xml:space="preserve"> </w:t>
      </w:r>
      <w:r>
        <w:t>and</w:t>
      </w:r>
      <w:r>
        <w:rPr>
          <w:spacing w:val="-5"/>
        </w:rPr>
        <w:t xml:space="preserve"> </w:t>
      </w:r>
      <w:r>
        <w:t>certification</w:t>
      </w:r>
      <w:r>
        <w:rPr>
          <w:spacing w:val="-7"/>
        </w:rPr>
        <w:t xml:space="preserve"> </w:t>
      </w:r>
      <w:r>
        <w:t>form,</w:t>
      </w:r>
      <w:r>
        <w:rPr>
          <w:spacing w:val="-7"/>
        </w:rPr>
        <w:t xml:space="preserve"> </w:t>
      </w:r>
      <w:r>
        <w:t>and</w:t>
      </w:r>
      <w:r>
        <w:rPr>
          <w:spacing w:val="-6"/>
        </w:rPr>
        <w:t xml:space="preserve"> </w:t>
      </w:r>
      <w:r>
        <w:t>submit</w:t>
      </w:r>
      <w:r>
        <w:rPr>
          <w:spacing w:val="-4"/>
        </w:rPr>
        <w:t xml:space="preserve"> </w:t>
      </w:r>
      <w:r>
        <w:t>a</w:t>
      </w:r>
      <w:r>
        <w:rPr>
          <w:spacing w:val="-7"/>
        </w:rPr>
        <w:t xml:space="preserve"> </w:t>
      </w:r>
      <w:r>
        <w:t>completed</w:t>
      </w:r>
    </w:p>
    <w:p w14:paraId="5EF506F4" w14:textId="77777777" w:rsidR="00C81FBB" w:rsidRDefault="00C81FBB">
      <w:pPr>
        <w:spacing w:line="259" w:lineRule="auto"/>
        <w:sectPr w:rsidR="00C81FBB" w:rsidSect="00CD2C12">
          <w:pgSz w:w="12240" w:h="15840"/>
          <w:pgMar w:top="1400" w:right="160" w:bottom="1200" w:left="200" w:header="0" w:footer="1002" w:gutter="0"/>
          <w:cols w:space="720"/>
        </w:sectPr>
      </w:pPr>
    </w:p>
    <w:p w14:paraId="7918B5D9" w14:textId="77777777" w:rsidR="00C81FBB" w:rsidRDefault="0058411A">
      <w:pPr>
        <w:pStyle w:val="BodyText"/>
        <w:spacing w:before="39" w:line="254" w:lineRule="auto"/>
        <w:ind w:left="1240" w:right="1292"/>
      </w:pPr>
      <w:r>
        <w:lastRenderedPageBreak/>
        <w:t xml:space="preserve">International Student Advisor Report. Visit </w:t>
      </w:r>
      <w:hyperlink r:id="rId37">
        <w:r w:rsidRPr="00A72655">
          <w:rPr>
            <w:color w:val="9BBB59" w:themeColor="accent3"/>
            <w:u w:val="single"/>
          </w:rPr>
          <w:t>https://intladm.uni.edu/undergraduate</w:t>
        </w:r>
        <w:r w:rsidRPr="00DE4CAC">
          <w:rPr>
            <w:color w:val="FFC000"/>
          </w:rPr>
          <w:t xml:space="preserve"> </w:t>
        </w:r>
      </w:hyperlink>
      <w:r>
        <w:t>for more information</w:t>
      </w:r>
      <w:r>
        <w:rPr>
          <w:spacing w:val="-47"/>
        </w:rPr>
        <w:t xml:space="preserve"> </w:t>
      </w:r>
      <w:r>
        <w:t>on</w:t>
      </w:r>
      <w:r>
        <w:rPr>
          <w:spacing w:val="-4"/>
        </w:rPr>
        <w:t xml:space="preserve"> </w:t>
      </w:r>
      <w:r>
        <w:t>International Undergraduate Admissions</w:t>
      </w:r>
      <w:r>
        <w:rPr>
          <w:spacing w:val="-2"/>
        </w:rPr>
        <w:t xml:space="preserve"> </w:t>
      </w:r>
      <w:r>
        <w:t>Requirements.</w:t>
      </w:r>
    </w:p>
    <w:p w14:paraId="440545A9" w14:textId="77777777" w:rsidR="00C81FBB" w:rsidRPr="00A72655" w:rsidRDefault="0058411A">
      <w:pPr>
        <w:pStyle w:val="Heading5"/>
        <w:spacing w:before="163"/>
        <w:rPr>
          <w:color w:val="9BBB59" w:themeColor="accent3"/>
        </w:rPr>
      </w:pPr>
      <w:bookmarkStart w:id="81" w:name="ACADEMIC_ADVISING"/>
      <w:bookmarkEnd w:id="81"/>
      <w:r w:rsidRPr="00A72655">
        <w:rPr>
          <w:color w:val="9BBB59" w:themeColor="accent3"/>
        </w:rPr>
        <w:t>ACADEMIC</w:t>
      </w:r>
      <w:r w:rsidRPr="00A72655">
        <w:rPr>
          <w:color w:val="9BBB59" w:themeColor="accent3"/>
          <w:spacing w:val="-8"/>
        </w:rPr>
        <w:t xml:space="preserve"> </w:t>
      </w:r>
      <w:r w:rsidRPr="00A72655">
        <w:rPr>
          <w:color w:val="9BBB59" w:themeColor="accent3"/>
        </w:rPr>
        <w:t>ADVISING</w:t>
      </w:r>
    </w:p>
    <w:p w14:paraId="194E39BE" w14:textId="0A685020" w:rsidR="00C81FBB" w:rsidRDefault="0058411A" w:rsidP="00DE4CAC">
      <w:pPr>
        <w:pStyle w:val="BodyText"/>
        <w:spacing w:line="254" w:lineRule="auto"/>
        <w:ind w:left="1240" w:right="1437"/>
        <w:jc w:val="both"/>
      </w:pPr>
      <w:r>
        <w:t>All students must attend an academic advising session with International Admissions Assistant Director</w:t>
      </w:r>
      <w:r>
        <w:rPr>
          <w:spacing w:val="-47"/>
        </w:rPr>
        <w:t xml:space="preserve"> </w:t>
      </w:r>
      <w:r>
        <w:t>and/or their desired program of study academic advisor in order to determine their class schedule. For</w:t>
      </w:r>
      <w:r>
        <w:rPr>
          <w:spacing w:val="-47"/>
        </w:rPr>
        <w:t xml:space="preserve"> </w:t>
      </w:r>
      <w:r>
        <w:t>more information</w:t>
      </w:r>
      <w:r>
        <w:rPr>
          <w:spacing w:val="-6"/>
        </w:rPr>
        <w:t xml:space="preserve"> </w:t>
      </w:r>
      <w:r>
        <w:t>on</w:t>
      </w:r>
      <w:r>
        <w:rPr>
          <w:spacing w:val="-3"/>
        </w:rPr>
        <w:t xml:space="preserve"> </w:t>
      </w:r>
      <w:r>
        <w:t>academic</w:t>
      </w:r>
      <w:r>
        <w:rPr>
          <w:spacing w:val="-3"/>
        </w:rPr>
        <w:t xml:space="preserve"> </w:t>
      </w:r>
      <w:r>
        <w:t>advising</w:t>
      </w:r>
      <w:r>
        <w:rPr>
          <w:spacing w:val="-4"/>
        </w:rPr>
        <w:t xml:space="preserve"> </w:t>
      </w:r>
      <w:r>
        <w:t>visit</w:t>
      </w:r>
      <w:r>
        <w:rPr>
          <w:spacing w:val="1"/>
        </w:rPr>
        <w:t xml:space="preserve"> </w:t>
      </w:r>
      <w:hyperlink r:id="rId38" w:history="1">
        <w:r w:rsidR="00F317EE" w:rsidRPr="00313992">
          <w:rPr>
            <w:rStyle w:val="Hyperlink"/>
            <w:color w:val="92D050"/>
          </w:rPr>
          <w:t>http://uni.edu/advising/</w:t>
        </w:r>
        <w:r w:rsidR="00F317EE" w:rsidRPr="00F317EE">
          <w:rPr>
            <w:rStyle w:val="Hyperlink"/>
            <w:color w:val="auto"/>
            <w:u w:val="none"/>
          </w:rPr>
          <w:t>.</w:t>
        </w:r>
      </w:hyperlink>
    </w:p>
    <w:p w14:paraId="6909DD3A" w14:textId="77777777" w:rsidR="00C81FBB" w:rsidRPr="00A72655" w:rsidRDefault="0058411A">
      <w:pPr>
        <w:pStyle w:val="Heading5"/>
        <w:spacing w:before="171"/>
        <w:jc w:val="both"/>
        <w:rPr>
          <w:color w:val="9BBB59" w:themeColor="accent3"/>
        </w:rPr>
      </w:pPr>
      <w:bookmarkStart w:id="82" w:name="OFFICE_OF_INTERNATIONAL_ADMISSIONS"/>
      <w:bookmarkEnd w:id="82"/>
      <w:r w:rsidRPr="00A72655">
        <w:rPr>
          <w:color w:val="9BBB59" w:themeColor="accent3"/>
        </w:rPr>
        <w:t>OFFICE</w:t>
      </w:r>
      <w:r w:rsidRPr="00A72655">
        <w:rPr>
          <w:color w:val="9BBB59" w:themeColor="accent3"/>
          <w:spacing w:val="-5"/>
        </w:rPr>
        <w:t xml:space="preserve"> </w:t>
      </w:r>
      <w:r w:rsidRPr="00A72655">
        <w:rPr>
          <w:color w:val="9BBB59" w:themeColor="accent3"/>
        </w:rPr>
        <w:t>OF</w:t>
      </w:r>
      <w:r w:rsidRPr="00A72655">
        <w:rPr>
          <w:color w:val="9BBB59" w:themeColor="accent3"/>
          <w:spacing w:val="-9"/>
        </w:rPr>
        <w:t xml:space="preserve"> </w:t>
      </w:r>
      <w:r w:rsidRPr="00A72655">
        <w:rPr>
          <w:color w:val="9BBB59" w:themeColor="accent3"/>
        </w:rPr>
        <w:t>INTERNATIONAL</w:t>
      </w:r>
      <w:r w:rsidRPr="00A72655">
        <w:rPr>
          <w:color w:val="9BBB59" w:themeColor="accent3"/>
          <w:spacing w:val="-4"/>
        </w:rPr>
        <w:t xml:space="preserve"> </w:t>
      </w:r>
      <w:r w:rsidRPr="00A72655">
        <w:rPr>
          <w:color w:val="9BBB59" w:themeColor="accent3"/>
        </w:rPr>
        <w:t>ADMISSIONS</w:t>
      </w:r>
    </w:p>
    <w:p w14:paraId="3A78E48B" w14:textId="77777777" w:rsidR="00C81FBB" w:rsidRDefault="0058411A" w:rsidP="00DE4CAC">
      <w:pPr>
        <w:pStyle w:val="BodyText"/>
        <w:spacing w:line="259" w:lineRule="auto"/>
        <w:ind w:left="1240" w:right="1595"/>
      </w:pPr>
      <w:r>
        <w:t>Located in Gilchrist Hall within the University of Northern Iowa Office of Admissions, the Office of</w:t>
      </w:r>
      <w:r>
        <w:rPr>
          <w:spacing w:val="1"/>
        </w:rPr>
        <w:t xml:space="preserve"> </w:t>
      </w:r>
      <w:r>
        <w:t>International Admissions is dedicated to recruiting, serving, and processing applications and inquiries</w:t>
      </w:r>
      <w:r>
        <w:rPr>
          <w:spacing w:val="-48"/>
        </w:rPr>
        <w:t xml:space="preserve"> </w:t>
      </w:r>
      <w:r>
        <w:t>from undergraduate and graduate international students interested in studying at UNI. For more</w:t>
      </w:r>
      <w:r>
        <w:rPr>
          <w:spacing w:val="1"/>
        </w:rPr>
        <w:t xml:space="preserve"> </w:t>
      </w:r>
      <w:r>
        <w:t>information</w:t>
      </w:r>
      <w:r>
        <w:rPr>
          <w:spacing w:val="-4"/>
        </w:rPr>
        <w:t xml:space="preserve"> </w:t>
      </w:r>
      <w:r>
        <w:t>about</w:t>
      </w:r>
      <w:r>
        <w:rPr>
          <w:spacing w:val="-5"/>
        </w:rPr>
        <w:t xml:space="preserve"> </w:t>
      </w:r>
      <w:r>
        <w:t>the</w:t>
      </w:r>
      <w:r>
        <w:rPr>
          <w:spacing w:val="-3"/>
        </w:rPr>
        <w:t xml:space="preserve"> </w:t>
      </w:r>
      <w:r>
        <w:t>Office</w:t>
      </w:r>
      <w:r>
        <w:rPr>
          <w:spacing w:val="-5"/>
        </w:rPr>
        <w:t xml:space="preserve"> </w:t>
      </w:r>
      <w:r>
        <w:t>of</w:t>
      </w:r>
      <w:r>
        <w:rPr>
          <w:spacing w:val="-1"/>
        </w:rPr>
        <w:t xml:space="preserve"> </w:t>
      </w:r>
      <w:r>
        <w:t>International</w:t>
      </w:r>
      <w:r>
        <w:rPr>
          <w:spacing w:val="-1"/>
        </w:rPr>
        <w:t xml:space="preserve"> </w:t>
      </w:r>
      <w:r>
        <w:t>Admissions,</w:t>
      </w:r>
      <w:r>
        <w:rPr>
          <w:spacing w:val="-3"/>
        </w:rPr>
        <w:t xml:space="preserve"> </w:t>
      </w:r>
      <w:r>
        <w:t xml:space="preserve">visit </w:t>
      </w:r>
      <w:hyperlink r:id="rId39">
        <w:r w:rsidRPr="00A72655">
          <w:rPr>
            <w:color w:val="9BBB59" w:themeColor="accent3"/>
            <w:u w:val="single"/>
          </w:rPr>
          <w:t>https://intladm.uni.edu/</w:t>
        </w:r>
        <w:r>
          <w:t>.</w:t>
        </w:r>
      </w:hyperlink>
    </w:p>
    <w:p w14:paraId="4AE4869B" w14:textId="69CB4B6D" w:rsidR="00C81FBB" w:rsidRPr="00A72655" w:rsidRDefault="0058411A">
      <w:pPr>
        <w:pStyle w:val="Heading5"/>
        <w:spacing w:before="156"/>
        <w:rPr>
          <w:color w:val="9BBB59" w:themeColor="accent3"/>
        </w:rPr>
      </w:pPr>
      <w:bookmarkStart w:id="83" w:name="MAJORS_&amp;_MINORS_AT_UNI_EXPLANATION"/>
      <w:bookmarkEnd w:id="83"/>
      <w:r w:rsidRPr="00A72655">
        <w:rPr>
          <w:color w:val="9BBB59" w:themeColor="accent3"/>
        </w:rPr>
        <w:t>MAJORS</w:t>
      </w:r>
      <w:r w:rsidRPr="00A72655">
        <w:rPr>
          <w:color w:val="9BBB59" w:themeColor="accent3"/>
          <w:spacing w:val="-5"/>
        </w:rPr>
        <w:t xml:space="preserve"> </w:t>
      </w:r>
      <w:r w:rsidRPr="00A72655">
        <w:rPr>
          <w:color w:val="9BBB59" w:themeColor="accent3"/>
        </w:rPr>
        <w:t>&amp;</w:t>
      </w:r>
      <w:r w:rsidRPr="00A72655">
        <w:rPr>
          <w:color w:val="9BBB59" w:themeColor="accent3"/>
          <w:spacing w:val="-2"/>
        </w:rPr>
        <w:t xml:space="preserve"> </w:t>
      </w:r>
      <w:r w:rsidRPr="00A72655">
        <w:rPr>
          <w:color w:val="9BBB59" w:themeColor="accent3"/>
        </w:rPr>
        <w:t>MINORS</w:t>
      </w:r>
      <w:r w:rsidRPr="00A72655">
        <w:rPr>
          <w:color w:val="9BBB59" w:themeColor="accent3"/>
          <w:spacing w:val="-7"/>
        </w:rPr>
        <w:t xml:space="preserve"> </w:t>
      </w:r>
      <w:r w:rsidRPr="00A72655">
        <w:rPr>
          <w:color w:val="9BBB59" w:themeColor="accent3"/>
        </w:rPr>
        <w:t>AT</w:t>
      </w:r>
      <w:r w:rsidRPr="00A72655">
        <w:rPr>
          <w:color w:val="9BBB59" w:themeColor="accent3"/>
          <w:spacing w:val="-5"/>
        </w:rPr>
        <w:t xml:space="preserve"> </w:t>
      </w:r>
      <w:r w:rsidRPr="00A72655">
        <w:rPr>
          <w:color w:val="9BBB59" w:themeColor="accent3"/>
        </w:rPr>
        <w:t>UNI</w:t>
      </w:r>
    </w:p>
    <w:p w14:paraId="3C0CC78B" w14:textId="77777777" w:rsidR="00C81FBB" w:rsidRDefault="0058411A" w:rsidP="00DE4CAC">
      <w:pPr>
        <w:pStyle w:val="BodyText"/>
        <w:spacing w:line="256" w:lineRule="auto"/>
        <w:ind w:left="1240" w:right="1267"/>
      </w:pPr>
      <w:r>
        <w:t>If you decide to take academic classes, you will have to choose a degree program that you want to major</w:t>
      </w:r>
      <w:r>
        <w:rPr>
          <w:spacing w:val="-47"/>
        </w:rPr>
        <w:t xml:space="preserve"> </w:t>
      </w:r>
      <w:r>
        <w:t>in</w:t>
      </w:r>
      <w:r>
        <w:rPr>
          <w:spacing w:val="-4"/>
        </w:rPr>
        <w:t xml:space="preserve"> </w:t>
      </w:r>
      <w:r>
        <w:t>and</w:t>
      </w:r>
      <w:r>
        <w:rPr>
          <w:spacing w:val="-1"/>
        </w:rPr>
        <w:t xml:space="preserve"> </w:t>
      </w:r>
      <w:r>
        <w:t>if you</w:t>
      </w:r>
      <w:r>
        <w:rPr>
          <w:spacing w:val="-3"/>
        </w:rPr>
        <w:t xml:space="preserve"> </w:t>
      </w:r>
      <w:r>
        <w:t>want</w:t>
      </w:r>
      <w:r>
        <w:rPr>
          <w:spacing w:val="-5"/>
        </w:rPr>
        <w:t xml:space="preserve"> </w:t>
      </w:r>
      <w:r>
        <w:t>to</w:t>
      </w:r>
      <w:r>
        <w:rPr>
          <w:spacing w:val="1"/>
        </w:rPr>
        <w:t xml:space="preserve"> </w:t>
      </w:r>
      <w:r>
        <w:t>also</w:t>
      </w:r>
      <w:r>
        <w:rPr>
          <w:spacing w:val="1"/>
        </w:rPr>
        <w:t xml:space="preserve"> </w:t>
      </w:r>
      <w:r>
        <w:t>include</w:t>
      </w:r>
      <w:r>
        <w:rPr>
          <w:spacing w:val="1"/>
        </w:rPr>
        <w:t xml:space="preserve"> </w:t>
      </w:r>
      <w:r>
        <w:t>a</w:t>
      </w:r>
      <w:r>
        <w:rPr>
          <w:spacing w:val="-1"/>
        </w:rPr>
        <w:t xml:space="preserve"> </w:t>
      </w:r>
      <w:r>
        <w:t>minor (if</w:t>
      </w:r>
      <w:r>
        <w:rPr>
          <w:spacing w:val="-5"/>
        </w:rPr>
        <w:t xml:space="preserve"> </w:t>
      </w:r>
      <w:r>
        <w:t>you</w:t>
      </w:r>
      <w:r>
        <w:rPr>
          <w:spacing w:val="-3"/>
        </w:rPr>
        <w:t xml:space="preserve"> </w:t>
      </w:r>
      <w:r>
        <w:t>are</w:t>
      </w:r>
      <w:r>
        <w:rPr>
          <w:spacing w:val="1"/>
        </w:rPr>
        <w:t xml:space="preserve"> </w:t>
      </w:r>
      <w:r>
        <w:t>an</w:t>
      </w:r>
      <w:r>
        <w:rPr>
          <w:spacing w:val="-4"/>
        </w:rPr>
        <w:t xml:space="preserve"> </w:t>
      </w:r>
      <w:r>
        <w:t>undergraduate).</w:t>
      </w:r>
    </w:p>
    <w:p w14:paraId="514FF42A" w14:textId="77777777" w:rsidR="00C81FBB" w:rsidRDefault="0058411A">
      <w:pPr>
        <w:pStyle w:val="BodyText"/>
        <w:spacing w:before="164" w:line="259" w:lineRule="auto"/>
        <w:ind w:left="1239" w:right="1444"/>
      </w:pPr>
      <w:r>
        <w:t>A major is the main subject that a student studies while in college, and it often reflects how a student</w:t>
      </w:r>
      <w:r>
        <w:rPr>
          <w:spacing w:val="1"/>
        </w:rPr>
        <w:t xml:space="preserve"> </w:t>
      </w:r>
      <w:r>
        <w:t>feels about their career goals. A minor is a second area of study or specialization that a student is</w:t>
      </w:r>
      <w:r>
        <w:rPr>
          <w:spacing w:val="1"/>
        </w:rPr>
        <w:t xml:space="preserve"> </w:t>
      </w:r>
      <w:r>
        <w:t>interested in learning more about. UNI offers over 90 different majors. For a complete listing of majors</w:t>
      </w:r>
      <w:r>
        <w:rPr>
          <w:spacing w:val="-47"/>
        </w:rPr>
        <w:t xml:space="preserve"> </w:t>
      </w:r>
      <w:r>
        <w:t>and</w:t>
      </w:r>
      <w:r>
        <w:rPr>
          <w:spacing w:val="-4"/>
        </w:rPr>
        <w:t xml:space="preserve"> </w:t>
      </w:r>
      <w:r>
        <w:t>minors</w:t>
      </w:r>
      <w:r>
        <w:rPr>
          <w:spacing w:val="-4"/>
        </w:rPr>
        <w:t xml:space="preserve"> </w:t>
      </w:r>
      <w:r>
        <w:t>offered</w:t>
      </w:r>
      <w:r>
        <w:rPr>
          <w:spacing w:val="-3"/>
        </w:rPr>
        <w:t xml:space="preserve"> </w:t>
      </w:r>
      <w:r>
        <w:t>at</w:t>
      </w:r>
      <w:r>
        <w:rPr>
          <w:spacing w:val="1"/>
        </w:rPr>
        <w:t xml:space="preserve"> </w:t>
      </w:r>
      <w:r>
        <w:t>UNI,</w:t>
      </w:r>
      <w:r>
        <w:rPr>
          <w:spacing w:val="-5"/>
        </w:rPr>
        <w:t xml:space="preserve"> </w:t>
      </w:r>
      <w:r>
        <w:t>visit</w:t>
      </w:r>
      <w:r>
        <w:rPr>
          <w:spacing w:val="1"/>
        </w:rPr>
        <w:t xml:space="preserve"> </w:t>
      </w:r>
      <w:hyperlink r:id="rId40">
        <w:r w:rsidRPr="00A72655">
          <w:rPr>
            <w:color w:val="9BBB59" w:themeColor="accent3"/>
            <w:u w:val="single"/>
          </w:rPr>
          <w:t>https://majors.uni.edu/majors-a-z</w:t>
        </w:r>
      </w:hyperlink>
      <w:r w:rsidRPr="00A72655">
        <w:t>.</w:t>
      </w:r>
    </w:p>
    <w:p w14:paraId="0356D2D7" w14:textId="77777777" w:rsidR="00C81FBB" w:rsidRPr="00A72655" w:rsidRDefault="0058411A">
      <w:pPr>
        <w:pStyle w:val="Heading7"/>
        <w:spacing w:before="156"/>
        <w:rPr>
          <w:i w:val="0"/>
          <w:color w:val="9BBB59" w:themeColor="accent3"/>
        </w:rPr>
      </w:pPr>
      <w:bookmarkStart w:id="84" w:name="ABOUT_UNI"/>
      <w:bookmarkEnd w:id="84"/>
      <w:r w:rsidRPr="00A72655">
        <w:rPr>
          <w:i w:val="0"/>
          <w:color w:val="9BBB59" w:themeColor="accent3"/>
        </w:rPr>
        <w:t>ABOUT</w:t>
      </w:r>
      <w:r w:rsidRPr="00A72655">
        <w:rPr>
          <w:i w:val="0"/>
          <w:color w:val="9BBB59" w:themeColor="accent3"/>
          <w:spacing w:val="-2"/>
        </w:rPr>
        <w:t xml:space="preserve"> </w:t>
      </w:r>
      <w:r w:rsidRPr="00A72655">
        <w:rPr>
          <w:i w:val="0"/>
          <w:color w:val="9BBB59" w:themeColor="accent3"/>
        </w:rPr>
        <w:t>UNI</w:t>
      </w:r>
    </w:p>
    <w:p w14:paraId="34E344F1" w14:textId="77777777" w:rsidR="00C81FBB" w:rsidRDefault="0058411A" w:rsidP="00DE4CAC">
      <w:pPr>
        <w:pStyle w:val="BodyText"/>
        <w:spacing w:line="259" w:lineRule="auto"/>
        <w:ind w:left="1240" w:right="1326"/>
      </w:pPr>
      <w:r>
        <w:t>The University of Northern Iowa has many honors. UNI has consistently ranked high in the “Best in the</w:t>
      </w:r>
      <w:r>
        <w:rPr>
          <w:spacing w:val="1"/>
        </w:rPr>
        <w:t xml:space="preserve"> </w:t>
      </w:r>
      <w:r>
        <w:t>Midwest” Princeton Review Best 368 College Rankings guide and was ranked second in the Midwest top</w:t>
      </w:r>
      <w:r>
        <w:rPr>
          <w:spacing w:val="-47"/>
        </w:rPr>
        <w:t xml:space="preserve"> </w:t>
      </w:r>
      <w:r>
        <w:t>public</w:t>
      </w:r>
      <w:r>
        <w:rPr>
          <w:spacing w:val="-3"/>
        </w:rPr>
        <w:t xml:space="preserve"> </w:t>
      </w:r>
      <w:r>
        <w:t>comprehensive universities</w:t>
      </w:r>
      <w:r>
        <w:rPr>
          <w:spacing w:val="-6"/>
        </w:rPr>
        <w:t xml:space="preserve"> </w:t>
      </w:r>
      <w:r>
        <w:t>by</w:t>
      </w:r>
      <w:r>
        <w:rPr>
          <w:spacing w:val="-2"/>
        </w:rPr>
        <w:t xml:space="preserve"> </w:t>
      </w:r>
      <w:r>
        <w:t>U.S.</w:t>
      </w:r>
      <w:r>
        <w:rPr>
          <w:spacing w:val="-1"/>
        </w:rPr>
        <w:t xml:space="preserve"> </w:t>
      </w:r>
      <w:r>
        <w:t>News</w:t>
      </w:r>
      <w:r>
        <w:rPr>
          <w:spacing w:val="-3"/>
        </w:rPr>
        <w:t xml:space="preserve"> </w:t>
      </w:r>
      <w:r>
        <w:t>and</w:t>
      </w:r>
      <w:r>
        <w:rPr>
          <w:spacing w:val="-5"/>
        </w:rPr>
        <w:t xml:space="preserve"> </w:t>
      </w:r>
      <w:r>
        <w:t>World</w:t>
      </w:r>
      <w:r>
        <w:rPr>
          <w:spacing w:val="-4"/>
        </w:rPr>
        <w:t xml:space="preserve"> </w:t>
      </w:r>
      <w:r>
        <w:t>Report</w:t>
      </w:r>
      <w:r>
        <w:rPr>
          <w:spacing w:val="-3"/>
        </w:rPr>
        <w:t xml:space="preserve"> </w:t>
      </w:r>
      <w:r>
        <w:t>for</w:t>
      </w:r>
      <w:r>
        <w:rPr>
          <w:spacing w:val="-4"/>
        </w:rPr>
        <w:t xml:space="preserve"> </w:t>
      </w:r>
      <w:r>
        <w:t>fifteen</w:t>
      </w:r>
      <w:r>
        <w:rPr>
          <w:spacing w:val="-4"/>
        </w:rPr>
        <w:t xml:space="preserve"> </w:t>
      </w:r>
      <w:r>
        <w:t>consecutive years.</w:t>
      </w:r>
    </w:p>
    <w:p w14:paraId="0DD8AC4B" w14:textId="7F4241A1" w:rsidR="00C81FBB" w:rsidRPr="00A72655" w:rsidRDefault="00313992">
      <w:pPr>
        <w:pStyle w:val="Heading5"/>
        <w:ind w:left="1239"/>
        <w:rPr>
          <w:color w:val="9BBB59" w:themeColor="accent3"/>
        </w:rPr>
      </w:pPr>
      <w:bookmarkStart w:id="85" w:name="ISSO"/>
      <w:bookmarkEnd w:id="85"/>
      <w:r>
        <w:rPr>
          <w:color w:val="9BBB59" w:themeColor="accent3"/>
        </w:rPr>
        <w:t>OIE</w:t>
      </w:r>
    </w:p>
    <w:p w14:paraId="4C566B73" w14:textId="7168F545" w:rsidR="00C81FBB" w:rsidRDefault="0058411A" w:rsidP="00DE4CAC">
      <w:pPr>
        <w:pStyle w:val="BodyText"/>
        <w:spacing w:line="259" w:lineRule="auto"/>
        <w:ind w:left="1236" w:right="1271"/>
      </w:pPr>
      <w:r>
        <w:t xml:space="preserve">The </w:t>
      </w:r>
      <w:r w:rsidR="00313992">
        <w:t>Office of International Engagement (OIE)</w:t>
      </w:r>
      <w:r>
        <w:t xml:space="preserve"> provides the following services specifically for</w:t>
      </w:r>
      <w:r>
        <w:rPr>
          <w:spacing w:val="1"/>
        </w:rPr>
        <w:t xml:space="preserve"> </w:t>
      </w:r>
      <w:r>
        <w:t>international students: information for prospective academic students, graduate and undergraduate</w:t>
      </w:r>
      <w:r>
        <w:rPr>
          <w:spacing w:val="1"/>
        </w:rPr>
        <w:t xml:space="preserve"> </w:t>
      </w:r>
      <w:r>
        <w:t>application packets, foreign credential evaluation for graduate students, general assistance, personal</w:t>
      </w:r>
      <w:r>
        <w:rPr>
          <w:spacing w:val="1"/>
        </w:rPr>
        <w:t xml:space="preserve"> </w:t>
      </w:r>
      <w:r>
        <w:t>counseling, immigration regulations for students, initial orientation for academic students, and</w:t>
      </w:r>
      <w:r>
        <w:rPr>
          <w:spacing w:val="1"/>
        </w:rPr>
        <w:t xml:space="preserve"> </w:t>
      </w:r>
      <w:r>
        <w:t xml:space="preserve">government liaison support. The </w:t>
      </w:r>
      <w:r w:rsidR="00313992">
        <w:t>OIE i</w:t>
      </w:r>
      <w:r>
        <w:t xml:space="preserve">s located on the second floor of </w:t>
      </w:r>
      <w:proofErr w:type="spellStart"/>
      <w:r>
        <w:t>Maucker</w:t>
      </w:r>
      <w:proofErr w:type="spellEnd"/>
      <w:r>
        <w:t xml:space="preserve"> Union, Room 113, and is</w:t>
      </w:r>
      <w:r>
        <w:rPr>
          <w:spacing w:val="-47"/>
        </w:rPr>
        <w:t xml:space="preserve"> </w:t>
      </w:r>
      <w:r w:rsidR="00313992">
        <w:rPr>
          <w:spacing w:val="-47"/>
        </w:rPr>
        <w:t xml:space="preserve">                         </w:t>
      </w:r>
      <w:r>
        <w:t>open from 8:00-</w:t>
      </w:r>
      <w:r w:rsidR="00313992">
        <w:t>4:30</w:t>
      </w:r>
      <w:r>
        <w:t xml:space="preserve"> pm Monday-Friday. The telephone number is (319) 273-6421. You can find more</w:t>
      </w:r>
      <w:r>
        <w:rPr>
          <w:spacing w:val="1"/>
        </w:rPr>
        <w:t xml:space="preserve"> </w:t>
      </w:r>
      <w:r>
        <w:t>about the</w:t>
      </w:r>
      <w:r>
        <w:rPr>
          <w:spacing w:val="-4"/>
        </w:rPr>
        <w:t xml:space="preserve"> </w:t>
      </w:r>
      <w:r>
        <w:t>International Services</w:t>
      </w:r>
      <w:r>
        <w:rPr>
          <w:spacing w:val="-4"/>
        </w:rPr>
        <w:t xml:space="preserve"> </w:t>
      </w:r>
      <w:r>
        <w:t>at</w:t>
      </w:r>
      <w:r>
        <w:rPr>
          <w:spacing w:val="1"/>
        </w:rPr>
        <w:t xml:space="preserve"> </w:t>
      </w:r>
      <w:hyperlink r:id="rId41">
        <w:r w:rsidRPr="00A72655">
          <w:rPr>
            <w:color w:val="9BBB59" w:themeColor="accent3"/>
            <w:u w:val="single"/>
          </w:rPr>
          <w:t>https://isso.uni.edu/</w:t>
        </w:r>
        <w:r>
          <w:t>.</w:t>
        </w:r>
      </w:hyperlink>
    </w:p>
    <w:p w14:paraId="2A64E914" w14:textId="77777777" w:rsidR="00C81FBB" w:rsidRPr="00A72655" w:rsidRDefault="0058411A">
      <w:pPr>
        <w:pStyle w:val="Heading5"/>
        <w:spacing w:before="154"/>
        <w:rPr>
          <w:color w:val="9BBB59" w:themeColor="accent3"/>
        </w:rPr>
      </w:pPr>
      <w:bookmarkStart w:id="86" w:name="INTERNATIONAL_STUDENT_ORGANIZATIONS"/>
      <w:bookmarkEnd w:id="86"/>
      <w:r w:rsidRPr="00A72655">
        <w:rPr>
          <w:color w:val="9BBB59" w:themeColor="accent3"/>
        </w:rPr>
        <w:t>INTERNATIONAL</w:t>
      </w:r>
      <w:r w:rsidRPr="00A72655">
        <w:rPr>
          <w:color w:val="9BBB59" w:themeColor="accent3"/>
          <w:spacing w:val="-8"/>
        </w:rPr>
        <w:t xml:space="preserve"> </w:t>
      </w:r>
      <w:r w:rsidRPr="00A72655">
        <w:rPr>
          <w:color w:val="9BBB59" w:themeColor="accent3"/>
        </w:rPr>
        <w:t>STUDENT</w:t>
      </w:r>
      <w:r w:rsidRPr="00A72655">
        <w:rPr>
          <w:color w:val="9BBB59" w:themeColor="accent3"/>
          <w:spacing w:val="-10"/>
        </w:rPr>
        <w:t xml:space="preserve"> </w:t>
      </w:r>
      <w:r w:rsidRPr="00A72655">
        <w:rPr>
          <w:color w:val="9BBB59" w:themeColor="accent3"/>
        </w:rPr>
        <w:t>ORGANIZATIONS</w:t>
      </w:r>
    </w:p>
    <w:p w14:paraId="7C4E76FC" w14:textId="77777777" w:rsidR="00C81FBB" w:rsidRDefault="0058411A" w:rsidP="00DE4CAC">
      <w:pPr>
        <w:pStyle w:val="BodyText"/>
        <w:spacing w:line="259" w:lineRule="auto"/>
        <w:ind w:left="1237" w:right="1377"/>
      </w:pPr>
      <w:r>
        <w:t>There are many international student organizations at UNI. Student organizations are a good way to</w:t>
      </w:r>
      <w:r>
        <w:rPr>
          <w:spacing w:val="1"/>
        </w:rPr>
        <w:t xml:space="preserve"> </w:t>
      </w:r>
      <w:r>
        <w:t>meet new people and get involved on campus. Current UNI International Student Organizations include</w:t>
      </w:r>
      <w:r>
        <w:rPr>
          <w:spacing w:val="-47"/>
        </w:rPr>
        <w:t xml:space="preserve"> </w:t>
      </w:r>
      <w:r>
        <w:t>the African Union, International Student Association, International Student Promoters, Indian Student</w:t>
      </w:r>
      <w:r>
        <w:rPr>
          <w:spacing w:val="1"/>
        </w:rPr>
        <w:t xml:space="preserve"> </w:t>
      </w:r>
      <w:r>
        <w:t xml:space="preserve">Association, </w:t>
      </w:r>
      <w:proofErr w:type="spellStart"/>
      <w:r>
        <w:t>UNIdos</w:t>
      </w:r>
      <w:proofErr w:type="spellEnd"/>
      <w:r>
        <w:t>, and the UNI Tibetan Students. For more information about these organizations,</w:t>
      </w:r>
      <w:r>
        <w:rPr>
          <w:spacing w:val="1"/>
        </w:rPr>
        <w:t xml:space="preserve"> </w:t>
      </w:r>
      <w:r>
        <w:t>and a complete list of all UNI Student organizations, visit</w:t>
      </w:r>
      <w:r>
        <w:rPr>
          <w:spacing w:val="1"/>
        </w:rPr>
        <w:t xml:space="preserve"> </w:t>
      </w:r>
      <w:hyperlink r:id="rId42">
        <w:r w:rsidRPr="00A72655">
          <w:rPr>
            <w:color w:val="9BBB59" w:themeColor="accent3"/>
            <w:u w:val="single"/>
          </w:rPr>
          <w:t>https://java.access.uni.edu/StudentOrgsDirectory/</w:t>
        </w:r>
        <w:r w:rsidRPr="00A72655">
          <w:t>.</w:t>
        </w:r>
      </w:hyperlink>
    </w:p>
    <w:p w14:paraId="69378FC4" w14:textId="77777777" w:rsidR="00C81FBB" w:rsidRDefault="00C81FBB">
      <w:pPr>
        <w:spacing w:line="259" w:lineRule="auto"/>
        <w:sectPr w:rsidR="00C81FBB" w:rsidSect="00CD2C12">
          <w:pgSz w:w="12240" w:h="15840"/>
          <w:pgMar w:top="1400" w:right="160" w:bottom="1200" w:left="200" w:header="0" w:footer="1002" w:gutter="0"/>
          <w:cols w:space="720"/>
        </w:sectPr>
      </w:pPr>
    </w:p>
    <w:p w14:paraId="1393338A" w14:textId="77777777" w:rsidR="00C81FBB" w:rsidRPr="00A72655" w:rsidRDefault="0058411A">
      <w:pPr>
        <w:pStyle w:val="Heading5"/>
        <w:spacing w:before="34"/>
        <w:rPr>
          <w:color w:val="9BBB59" w:themeColor="accent3"/>
        </w:rPr>
      </w:pPr>
      <w:bookmarkStart w:id="87" w:name="MAIL"/>
      <w:bookmarkEnd w:id="87"/>
      <w:r w:rsidRPr="00A72655">
        <w:rPr>
          <w:color w:val="9BBB59" w:themeColor="accent3"/>
        </w:rPr>
        <w:lastRenderedPageBreak/>
        <w:t>MAIL</w:t>
      </w:r>
    </w:p>
    <w:p w14:paraId="112CE6BD" w14:textId="77777777" w:rsidR="00C81FBB" w:rsidRDefault="0058411A" w:rsidP="00DE4CAC">
      <w:pPr>
        <w:pStyle w:val="BodyText"/>
        <w:spacing w:line="259" w:lineRule="auto"/>
        <w:ind w:left="1237" w:right="1301"/>
      </w:pPr>
      <w:r>
        <w:t>To mail letters, the nearest campus locations are the University Bookstore on 23rd Street and the HyVee</w:t>
      </w:r>
      <w:r>
        <w:rPr>
          <w:spacing w:val="-47"/>
        </w:rPr>
        <w:t xml:space="preserve"> </w:t>
      </w:r>
      <w:r>
        <w:t>store on University Avenue. If you need to go to a main U.S. Post Office, there are two locations. One is</w:t>
      </w:r>
      <w:r>
        <w:rPr>
          <w:spacing w:val="1"/>
        </w:rPr>
        <w:t xml:space="preserve"> </w:t>
      </w:r>
      <w:r>
        <w:t>located on 221 West 6th Street in Cedar Falls and another is at 300 Sycamore Street in downtown</w:t>
      </w:r>
      <w:r>
        <w:rPr>
          <w:spacing w:val="1"/>
        </w:rPr>
        <w:t xml:space="preserve"> </w:t>
      </w:r>
      <w:r>
        <w:t>Waterloo. You can receive letters and packages at your residence hall or apartment every day except</w:t>
      </w:r>
      <w:r>
        <w:rPr>
          <w:spacing w:val="1"/>
        </w:rPr>
        <w:t xml:space="preserve"> </w:t>
      </w:r>
      <w:r>
        <w:t>Sundays</w:t>
      </w:r>
      <w:r>
        <w:rPr>
          <w:spacing w:val="-1"/>
        </w:rPr>
        <w:t xml:space="preserve"> </w:t>
      </w:r>
      <w:r>
        <w:t>and</w:t>
      </w:r>
      <w:r>
        <w:rPr>
          <w:spacing w:val="-1"/>
        </w:rPr>
        <w:t xml:space="preserve"> </w:t>
      </w:r>
      <w:r>
        <w:t>legal holidays.</w:t>
      </w:r>
    </w:p>
    <w:p w14:paraId="029C9D95" w14:textId="77777777" w:rsidR="00C81FBB" w:rsidRDefault="0058411A">
      <w:pPr>
        <w:pStyle w:val="BodyText"/>
        <w:spacing w:before="155"/>
        <w:ind w:left="1237"/>
      </w:pPr>
      <w:r>
        <w:t>To</w:t>
      </w:r>
      <w:r>
        <w:rPr>
          <w:spacing w:val="-3"/>
        </w:rPr>
        <w:t xml:space="preserve"> </w:t>
      </w:r>
      <w:r>
        <w:t>send</w:t>
      </w:r>
      <w:r>
        <w:rPr>
          <w:spacing w:val="-4"/>
        </w:rPr>
        <w:t xml:space="preserve"> </w:t>
      </w:r>
      <w:r>
        <w:t>a</w:t>
      </w:r>
      <w:r>
        <w:rPr>
          <w:spacing w:val="-4"/>
        </w:rPr>
        <w:t xml:space="preserve"> </w:t>
      </w:r>
      <w:r>
        <w:t>letter</w:t>
      </w:r>
      <w:r>
        <w:rPr>
          <w:spacing w:val="-6"/>
        </w:rPr>
        <w:t xml:space="preserve"> </w:t>
      </w:r>
      <w:r>
        <w:t>or</w:t>
      </w:r>
      <w:r>
        <w:rPr>
          <w:spacing w:val="-4"/>
        </w:rPr>
        <w:t xml:space="preserve"> </w:t>
      </w:r>
      <w:r>
        <w:t>package,</w:t>
      </w:r>
      <w:r>
        <w:rPr>
          <w:spacing w:val="-4"/>
        </w:rPr>
        <w:t xml:space="preserve"> </w:t>
      </w:r>
      <w:r>
        <w:t>be sure</w:t>
      </w:r>
      <w:r>
        <w:rPr>
          <w:spacing w:val="-5"/>
        </w:rPr>
        <w:t xml:space="preserve"> </w:t>
      </w:r>
      <w:r>
        <w:t>that</w:t>
      </w:r>
      <w:r>
        <w:rPr>
          <w:spacing w:val="-5"/>
        </w:rPr>
        <w:t xml:space="preserve"> </w:t>
      </w:r>
      <w:r>
        <w:t>your</w:t>
      </w:r>
      <w:r>
        <w:rPr>
          <w:spacing w:val="-3"/>
        </w:rPr>
        <w:t xml:space="preserve"> </w:t>
      </w:r>
      <w:r>
        <w:t>envelope</w:t>
      </w:r>
      <w:r>
        <w:rPr>
          <w:spacing w:val="-3"/>
        </w:rPr>
        <w:t xml:space="preserve"> </w:t>
      </w:r>
      <w:r>
        <w:t>or</w:t>
      </w:r>
      <w:r>
        <w:rPr>
          <w:spacing w:val="-5"/>
        </w:rPr>
        <w:t xml:space="preserve"> </w:t>
      </w:r>
      <w:r>
        <w:t>package</w:t>
      </w:r>
      <w:r>
        <w:rPr>
          <w:spacing w:val="-5"/>
        </w:rPr>
        <w:t xml:space="preserve"> </w:t>
      </w:r>
      <w:r>
        <w:t>has</w:t>
      </w:r>
      <w:r>
        <w:rPr>
          <w:spacing w:val="-3"/>
        </w:rPr>
        <w:t xml:space="preserve"> </w:t>
      </w:r>
      <w:r>
        <w:t>the</w:t>
      </w:r>
      <w:r>
        <w:rPr>
          <w:spacing w:val="-3"/>
        </w:rPr>
        <w:t xml:space="preserve"> </w:t>
      </w:r>
      <w:r>
        <w:t>following</w:t>
      </w:r>
      <w:r>
        <w:rPr>
          <w:spacing w:val="-4"/>
        </w:rPr>
        <w:t xml:space="preserve"> </w:t>
      </w:r>
      <w:r>
        <w:t>information</w:t>
      </w:r>
      <w:r>
        <w:rPr>
          <w:spacing w:val="-9"/>
        </w:rPr>
        <w:t xml:space="preserve"> </w:t>
      </w:r>
      <w:r>
        <w:t>on</w:t>
      </w:r>
      <w:r>
        <w:rPr>
          <w:spacing w:val="-5"/>
        </w:rPr>
        <w:t xml:space="preserve"> </w:t>
      </w:r>
      <w:r>
        <w:t>it:</w:t>
      </w:r>
    </w:p>
    <w:p w14:paraId="4D560417" w14:textId="77777777" w:rsidR="00C81FBB" w:rsidRDefault="0058411A">
      <w:pPr>
        <w:pStyle w:val="BodyText"/>
        <w:spacing w:before="3"/>
        <w:rPr>
          <w:sz w:val="14"/>
        </w:rPr>
      </w:pPr>
      <w:r>
        <w:rPr>
          <w:noProof/>
        </w:rPr>
        <w:drawing>
          <wp:anchor distT="0" distB="0" distL="0" distR="0" simplePos="0" relativeHeight="251609088" behindDoc="0" locked="0" layoutInCell="1" allowOverlap="1" wp14:anchorId="4557A3DB" wp14:editId="445E6953">
            <wp:simplePos x="0" y="0"/>
            <wp:positionH relativeFrom="page">
              <wp:posOffset>2400300</wp:posOffset>
            </wp:positionH>
            <wp:positionV relativeFrom="paragraph">
              <wp:posOffset>126171</wp:posOffset>
            </wp:positionV>
            <wp:extent cx="2987040" cy="1676400"/>
            <wp:effectExtent l="0" t="0" r="0" b="0"/>
            <wp:wrapTopAndBottom/>
            <wp:docPr id="11" name="image8.jpeg" descr="P699TB5in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43" cstate="print"/>
                    <a:stretch>
                      <a:fillRect/>
                    </a:stretch>
                  </pic:blipFill>
                  <pic:spPr>
                    <a:xfrm>
                      <a:off x="0" y="0"/>
                      <a:ext cx="2987040" cy="1676400"/>
                    </a:xfrm>
                    <a:prstGeom prst="rect">
                      <a:avLst/>
                    </a:prstGeom>
                  </pic:spPr>
                </pic:pic>
              </a:graphicData>
            </a:graphic>
          </wp:anchor>
        </w:drawing>
      </w:r>
    </w:p>
    <w:p w14:paraId="206A3653" w14:textId="77777777" w:rsidR="00DE4CAC" w:rsidRDefault="00DE4CAC">
      <w:pPr>
        <w:pStyle w:val="Heading5"/>
        <w:spacing w:before="174"/>
        <w:ind w:left="1237"/>
        <w:rPr>
          <w:color w:val="FFC000"/>
        </w:rPr>
      </w:pPr>
      <w:bookmarkStart w:id="88" w:name="CHANGING_YOUR_STUDENT_INFORMATION"/>
      <w:bookmarkEnd w:id="88"/>
    </w:p>
    <w:p w14:paraId="77E7D194" w14:textId="51937131" w:rsidR="00C81FBB" w:rsidRPr="00A72655" w:rsidRDefault="0058411A">
      <w:pPr>
        <w:pStyle w:val="Heading5"/>
        <w:spacing w:before="174"/>
        <w:ind w:left="1237"/>
        <w:rPr>
          <w:color w:val="9BBB59" w:themeColor="accent3"/>
        </w:rPr>
      </w:pPr>
      <w:r w:rsidRPr="00A72655">
        <w:rPr>
          <w:color w:val="9BBB59" w:themeColor="accent3"/>
        </w:rPr>
        <w:t>CHANGING</w:t>
      </w:r>
      <w:r w:rsidRPr="00A72655">
        <w:rPr>
          <w:color w:val="9BBB59" w:themeColor="accent3"/>
          <w:spacing w:val="-8"/>
        </w:rPr>
        <w:t xml:space="preserve"> </w:t>
      </w:r>
      <w:r w:rsidRPr="00A72655">
        <w:rPr>
          <w:color w:val="9BBB59" w:themeColor="accent3"/>
        </w:rPr>
        <w:t>YOUR</w:t>
      </w:r>
      <w:r w:rsidRPr="00A72655">
        <w:rPr>
          <w:color w:val="9BBB59" w:themeColor="accent3"/>
          <w:spacing w:val="-9"/>
        </w:rPr>
        <w:t xml:space="preserve"> </w:t>
      </w:r>
      <w:r w:rsidRPr="00A72655">
        <w:rPr>
          <w:color w:val="9BBB59" w:themeColor="accent3"/>
        </w:rPr>
        <w:t>STUDENT</w:t>
      </w:r>
      <w:r w:rsidRPr="00A72655">
        <w:rPr>
          <w:color w:val="9BBB59" w:themeColor="accent3"/>
          <w:spacing w:val="-6"/>
        </w:rPr>
        <w:t xml:space="preserve"> </w:t>
      </w:r>
      <w:r w:rsidRPr="00A72655">
        <w:rPr>
          <w:color w:val="9BBB59" w:themeColor="accent3"/>
        </w:rPr>
        <w:t>INFORMATION</w:t>
      </w:r>
    </w:p>
    <w:p w14:paraId="136008D7" w14:textId="77777777" w:rsidR="00C81FBB" w:rsidRDefault="0058411A" w:rsidP="00DE4CAC">
      <w:pPr>
        <w:pStyle w:val="BodyText"/>
        <w:spacing w:line="259" w:lineRule="auto"/>
        <w:ind w:left="1237" w:right="1387"/>
      </w:pPr>
      <w:r>
        <w:t>Any time that you have a change in your address, phone number, or email you must inform the CIEP</w:t>
      </w:r>
      <w:r>
        <w:rPr>
          <w:spacing w:val="1"/>
        </w:rPr>
        <w:t xml:space="preserve"> </w:t>
      </w:r>
      <w:r>
        <w:t>office. It is very important that we have all of your up to-date contact information in case we need to</w:t>
      </w:r>
      <w:r>
        <w:rPr>
          <w:spacing w:val="1"/>
        </w:rPr>
        <w:t xml:space="preserve"> </w:t>
      </w:r>
      <w:r>
        <w:t>reach you. Email is particularly important because we send announcements about events, TOEFL, social</w:t>
      </w:r>
      <w:r>
        <w:rPr>
          <w:spacing w:val="-47"/>
        </w:rPr>
        <w:t xml:space="preserve"> </w:t>
      </w:r>
      <w:r>
        <w:t>activities,</w:t>
      </w:r>
      <w:r>
        <w:rPr>
          <w:spacing w:val="-3"/>
        </w:rPr>
        <w:t xml:space="preserve"> </w:t>
      </w:r>
      <w:r>
        <w:t>and</w:t>
      </w:r>
      <w:r>
        <w:rPr>
          <w:spacing w:val="-1"/>
        </w:rPr>
        <w:t xml:space="preserve"> </w:t>
      </w:r>
      <w:r>
        <w:t>CIEP</w:t>
      </w:r>
      <w:r>
        <w:rPr>
          <w:spacing w:val="-1"/>
        </w:rPr>
        <w:t xml:space="preserve"> </w:t>
      </w:r>
      <w:r>
        <w:t>changes</w:t>
      </w:r>
      <w:r>
        <w:rPr>
          <w:spacing w:val="-5"/>
        </w:rPr>
        <w:t xml:space="preserve"> </w:t>
      </w:r>
      <w:r>
        <w:t>via</w:t>
      </w:r>
      <w:r>
        <w:rPr>
          <w:spacing w:val="-5"/>
        </w:rPr>
        <w:t xml:space="preserve"> </w:t>
      </w:r>
      <w:r>
        <w:t>email.</w:t>
      </w:r>
    </w:p>
    <w:p w14:paraId="663FCD23" w14:textId="7278AAB7" w:rsidR="00C81FBB" w:rsidRDefault="0058411A">
      <w:pPr>
        <w:pStyle w:val="BodyText"/>
        <w:spacing w:before="155" w:line="259" w:lineRule="auto"/>
        <w:ind w:left="1236" w:right="1291"/>
      </w:pPr>
      <w:r>
        <w:t>You will receive a UNI email account when you become a student at UNI. You must use your UNI email</w:t>
      </w:r>
      <w:r>
        <w:rPr>
          <w:spacing w:val="1"/>
        </w:rPr>
        <w:t xml:space="preserve"> </w:t>
      </w:r>
      <w:r>
        <w:t>account to receive emails from the CIEP staff and UNI offices. The CIEP will send important messages to</w:t>
      </w:r>
      <w:r>
        <w:rPr>
          <w:spacing w:val="1"/>
        </w:rPr>
        <w:t xml:space="preserve"> </w:t>
      </w:r>
      <w:r>
        <w:t>you by your UNI email address only. Other email addresses will not be used by the staff and staff will not</w:t>
      </w:r>
      <w:r>
        <w:rPr>
          <w:spacing w:val="-47"/>
        </w:rPr>
        <w:t xml:space="preserve"> </w:t>
      </w:r>
      <w:r>
        <w:t xml:space="preserve">respond to emails from non-UNI email accounts (for example, Hotmail, </w:t>
      </w:r>
      <w:r w:rsidR="0034159A">
        <w:t>Y</w:t>
      </w:r>
      <w:r>
        <w:t>ahoo, Gmail, etc.) Therefore,</w:t>
      </w:r>
      <w:r>
        <w:rPr>
          <w:spacing w:val="1"/>
        </w:rPr>
        <w:t xml:space="preserve"> </w:t>
      </w:r>
      <w:r>
        <w:t>you are responsible for reading your UNI email account messages regularly. Also, if you live off-campus</w:t>
      </w:r>
      <w:r>
        <w:rPr>
          <w:spacing w:val="1"/>
        </w:rPr>
        <w:t xml:space="preserve"> </w:t>
      </w:r>
      <w:r>
        <w:t>and change your address you should notify the local post office by completing a Change of Address Form</w:t>
      </w:r>
      <w:r>
        <w:rPr>
          <w:spacing w:val="-47"/>
        </w:rPr>
        <w:t xml:space="preserve"> </w:t>
      </w:r>
      <w:r>
        <w:t>(available</w:t>
      </w:r>
      <w:r>
        <w:rPr>
          <w:spacing w:val="-2"/>
        </w:rPr>
        <w:t xml:space="preserve"> </w:t>
      </w:r>
      <w:r>
        <w:t>at</w:t>
      </w:r>
      <w:r>
        <w:rPr>
          <w:spacing w:val="2"/>
        </w:rPr>
        <w:t xml:space="preserve"> </w:t>
      </w:r>
      <w:r>
        <w:t>University</w:t>
      </w:r>
      <w:r>
        <w:rPr>
          <w:spacing w:val="5"/>
        </w:rPr>
        <w:t xml:space="preserve"> </w:t>
      </w:r>
      <w:r>
        <w:t>Book</w:t>
      </w:r>
      <w:r>
        <w:rPr>
          <w:spacing w:val="4"/>
        </w:rPr>
        <w:t xml:space="preserve"> </w:t>
      </w:r>
      <w:r>
        <w:t>and</w:t>
      </w:r>
      <w:r>
        <w:rPr>
          <w:spacing w:val="-1"/>
        </w:rPr>
        <w:t xml:space="preserve"> </w:t>
      </w:r>
      <w:r>
        <w:t>Supply</w:t>
      </w:r>
      <w:r>
        <w:rPr>
          <w:spacing w:val="5"/>
        </w:rPr>
        <w:t xml:space="preserve"> </w:t>
      </w:r>
      <w:r>
        <w:t>or</w:t>
      </w:r>
      <w:r>
        <w:rPr>
          <w:spacing w:val="-1"/>
        </w:rPr>
        <w:t xml:space="preserve"> </w:t>
      </w:r>
      <w:r>
        <w:t>the</w:t>
      </w:r>
      <w:r>
        <w:rPr>
          <w:spacing w:val="-1"/>
        </w:rPr>
        <w:t xml:space="preserve"> </w:t>
      </w:r>
      <w:r>
        <w:t>main post</w:t>
      </w:r>
      <w:r>
        <w:rPr>
          <w:spacing w:val="-1"/>
        </w:rPr>
        <w:t xml:space="preserve"> </w:t>
      </w:r>
      <w:r>
        <w:t>office</w:t>
      </w:r>
      <w:r>
        <w:rPr>
          <w:spacing w:val="1"/>
        </w:rPr>
        <w:t xml:space="preserve"> </w:t>
      </w:r>
      <w:r>
        <w:t>buildings).  Letters</w:t>
      </w:r>
      <w:r>
        <w:rPr>
          <w:spacing w:val="1"/>
        </w:rPr>
        <w:t xml:space="preserve"> </w:t>
      </w:r>
      <w:r>
        <w:t>will</w:t>
      </w:r>
      <w:r>
        <w:rPr>
          <w:spacing w:val="2"/>
        </w:rPr>
        <w:t xml:space="preserve"> </w:t>
      </w:r>
      <w:r>
        <w:t>be</w:t>
      </w:r>
      <w:r>
        <w:rPr>
          <w:spacing w:val="-1"/>
        </w:rPr>
        <w:t xml:space="preserve"> </w:t>
      </w:r>
      <w:r>
        <w:t>forwarded</w:t>
      </w:r>
      <w:r>
        <w:rPr>
          <w:spacing w:val="1"/>
        </w:rPr>
        <w:t xml:space="preserve"> </w:t>
      </w:r>
      <w:r>
        <w:t>free</w:t>
      </w:r>
      <w:r>
        <w:rPr>
          <w:spacing w:val="-5"/>
        </w:rPr>
        <w:t xml:space="preserve"> </w:t>
      </w:r>
      <w:r>
        <w:t>of</w:t>
      </w:r>
      <w:r>
        <w:rPr>
          <w:spacing w:val="-3"/>
        </w:rPr>
        <w:t xml:space="preserve"> </w:t>
      </w:r>
      <w:r>
        <w:t>charge</w:t>
      </w:r>
      <w:r>
        <w:rPr>
          <w:spacing w:val="1"/>
        </w:rPr>
        <w:t xml:space="preserve"> </w:t>
      </w:r>
      <w:r>
        <w:t>by</w:t>
      </w:r>
      <w:r>
        <w:rPr>
          <w:spacing w:val="-2"/>
        </w:rPr>
        <w:t xml:space="preserve"> </w:t>
      </w:r>
      <w:r>
        <w:t>the</w:t>
      </w:r>
      <w:r>
        <w:rPr>
          <w:spacing w:val="1"/>
        </w:rPr>
        <w:t xml:space="preserve"> </w:t>
      </w:r>
      <w:r>
        <w:t>post</w:t>
      </w:r>
      <w:r>
        <w:rPr>
          <w:spacing w:val="-4"/>
        </w:rPr>
        <w:t xml:space="preserve"> </w:t>
      </w:r>
      <w:r>
        <w:t>office</w:t>
      </w:r>
      <w:r>
        <w:rPr>
          <w:spacing w:val="-4"/>
        </w:rPr>
        <w:t xml:space="preserve"> </w:t>
      </w:r>
      <w:r>
        <w:t>to</w:t>
      </w:r>
      <w:r>
        <w:rPr>
          <w:spacing w:val="-1"/>
        </w:rPr>
        <w:t xml:space="preserve"> </w:t>
      </w:r>
      <w:r>
        <w:t>your new</w:t>
      </w:r>
      <w:r>
        <w:rPr>
          <w:spacing w:val="1"/>
        </w:rPr>
        <w:t xml:space="preserve"> </w:t>
      </w:r>
      <w:r>
        <w:t>address.</w:t>
      </w:r>
    </w:p>
    <w:p w14:paraId="38AD97EC" w14:textId="71DE0074" w:rsidR="00C81FBB" w:rsidRDefault="0058411A">
      <w:pPr>
        <w:spacing w:before="154"/>
        <w:ind w:left="1236"/>
        <w:rPr>
          <w:b/>
          <w:color w:val="9BBB59" w:themeColor="accent3"/>
        </w:rPr>
      </w:pPr>
      <w:bookmarkStart w:id="89" w:name="ACADEMIC_LEARNING_CENTER"/>
      <w:bookmarkEnd w:id="89"/>
      <w:r w:rsidRPr="0034159A">
        <w:rPr>
          <w:b/>
          <w:color w:val="9BBB59" w:themeColor="accent3"/>
        </w:rPr>
        <w:t>STUDENT</w:t>
      </w:r>
      <w:r w:rsidRPr="0034159A">
        <w:rPr>
          <w:b/>
          <w:color w:val="9BBB59" w:themeColor="accent3"/>
          <w:spacing w:val="-7"/>
        </w:rPr>
        <w:t xml:space="preserve"> </w:t>
      </w:r>
      <w:r w:rsidRPr="0034159A">
        <w:rPr>
          <w:b/>
          <w:color w:val="9BBB59" w:themeColor="accent3"/>
        </w:rPr>
        <w:t>RESOURCES</w:t>
      </w:r>
    </w:p>
    <w:p w14:paraId="6CC46124" w14:textId="351BE393" w:rsidR="0034159A" w:rsidRDefault="0034159A" w:rsidP="0034159A">
      <w:pPr>
        <w:ind w:left="1236"/>
      </w:pPr>
      <w:r w:rsidRPr="0034159A">
        <w:t xml:space="preserve">There are many resources available to students on campus for no extra fee. </w:t>
      </w:r>
    </w:p>
    <w:p w14:paraId="09F64C7B" w14:textId="77777777" w:rsidR="0034159A" w:rsidRPr="0034159A" w:rsidRDefault="0034159A" w:rsidP="0034159A">
      <w:pPr>
        <w:ind w:left="1236"/>
      </w:pPr>
    </w:p>
    <w:p w14:paraId="76AA1B43" w14:textId="4AE1F78B" w:rsidR="00C81FBB" w:rsidRPr="0034159A" w:rsidRDefault="0058411A" w:rsidP="00A72655">
      <w:pPr>
        <w:pStyle w:val="Heading5"/>
        <w:spacing w:before="0"/>
        <w:ind w:left="1236"/>
        <w:rPr>
          <w:b w:val="0"/>
          <w:color w:val="9BBB59" w:themeColor="accent3"/>
        </w:rPr>
      </w:pPr>
      <w:r w:rsidRPr="0034159A">
        <w:rPr>
          <w:b w:val="0"/>
          <w:color w:val="9BBB59" w:themeColor="accent3"/>
        </w:rPr>
        <w:t>A</w:t>
      </w:r>
      <w:r w:rsidR="0034159A" w:rsidRPr="0034159A">
        <w:rPr>
          <w:b w:val="0"/>
          <w:color w:val="9BBB59" w:themeColor="accent3"/>
        </w:rPr>
        <w:t>cademic Learning Center</w:t>
      </w:r>
    </w:p>
    <w:p w14:paraId="76E4D412" w14:textId="5B4078D0" w:rsidR="00C81FBB" w:rsidRDefault="0058411A" w:rsidP="00DE4CAC">
      <w:pPr>
        <w:pStyle w:val="BodyText"/>
        <w:spacing w:line="259" w:lineRule="auto"/>
        <w:ind w:left="1235" w:right="1358"/>
      </w:pPr>
      <w:r>
        <w:t>The</w:t>
      </w:r>
      <w:r>
        <w:rPr>
          <w:spacing w:val="3"/>
        </w:rPr>
        <w:t xml:space="preserve"> </w:t>
      </w:r>
      <w:r>
        <w:t>Academic Learning</w:t>
      </w:r>
      <w:r>
        <w:rPr>
          <w:spacing w:val="1"/>
        </w:rPr>
        <w:t xml:space="preserve"> </w:t>
      </w:r>
      <w:r>
        <w:t>Center</w:t>
      </w:r>
      <w:r>
        <w:rPr>
          <w:spacing w:val="2"/>
        </w:rPr>
        <w:t xml:space="preserve"> </w:t>
      </w:r>
      <w:r>
        <w:t>has</w:t>
      </w:r>
      <w:r>
        <w:rPr>
          <w:spacing w:val="3"/>
        </w:rPr>
        <w:t xml:space="preserve"> </w:t>
      </w:r>
      <w:r>
        <w:t>staff</w:t>
      </w:r>
      <w:r>
        <w:rPr>
          <w:spacing w:val="2"/>
        </w:rPr>
        <w:t xml:space="preserve"> </w:t>
      </w:r>
      <w:r>
        <w:t>to</w:t>
      </w:r>
      <w:r>
        <w:rPr>
          <w:spacing w:val="3"/>
        </w:rPr>
        <w:t xml:space="preserve"> </w:t>
      </w:r>
      <w:r>
        <w:t>help</w:t>
      </w:r>
      <w:r>
        <w:rPr>
          <w:spacing w:val="-1"/>
        </w:rPr>
        <w:t xml:space="preserve"> </w:t>
      </w:r>
      <w:r>
        <w:t>UNI</w:t>
      </w:r>
      <w:r>
        <w:rPr>
          <w:spacing w:val="2"/>
        </w:rPr>
        <w:t xml:space="preserve"> </w:t>
      </w:r>
      <w:r>
        <w:t>students</w:t>
      </w:r>
      <w:r>
        <w:rPr>
          <w:spacing w:val="3"/>
        </w:rPr>
        <w:t xml:space="preserve"> </w:t>
      </w:r>
      <w:r>
        <w:t>with</w:t>
      </w:r>
      <w:r>
        <w:rPr>
          <w:spacing w:val="1"/>
        </w:rPr>
        <w:t xml:space="preserve"> </w:t>
      </w:r>
      <w:r>
        <w:t>their</w:t>
      </w:r>
      <w:r>
        <w:rPr>
          <w:spacing w:val="-1"/>
        </w:rPr>
        <w:t xml:space="preserve"> </w:t>
      </w:r>
      <w:r>
        <w:t>writing</w:t>
      </w:r>
      <w:r>
        <w:rPr>
          <w:spacing w:val="1"/>
        </w:rPr>
        <w:t xml:space="preserve"> </w:t>
      </w:r>
      <w:r>
        <w:t>and</w:t>
      </w:r>
      <w:r>
        <w:rPr>
          <w:spacing w:val="2"/>
        </w:rPr>
        <w:t xml:space="preserve"> </w:t>
      </w:r>
      <w:r>
        <w:t>math</w:t>
      </w:r>
      <w:r>
        <w:rPr>
          <w:spacing w:val="1"/>
        </w:rPr>
        <w:t xml:space="preserve"> </w:t>
      </w:r>
      <w:r>
        <w:t>assignments.</w:t>
      </w:r>
      <w:r>
        <w:rPr>
          <w:spacing w:val="1"/>
        </w:rPr>
        <w:t xml:space="preserve"> </w:t>
      </w:r>
      <w:r>
        <w:t>If you are taking non-CIEP classes, you are welcome to go to the Center for Academic Achievement</w:t>
      </w:r>
      <w:r>
        <w:rPr>
          <w:spacing w:val="1"/>
        </w:rPr>
        <w:t xml:space="preserve"> </w:t>
      </w:r>
      <w:r>
        <w:t>Office for help. The staff will not proofread or edit your work, but they will help coach you in building</w:t>
      </w:r>
      <w:r>
        <w:rPr>
          <w:spacing w:val="1"/>
        </w:rPr>
        <w:t xml:space="preserve"> </w:t>
      </w:r>
      <w:r>
        <w:t xml:space="preserve">your skills. The Center is located in the </w:t>
      </w:r>
      <w:r w:rsidR="00762682">
        <w:t xml:space="preserve">main floor of </w:t>
      </w:r>
      <w:r w:rsidR="0034159A">
        <w:t>Rod Library</w:t>
      </w:r>
      <w:r>
        <w:t xml:space="preserve"> and is open 8:00 – </w:t>
      </w:r>
      <w:r w:rsidR="0034159A">
        <w:t>4</w:t>
      </w:r>
      <w:r>
        <w:t>:</w:t>
      </w:r>
      <w:r w:rsidR="0034159A">
        <w:t>3</w:t>
      </w:r>
      <w:r>
        <w:t>0 pm</w:t>
      </w:r>
      <w:r>
        <w:rPr>
          <w:spacing w:val="1"/>
        </w:rPr>
        <w:t xml:space="preserve"> </w:t>
      </w:r>
      <w:r>
        <w:t>Monday - Friday during the school year. Academic students are encouraged to make an appointment by</w:t>
      </w:r>
      <w:r w:rsidR="0034159A">
        <w:t xml:space="preserve"> </w:t>
      </w:r>
      <w:r>
        <w:rPr>
          <w:spacing w:val="-47"/>
        </w:rPr>
        <w:t xml:space="preserve"> </w:t>
      </w:r>
      <w:r>
        <w:t>calling</w:t>
      </w:r>
      <w:r>
        <w:rPr>
          <w:spacing w:val="-5"/>
        </w:rPr>
        <w:t xml:space="preserve"> </w:t>
      </w:r>
      <w:r>
        <w:t>319-273-6023</w:t>
      </w:r>
      <w:r>
        <w:rPr>
          <w:spacing w:val="-2"/>
        </w:rPr>
        <w:t xml:space="preserve"> </w:t>
      </w:r>
      <w:r>
        <w:t>or</w:t>
      </w:r>
      <w:r>
        <w:rPr>
          <w:spacing w:val="-8"/>
        </w:rPr>
        <w:t xml:space="preserve"> </w:t>
      </w:r>
      <w:r>
        <w:t>319-273-2361.</w:t>
      </w:r>
      <w:r>
        <w:rPr>
          <w:spacing w:val="40"/>
        </w:rPr>
        <w:t xml:space="preserve"> </w:t>
      </w:r>
      <w:r>
        <w:t>You</w:t>
      </w:r>
      <w:r>
        <w:rPr>
          <w:spacing w:val="-5"/>
        </w:rPr>
        <w:t xml:space="preserve"> </w:t>
      </w:r>
      <w:r>
        <w:t>can</w:t>
      </w:r>
      <w:r>
        <w:rPr>
          <w:spacing w:val="-4"/>
        </w:rPr>
        <w:t xml:space="preserve"> </w:t>
      </w:r>
      <w:r>
        <w:t>also</w:t>
      </w:r>
      <w:r>
        <w:rPr>
          <w:spacing w:val="-2"/>
        </w:rPr>
        <w:t xml:space="preserve"> </w:t>
      </w:r>
      <w:r>
        <w:t>visit</w:t>
      </w:r>
      <w:r>
        <w:rPr>
          <w:spacing w:val="-1"/>
        </w:rPr>
        <w:t xml:space="preserve"> </w:t>
      </w:r>
      <w:r>
        <w:t>the</w:t>
      </w:r>
      <w:r>
        <w:rPr>
          <w:spacing w:val="-5"/>
        </w:rPr>
        <w:t xml:space="preserve"> </w:t>
      </w:r>
      <w:r>
        <w:t>website at</w:t>
      </w:r>
      <w:hyperlink r:id="rId44">
        <w:r w:rsidR="0034159A" w:rsidRPr="0034159A">
          <w:t xml:space="preserve"> </w:t>
        </w:r>
        <w:r w:rsidR="0034159A" w:rsidRPr="0034159A">
          <w:rPr>
            <w:color w:val="9BBB59" w:themeColor="accent3"/>
            <w:u w:val="single"/>
          </w:rPr>
          <w:t>https://tlc.uni.edu/</w:t>
        </w:r>
        <w:r w:rsidRPr="00DE4CAC">
          <w:t>.</w:t>
        </w:r>
      </w:hyperlink>
    </w:p>
    <w:p w14:paraId="43A8A4C2" w14:textId="77777777" w:rsidR="00C81FBB" w:rsidRDefault="00C81FBB">
      <w:pPr>
        <w:pStyle w:val="BodyText"/>
        <w:spacing w:before="2"/>
        <w:rPr>
          <w:sz w:val="8"/>
        </w:rPr>
      </w:pPr>
    </w:p>
    <w:p w14:paraId="7669E7C9" w14:textId="77777777" w:rsidR="00DE4CAC" w:rsidRDefault="00DE4CAC">
      <w:pPr>
        <w:pStyle w:val="Heading5"/>
        <w:spacing w:before="57"/>
      </w:pPr>
      <w:bookmarkStart w:id="90" w:name="WELLNESS_&amp;_RECREATION_CENTER_(WRC)"/>
      <w:bookmarkEnd w:id="90"/>
    </w:p>
    <w:p w14:paraId="37C587CF" w14:textId="0632F7BC" w:rsidR="00C81FBB" w:rsidRPr="00762682" w:rsidRDefault="00762682">
      <w:pPr>
        <w:pStyle w:val="Heading5"/>
        <w:spacing w:before="57"/>
        <w:rPr>
          <w:b w:val="0"/>
          <w:color w:val="9BBB59" w:themeColor="accent3"/>
        </w:rPr>
      </w:pPr>
      <w:r w:rsidRPr="00762682">
        <w:rPr>
          <w:b w:val="0"/>
          <w:color w:val="9BBB59" w:themeColor="accent3"/>
        </w:rPr>
        <w:lastRenderedPageBreak/>
        <w:t>Wellness &amp; Recreation Center (WRC)</w:t>
      </w:r>
    </w:p>
    <w:p w14:paraId="54927689" w14:textId="6F1C9C9E" w:rsidR="00C81FBB" w:rsidRDefault="0058411A">
      <w:pPr>
        <w:pStyle w:val="BodyText"/>
        <w:spacing w:before="37" w:line="259" w:lineRule="auto"/>
        <w:ind w:left="1237" w:right="1441"/>
      </w:pPr>
      <w:r>
        <w:t>The Wellness and Recreation Center is UNI’s main recreational facility on</w:t>
      </w:r>
      <w:r w:rsidR="007847F4">
        <w:t xml:space="preserve"> </w:t>
      </w:r>
      <w:r>
        <w:t>campus. You can take</w:t>
      </w:r>
      <w:r>
        <w:rPr>
          <w:spacing w:val="1"/>
        </w:rPr>
        <w:t xml:space="preserve"> </w:t>
      </w:r>
      <w:r>
        <w:t>certification classes in CPR or First Aid</w:t>
      </w:r>
      <w:r w:rsidR="007847F4">
        <w:t>;</w:t>
      </w:r>
      <w:r>
        <w:t xml:space="preserve"> fitness and leisure classes like yoga, aerobics, and dance; play</w:t>
      </w:r>
      <w:r>
        <w:rPr>
          <w:spacing w:val="1"/>
        </w:rPr>
        <w:t xml:space="preserve"> </w:t>
      </w:r>
      <w:r>
        <w:t>basketball or run on the track; rock climb; play racquetball; or use cardio and weight-lifting machines.</w:t>
      </w:r>
      <w:r>
        <w:rPr>
          <w:spacing w:val="1"/>
        </w:rPr>
        <w:t xml:space="preserve"> </w:t>
      </w:r>
      <w:r>
        <w:t>There are also various outdoor recreation trips that the WRC offices offer for students such as winter</w:t>
      </w:r>
      <w:r>
        <w:rPr>
          <w:spacing w:val="1"/>
        </w:rPr>
        <w:t xml:space="preserve"> </w:t>
      </w:r>
      <w:r>
        <w:t>camping, caving, backpacking, or canoeing. All WRC services are either free for UNI students or offered</w:t>
      </w:r>
      <w:r>
        <w:rPr>
          <w:spacing w:val="-47"/>
        </w:rPr>
        <w:t xml:space="preserve"> </w:t>
      </w:r>
      <w:r>
        <w:t>at a reduced price.</w:t>
      </w:r>
    </w:p>
    <w:p w14:paraId="11DA5976" w14:textId="385596B2" w:rsidR="00C81FBB" w:rsidRPr="00762682" w:rsidRDefault="00762682">
      <w:pPr>
        <w:pStyle w:val="Heading5"/>
        <w:ind w:left="1237"/>
        <w:rPr>
          <w:b w:val="0"/>
          <w:color w:val="9BBB59" w:themeColor="accent3"/>
        </w:rPr>
      </w:pPr>
      <w:bookmarkStart w:id="91" w:name="ROD_LIBRARY"/>
      <w:bookmarkEnd w:id="91"/>
      <w:r>
        <w:rPr>
          <w:b w:val="0"/>
          <w:color w:val="9BBB59" w:themeColor="accent3"/>
        </w:rPr>
        <w:t xml:space="preserve">Rod Library </w:t>
      </w:r>
    </w:p>
    <w:p w14:paraId="00A6C8BB" w14:textId="77777777" w:rsidR="00C81FBB" w:rsidRDefault="0058411A" w:rsidP="00DE4CAC">
      <w:pPr>
        <w:pStyle w:val="BodyText"/>
        <w:spacing w:line="254" w:lineRule="auto"/>
        <w:ind w:left="1237" w:right="1438"/>
      </w:pPr>
      <w:r>
        <w:t>The UNI Rod Library has various academic, entertainment, and professional resources for students. If</w:t>
      </w:r>
      <w:r>
        <w:rPr>
          <w:spacing w:val="1"/>
        </w:rPr>
        <w:t xml:space="preserve"> </w:t>
      </w:r>
      <w:r>
        <w:t>you need a quiet place to study, a place to make photocopies, a computer or laptop for a few hours, or</w:t>
      </w:r>
      <w:r>
        <w:rPr>
          <w:spacing w:val="-47"/>
        </w:rPr>
        <w:t xml:space="preserve"> </w:t>
      </w:r>
      <w:r>
        <w:t>have questions</w:t>
      </w:r>
      <w:r>
        <w:rPr>
          <w:spacing w:val="-3"/>
        </w:rPr>
        <w:t xml:space="preserve"> </w:t>
      </w:r>
      <w:r>
        <w:t>about</w:t>
      </w:r>
      <w:r>
        <w:rPr>
          <w:spacing w:val="-4"/>
        </w:rPr>
        <w:t xml:space="preserve"> </w:t>
      </w:r>
      <w:r>
        <w:t>searching</w:t>
      </w:r>
      <w:r>
        <w:rPr>
          <w:spacing w:val="-2"/>
        </w:rPr>
        <w:t xml:space="preserve"> </w:t>
      </w:r>
      <w:r>
        <w:t>for a</w:t>
      </w:r>
      <w:r>
        <w:rPr>
          <w:spacing w:val="-4"/>
        </w:rPr>
        <w:t xml:space="preserve"> </w:t>
      </w:r>
      <w:r>
        <w:t>resource,</w:t>
      </w:r>
      <w:r>
        <w:rPr>
          <w:spacing w:val="-3"/>
        </w:rPr>
        <w:t xml:space="preserve"> </w:t>
      </w:r>
      <w:r>
        <w:t>you</w:t>
      </w:r>
      <w:r>
        <w:rPr>
          <w:spacing w:val="-6"/>
        </w:rPr>
        <w:t xml:space="preserve"> </w:t>
      </w:r>
      <w:r>
        <w:t>can</w:t>
      </w:r>
      <w:r>
        <w:rPr>
          <w:spacing w:val="-2"/>
        </w:rPr>
        <w:t xml:space="preserve"> </w:t>
      </w:r>
      <w:r>
        <w:t>go</w:t>
      </w:r>
      <w:r>
        <w:rPr>
          <w:spacing w:val="1"/>
        </w:rPr>
        <w:t xml:space="preserve"> </w:t>
      </w:r>
      <w:r>
        <w:t>to the</w:t>
      </w:r>
      <w:r>
        <w:rPr>
          <w:spacing w:val="1"/>
        </w:rPr>
        <w:t xml:space="preserve"> </w:t>
      </w:r>
      <w:r>
        <w:t>library</w:t>
      </w:r>
      <w:r>
        <w:rPr>
          <w:spacing w:val="-2"/>
        </w:rPr>
        <w:t xml:space="preserve"> </w:t>
      </w:r>
      <w:r>
        <w:t>for</w:t>
      </w:r>
      <w:r>
        <w:rPr>
          <w:spacing w:val="-3"/>
        </w:rPr>
        <w:t xml:space="preserve"> </w:t>
      </w:r>
      <w:r>
        <w:t>answers.</w:t>
      </w:r>
    </w:p>
    <w:p w14:paraId="196F5EA4" w14:textId="3A363723" w:rsidR="00C81FBB" w:rsidRPr="00762682" w:rsidRDefault="00762682">
      <w:pPr>
        <w:pStyle w:val="Heading5"/>
        <w:spacing w:before="168"/>
        <w:ind w:left="1236"/>
        <w:rPr>
          <w:b w:val="0"/>
          <w:color w:val="9BBB59" w:themeColor="accent3"/>
        </w:rPr>
      </w:pPr>
      <w:bookmarkStart w:id="92" w:name="COMPUTER_LABS"/>
      <w:bookmarkEnd w:id="92"/>
      <w:r>
        <w:rPr>
          <w:b w:val="0"/>
          <w:color w:val="9BBB59" w:themeColor="accent3"/>
        </w:rPr>
        <w:t>Computer Labs</w:t>
      </w:r>
    </w:p>
    <w:p w14:paraId="608E6F9A" w14:textId="5A770E73" w:rsidR="00C81FBB" w:rsidRDefault="0058411A" w:rsidP="00DE4CAC">
      <w:pPr>
        <w:pStyle w:val="BodyText"/>
        <w:spacing w:line="259" w:lineRule="auto"/>
        <w:ind w:left="1236" w:right="1386"/>
      </w:pPr>
      <w:r>
        <w:t>The University of Northern Iowa also has many computer labs on</w:t>
      </w:r>
      <w:r w:rsidR="0095370C">
        <w:t xml:space="preserve"> </w:t>
      </w:r>
      <w:r>
        <w:t>campus. The computer labs are for all</w:t>
      </w:r>
      <w:r>
        <w:rPr>
          <w:spacing w:val="-47"/>
        </w:rPr>
        <w:t xml:space="preserve"> </w:t>
      </w:r>
      <w:r>
        <w:t>students to use for email, homework, etc. The different labs are open at various times</w:t>
      </w:r>
      <w:r w:rsidR="00E319E9">
        <w:t>,</w:t>
      </w:r>
      <w:r>
        <w:t xml:space="preserve"> and you will be</w:t>
      </w:r>
      <w:r>
        <w:rPr>
          <w:spacing w:val="1"/>
        </w:rPr>
        <w:t xml:space="preserve"> </w:t>
      </w:r>
      <w:r>
        <w:t>able to find a lab to use at any time during regular business hours/days. The computer labs are called</w:t>
      </w:r>
      <w:r>
        <w:rPr>
          <w:spacing w:val="1"/>
        </w:rPr>
        <w:t xml:space="preserve"> </w:t>
      </w:r>
      <w:r>
        <w:t>Student Computer Centers (SCCs) and provide convenient computing and network access for students,</w:t>
      </w:r>
      <w:r>
        <w:rPr>
          <w:spacing w:val="1"/>
        </w:rPr>
        <w:t xml:space="preserve"> </w:t>
      </w:r>
      <w:r>
        <w:t>faculty</w:t>
      </w:r>
      <w:r w:rsidR="00E319E9">
        <w:t>,</w:t>
      </w:r>
      <w:r>
        <w:t xml:space="preserve"> and</w:t>
      </w:r>
      <w:r>
        <w:rPr>
          <w:spacing w:val="-3"/>
        </w:rPr>
        <w:t xml:space="preserve"> </w:t>
      </w:r>
      <w:r>
        <w:t>staff</w:t>
      </w:r>
      <w:r>
        <w:rPr>
          <w:spacing w:val="-2"/>
        </w:rPr>
        <w:t xml:space="preserve"> </w:t>
      </w:r>
      <w:r>
        <w:t>in</w:t>
      </w:r>
      <w:r>
        <w:rPr>
          <w:spacing w:val="-5"/>
        </w:rPr>
        <w:t xml:space="preserve"> </w:t>
      </w:r>
      <w:r>
        <w:t>many</w:t>
      </w:r>
      <w:r>
        <w:rPr>
          <w:spacing w:val="-1"/>
        </w:rPr>
        <w:t xml:space="preserve"> </w:t>
      </w:r>
      <w:r>
        <w:t>locations</w:t>
      </w:r>
      <w:r>
        <w:rPr>
          <w:spacing w:val="-4"/>
        </w:rPr>
        <w:t xml:space="preserve"> </w:t>
      </w:r>
      <w:r>
        <w:t>on</w:t>
      </w:r>
      <w:r>
        <w:rPr>
          <w:spacing w:val="-3"/>
        </w:rPr>
        <w:t xml:space="preserve"> </w:t>
      </w:r>
      <w:r>
        <w:t>campus.</w:t>
      </w:r>
    </w:p>
    <w:p w14:paraId="535C4ADD" w14:textId="55602FAB" w:rsidR="00C81FBB" w:rsidRDefault="0058411A">
      <w:pPr>
        <w:pStyle w:val="BodyText"/>
        <w:spacing w:before="155" w:line="259" w:lineRule="auto"/>
        <w:ind w:left="1235" w:right="1356"/>
      </w:pPr>
      <w:r>
        <w:t xml:space="preserve">These Student Computer Centers are located in the </w:t>
      </w:r>
      <w:r w:rsidR="00612635">
        <w:t xml:space="preserve">Towers Center, Bridge Lounge, Campbell Hall, Computer Consulting Center in ITTC 36, Lang 113, </w:t>
      </w:r>
      <w:proofErr w:type="spellStart"/>
      <w:r w:rsidR="00612635">
        <w:t>Lawther</w:t>
      </w:r>
      <w:proofErr w:type="spellEnd"/>
      <w:r w:rsidR="00612635">
        <w:t xml:space="preserve"> </w:t>
      </w:r>
      <w:r w:rsidR="00D1323B">
        <w:t xml:space="preserve">Hall </w:t>
      </w:r>
      <w:r w:rsidR="00612635">
        <w:t xml:space="preserve">124, </w:t>
      </w:r>
      <w:proofErr w:type="spellStart"/>
      <w:r w:rsidR="00612635">
        <w:t>Maucker</w:t>
      </w:r>
      <w:proofErr w:type="spellEnd"/>
      <w:r w:rsidR="00612635">
        <w:t xml:space="preserve"> Union, Panther Village, Redeker Center, Roth 120, Schindler 123, and the Wellness Center. Some computer labs that are in residence halls may be more difficult to access. </w:t>
      </w:r>
      <w:r>
        <w:t xml:space="preserve">Each </w:t>
      </w:r>
      <w:r w:rsidR="00E319E9">
        <w:t>C</w:t>
      </w:r>
      <w:r>
        <w:t>omputer</w:t>
      </w:r>
      <w:r>
        <w:rPr>
          <w:spacing w:val="1"/>
        </w:rPr>
        <w:t xml:space="preserve"> </w:t>
      </w:r>
      <w:r w:rsidR="00E319E9">
        <w:rPr>
          <w:spacing w:val="1"/>
        </w:rPr>
        <w:t>C</w:t>
      </w:r>
      <w:r>
        <w:t>enter offers a variety of software applications, access to UNI’s email system, the Internet, and laser</w:t>
      </w:r>
      <w:r>
        <w:rPr>
          <w:spacing w:val="1"/>
        </w:rPr>
        <w:t xml:space="preserve"> </w:t>
      </w:r>
      <w:r>
        <w:t>printing.</w:t>
      </w:r>
    </w:p>
    <w:p w14:paraId="16B0CF43" w14:textId="77777777" w:rsidR="00C81FBB" w:rsidRDefault="0058411A">
      <w:pPr>
        <w:pStyle w:val="BodyText"/>
        <w:spacing w:before="158"/>
        <w:ind w:left="1235"/>
      </w:pPr>
      <w:r>
        <w:t>Important</w:t>
      </w:r>
      <w:r>
        <w:rPr>
          <w:spacing w:val="-4"/>
        </w:rPr>
        <w:t xml:space="preserve"> </w:t>
      </w:r>
      <w:r>
        <w:t>things</w:t>
      </w:r>
      <w:r>
        <w:rPr>
          <w:spacing w:val="-4"/>
        </w:rPr>
        <w:t xml:space="preserve"> </w:t>
      </w:r>
      <w:r>
        <w:t>to</w:t>
      </w:r>
      <w:r>
        <w:rPr>
          <w:spacing w:val="-3"/>
        </w:rPr>
        <w:t xml:space="preserve"> </w:t>
      </w:r>
      <w:r>
        <w:t>remember</w:t>
      </w:r>
      <w:r>
        <w:rPr>
          <w:spacing w:val="-5"/>
        </w:rPr>
        <w:t xml:space="preserve"> </w:t>
      </w:r>
      <w:r>
        <w:t>when</w:t>
      </w:r>
      <w:r>
        <w:rPr>
          <w:spacing w:val="-4"/>
        </w:rPr>
        <w:t xml:space="preserve"> </w:t>
      </w:r>
      <w:r>
        <w:t>using</w:t>
      </w:r>
      <w:r>
        <w:rPr>
          <w:spacing w:val="-7"/>
        </w:rPr>
        <w:t xml:space="preserve"> </w:t>
      </w:r>
      <w:r>
        <w:t>the</w:t>
      </w:r>
      <w:r>
        <w:rPr>
          <w:spacing w:val="-1"/>
        </w:rPr>
        <w:t xml:space="preserve"> </w:t>
      </w:r>
      <w:r>
        <w:t>SCCs:</w:t>
      </w:r>
    </w:p>
    <w:p w14:paraId="180C020D" w14:textId="77777777" w:rsidR="00C81FBB" w:rsidRDefault="0058411A" w:rsidP="00C55493">
      <w:pPr>
        <w:pStyle w:val="ListParagraph"/>
        <w:numPr>
          <w:ilvl w:val="1"/>
          <w:numId w:val="20"/>
        </w:numPr>
        <w:tabs>
          <w:tab w:val="left" w:pos="1955"/>
          <w:tab w:val="left" w:pos="1956"/>
        </w:tabs>
        <w:spacing w:before="0"/>
        <w:ind w:left="1955" w:hanging="335"/>
      </w:pPr>
      <w:r>
        <w:t>No food</w:t>
      </w:r>
      <w:r>
        <w:rPr>
          <w:spacing w:val="-5"/>
        </w:rPr>
        <w:t xml:space="preserve"> </w:t>
      </w:r>
      <w:r>
        <w:t>or</w:t>
      </w:r>
      <w:r>
        <w:rPr>
          <w:spacing w:val="-3"/>
        </w:rPr>
        <w:t xml:space="preserve"> </w:t>
      </w:r>
      <w:r>
        <w:t>drink</w:t>
      </w:r>
      <w:r>
        <w:rPr>
          <w:spacing w:val="1"/>
        </w:rPr>
        <w:t xml:space="preserve"> </w:t>
      </w:r>
      <w:r>
        <w:t>in</w:t>
      </w:r>
      <w:r>
        <w:rPr>
          <w:spacing w:val="-6"/>
        </w:rPr>
        <w:t xml:space="preserve"> </w:t>
      </w:r>
      <w:r>
        <w:t>the</w:t>
      </w:r>
      <w:r>
        <w:rPr>
          <w:spacing w:val="1"/>
        </w:rPr>
        <w:t xml:space="preserve"> </w:t>
      </w:r>
      <w:r>
        <w:t>lab.</w:t>
      </w:r>
    </w:p>
    <w:p w14:paraId="1FB775DB" w14:textId="77777777" w:rsidR="00C81FBB" w:rsidRDefault="0058411A" w:rsidP="00DE4CAC">
      <w:pPr>
        <w:pStyle w:val="ListParagraph"/>
        <w:numPr>
          <w:ilvl w:val="1"/>
          <w:numId w:val="20"/>
        </w:numPr>
        <w:tabs>
          <w:tab w:val="left" w:pos="1955"/>
          <w:tab w:val="left" w:pos="1956"/>
        </w:tabs>
        <w:spacing w:before="0"/>
        <w:ind w:left="1955" w:hanging="335"/>
      </w:pPr>
      <w:r>
        <w:t>Do</w:t>
      </w:r>
      <w:r>
        <w:rPr>
          <w:spacing w:val="-3"/>
        </w:rPr>
        <w:t xml:space="preserve"> </w:t>
      </w:r>
      <w:r>
        <w:t>not</w:t>
      </w:r>
      <w:r>
        <w:rPr>
          <w:spacing w:val="-6"/>
        </w:rPr>
        <w:t xml:space="preserve"> </w:t>
      </w:r>
      <w:r>
        <w:t>download</w:t>
      </w:r>
      <w:r>
        <w:rPr>
          <w:spacing w:val="-4"/>
        </w:rPr>
        <w:t xml:space="preserve"> </w:t>
      </w:r>
      <w:r>
        <w:t>software</w:t>
      </w:r>
      <w:r>
        <w:rPr>
          <w:spacing w:val="-7"/>
        </w:rPr>
        <w:t xml:space="preserve"> </w:t>
      </w:r>
      <w:r>
        <w:t>onto</w:t>
      </w:r>
      <w:r>
        <w:rPr>
          <w:spacing w:val="-3"/>
        </w:rPr>
        <w:t xml:space="preserve"> </w:t>
      </w:r>
      <w:r>
        <w:t>the</w:t>
      </w:r>
      <w:r>
        <w:rPr>
          <w:spacing w:val="-4"/>
        </w:rPr>
        <w:t xml:space="preserve"> </w:t>
      </w:r>
      <w:r>
        <w:t>computers.</w:t>
      </w:r>
    </w:p>
    <w:p w14:paraId="5C3110D3" w14:textId="6D6217D3" w:rsidR="00C81FBB" w:rsidRDefault="00EF7B64" w:rsidP="00DE4CAC">
      <w:pPr>
        <w:pStyle w:val="ListParagraph"/>
        <w:numPr>
          <w:ilvl w:val="1"/>
          <w:numId w:val="20"/>
        </w:numPr>
        <w:tabs>
          <w:tab w:val="left" w:pos="1955"/>
          <w:tab w:val="left" w:pos="1956"/>
        </w:tabs>
        <w:spacing w:before="0"/>
        <w:ind w:left="1955" w:hanging="335"/>
      </w:pPr>
      <w:r>
        <w:t xml:space="preserve">Use your own Google drive or email to save your work. </w:t>
      </w:r>
    </w:p>
    <w:p w14:paraId="615F4651" w14:textId="77777777" w:rsidR="00C81FBB" w:rsidRDefault="0058411A" w:rsidP="00DE4CAC">
      <w:pPr>
        <w:pStyle w:val="ListParagraph"/>
        <w:numPr>
          <w:ilvl w:val="1"/>
          <w:numId w:val="20"/>
        </w:numPr>
        <w:tabs>
          <w:tab w:val="left" w:pos="1955"/>
          <w:tab w:val="left" w:pos="1957"/>
        </w:tabs>
        <w:spacing w:before="0"/>
        <w:ind w:left="1956" w:hanging="336"/>
      </w:pPr>
      <w:r>
        <w:t>Do</w:t>
      </w:r>
      <w:r>
        <w:rPr>
          <w:spacing w:val="-6"/>
        </w:rPr>
        <w:t xml:space="preserve"> </w:t>
      </w:r>
      <w:r>
        <w:t>not</w:t>
      </w:r>
      <w:r>
        <w:rPr>
          <w:spacing w:val="-4"/>
        </w:rPr>
        <w:t xml:space="preserve"> </w:t>
      </w:r>
      <w:r>
        <w:t>shut down</w:t>
      </w:r>
      <w:r>
        <w:rPr>
          <w:spacing w:val="-7"/>
        </w:rPr>
        <w:t xml:space="preserve"> </w:t>
      </w:r>
      <w:r>
        <w:t>the</w:t>
      </w:r>
      <w:r>
        <w:rPr>
          <w:spacing w:val="-3"/>
        </w:rPr>
        <w:t xml:space="preserve"> </w:t>
      </w:r>
      <w:r>
        <w:t>computer,</w:t>
      </w:r>
      <w:r>
        <w:rPr>
          <w:spacing w:val="-2"/>
        </w:rPr>
        <w:t xml:space="preserve"> </w:t>
      </w:r>
      <w:r>
        <w:t>just</w:t>
      </w:r>
      <w:r>
        <w:rPr>
          <w:spacing w:val="-1"/>
        </w:rPr>
        <w:t xml:space="preserve"> </w:t>
      </w:r>
      <w:r>
        <w:t>log-off.</w:t>
      </w:r>
    </w:p>
    <w:p w14:paraId="1F197F33" w14:textId="77777777" w:rsidR="00C81FBB" w:rsidRDefault="0058411A" w:rsidP="00DE4CAC">
      <w:pPr>
        <w:pStyle w:val="ListParagraph"/>
        <w:numPr>
          <w:ilvl w:val="1"/>
          <w:numId w:val="20"/>
        </w:numPr>
        <w:tabs>
          <w:tab w:val="left" w:pos="1955"/>
          <w:tab w:val="left" w:pos="1956"/>
        </w:tabs>
        <w:spacing w:before="0"/>
        <w:ind w:left="1955" w:hanging="335"/>
      </w:pPr>
      <w:r>
        <w:t>The</w:t>
      </w:r>
      <w:r>
        <w:rPr>
          <w:spacing w:val="-1"/>
        </w:rPr>
        <w:t xml:space="preserve"> </w:t>
      </w:r>
      <w:r>
        <w:t>lab</w:t>
      </w:r>
      <w:r>
        <w:rPr>
          <w:spacing w:val="-7"/>
        </w:rPr>
        <w:t xml:space="preserve"> </w:t>
      </w:r>
      <w:r>
        <w:t>monitor/assistant</w:t>
      </w:r>
      <w:r>
        <w:rPr>
          <w:spacing w:val="-3"/>
        </w:rPr>
        <w:t xml:space="preserve"> </w:t>
      </w:r>
      <w:r>
        <w:t>is</w:t>
      </w:r>
      <w:r>
        <w:rPr>
          <w:spacing w:val="-2"/>
        </w:rPr>
        <w:t xml:space="preserve"> </w:t>
      </w:r>
      <w:r>
        <w:t>there</w:t>
      </w:r>
      <w:r>
        <w:rPr>
          <w:spacing w:val="-5"/>
        </w:rPr>
        <w:t xml:space="preserve"> </w:t>
      </w:r>
      <w:r>
        <w:t>to</w:t>
      </w:r>
      <w:r>
        <w:rPr>
          <w:spacing w:val="-3"/>
        </w:rPr>
        <w:t xml:space="preserve"> </w:t>
      </w:r>
      <w:r>
        <w:t>help</w:t>
      </w:r>
      <w:r>
        <w:rPr>
          <w:spacing w:val="-6"/>
        </w:rPr>
        <w:t xml:space="preserve"> </w:t>
      </w:r>
      <w:r>
        <w:t>you.</w:t>
      </w:r>
    </w:p>
    <w:p w14:paraId="30317EFA" w14:textId="54C5AC3A" w:rsidR="00C81FBB" w:rsidRDefault="0058411A" w:rsidP="00DE4CAC">
      <w:pPr>
        <w:pStyle w:val="ListParagraph"/>
        <w:numPr>
          <w:ilvl w:val="1"/>
          <w:numId w:val="20"/>
        </w:numPr>
        <w:tabs>
          <w:tab w:val="left" w:pos="1957"/>
        </w:tabs>
        <w:spacing w:before="0" w:line="256" w:lineRule="auto"/>
        <w:ind w:left="1980" w:right="1289" w:hanging="360"/>
      </w:pPr>
      <w:r>
        <w:t>Ask for help if you are not sure about something. Failure to follow the SCC rules can result in loss</w:t>
      </w:r>
      <w:r>
        <w:rPr>
          <w:spacing w:val="-48"/>
        </w:rPr>
        <w:t xml:space="preserve"> </w:t>
      </w:r>
      <w:r>
        <w:t>of</w:t>
      </w:r>
      <w:r>
        <w:rPr>
          <w:spacing w:val="-1"/>
        </w:rPr>
        <w:t xml:space="preserve"> </w:t>
      </w:r>
      <w:r>
        <w:t>access</w:t>
      </w:r>
      <w:r>
        <w:rPr>
          <w:spacing w:val="-2"/>
        </w:rPr>
        <w:t xml:space="preserve"> </w:t>
      </w:r>
      <w:r>
        <w:t>to</w:t>
      </w:r>
      <w:r>
        <w:rPr>
          <w:spacing w:val="-1"/>
        </w:rPr>
        <w:t xml:space="preserve"> </w:t>
      </w:r>
      <w:r>
        <w:t>the</w:t>
      </w:r>
      <w:r>
        <w:rPr>
          <w:spacing w:val="1"/>
        </w:rPr>
        <w:t xml:space="preserve"> </w:t>
      </w:r>
      <w:r>
        <w:t>SCC</w:t>
      </w:r>
      <w:r w:rsidR="00E319E9">
        <w:t>s</w:t>
      </w:r>
      <w:r>
        <w:t>.</w:t>
      </w:r>
    </w:p>
    <w:p w14:paraId="53D0C9DD" w14:textId="28BDAC77" w:rsidR="00C81FBB" w:rsidRPr="00C55493" w:rsidRDefault="0058411A" w:rsidP="00C55493">
      <w:pPr>
        <w:pStyle w:val="BodyText"/>
        <w:spacing w:before="166"/>
        <w:ind w:left="1240"/>
      </w:pPr>
      <w:r w:rsidRPr="00FF2083">
        <w:t>How</w:t>
      </w:r>
      <w:r w:rsidRPr="00FF2083">
        <w:rPr>
          <w:spacing w:val="-5"/>
        </w:rPr>
        <w:t xml:space="preserve"> </w:t>
      </w:r>
      <w:r w:rsidRPr="00FF2083">
        <w:t>to</w:t>
      </w:r>
      <w:r w:rsidRPr="00FF2083">
        <w:rPr>
          <w:spacing w:val="-3"/>
        </w:rPr>
        <w:t xml:space="preserve"> </w:t>
      </w:r>
      <w:r w:rsidRPr="00FF2083">
        <w:t>use</w:t>
      </w:r>
      <w:r w:rsidRPr="00FF2083">
        <w:rPr>
          <w:spacing w:val="-2"/>
        </w:rPr>
        <w:t xml:space="preserve"> </w:t>
      </w:r>
      <w:r w:rsidRPr="00FF2083">
        <w:t>the Student</w:t>
      </w:r>
      <w:r w:rsidRPr="00FF2083">
        <w:rPr>
          <w:spacing w:val="-4"/>
        </w:rPr>
        <w:t xml:space="preserve"> </w:t>
      </w:r>
      <w:r w:rsidRPr="00FF2083">
        <w:t>Computer</w:t>
      </w:r>
      <w:r w:rsidRPr="00FF2083">
        <w:rPr>
          <w:spacing w:val="-5"/>
        </w:rPr>
        <w:t xml:space="preserve"> </w:t>
      </w:r>
      <w:r w:rsidRPr="00FF2083">
        <w:t>Centers:</w:t>
      </w:r>
    </w:p>
    <w:p w14:paraId="0BDD0585" w14:textId="77777777" w:rsidR="00C81FBB" w:rsidRDefault="0058411A" w:rsidP="00DE4CAC">
      <w:pPr>
        <w:pStyle w:val="ListParagraph"/>
        <w:numPr>
          <w:ilvl w:val="0"/>
          <w:numId w:val="15"/>
        </w:numPr>
        <w:tabs>
          <w:tab w:val="left" w:pos="1959"/>
          <w:tab w:val="left" w:pos="1961"/>
        </w:tabs>
        <w:spacing w:before="0" w:line="276" w:lineRule="auto"/>
        <w:ind w:hanging="340"/>
      </w:pPr>
      <w:r>
        <w:t>Choose</w:t>
      </w:r>
      <w:r>
        <w:rPr>
          <w:spacing w:val="-3"/>
        </w:rPr>
        <w:t xml:space="preserve"> </w:t>
      </w:r>
      <w:r>
        <w:t>any</w:t>
      </w:r>
      <w:r>
        <w:rPr>
          <w:spacing w:val="-1"/>
        </w:rPr>
        <w:t xml:space="preserve"> </w:t>
      </w:r>
      <w:r>
        <w:t>Windows</w:t>
      </w:r>
      <w:r>
        <w:rPr>
          <w:spacing w:val="-5"/>
        </w:rPr>
        <w:t xml:space="preserve"> </w:t>
      </w:r>
      <w:r>
        <w:t>or</w:t>
      </w:r>
      <w:r>
        <w:rPr>
          <w:spacing w:val="-5"/>
        </w:rPr>
        <w:t xml:space="preserve"> </w:t>
      </w:r>
      <w:r>
        <w:t>Macintosh</w:t>
      </w:r>
      <w:r>
        <w:rPr>
          <w:spacing w:val="-5"/>
        </w:rPr>
        <w:t xml:space="preserve"> </w:t>
      </w:r>
      <w:r>
        <w:t>computer</w:t>
      </w:r>
      <w:r>
        <w:rPr>
          <w:spacing w:val="-6"/>
        </w:rPr>
        <w:t xml:space="preserve"> </w:t>
      </w:r>
      <w:r>
        <w:t>that</w:t>
      </w:r>
      <w:r>
        <w:rPr>
          <w:spacing w:val="1"/>
        </w:rPr>
        <w:t xml:space="preserve"> </w:t>
      </w:r>
      <w:r>
        <w:t>is</w:t>
      </w:r>
      <w:r>
        <w:rPr>
          <w:spacing w:val="-4"/>
        </w:rPr>
        <w:t xml:space="preserve"> </w:t>
      </w:r>
      <w:r>
        <w:t>not in</w:t>
      </w:r>
      <w:r>
        <w:rPr>
          <w:spacing w:val="-3"/>
        </w:rPr>
        <w:t xml:space="preserve"> </w:t>
      </w:r>
      <w:r>
        <w:t>use.</w:t>
      </w:r>
    </w:p>
    <w:p w14:paraId="392977D0" w14:textId="77777777" w:rsidR="00C81FBB" w:rsidRDefault="0058411A" w:rsidP="00DE4CAC">
      <w:pPr>
        <w:pStyle w:val="ListParagraph"/>
        <w:numPr>
          <w:ilvl w:val="0"/>
          <w:numId w:val="15"/>
        </w:numPr>
        <w:tabs>
          <w:tab w:val="left" w:pos="1959"/>
          <w:tab w:val="left" w:pos="1961"/>
        </w:tabs>
        <w:spacing w:before="0" w:line="276" w:lineRule="auto"/>
        <w:ind w:left="1980" w:right="1583" w:hanging="340"/>
      </w:pPr>
      <w:r>
        <w:t>Log into the Validation program (the system that allows you to log-into UNI computers at any</w:t>
      </w:r>
      <w:r>
        <w:rPr>
          <w:spacing w:val="-48"/>
        </w:rPr>
        <w:t xml:space="preserve"> </w:t>
      </w:r>
      <w:r>
        <w:t>time)</w:t>
      </w:r>
      <w:r>
        <w:rPr>
          <w:spacing w:val="-1"/>
        </w:rPr>
        <w:t xml:space="preserve"> </w:t>
      </w:r>
      <w:r>
        <w:t>by</w:t>
      </w:r>
      <w:r>
        <w:rPr>
          <w:spacing w:val="1"/>
        </w:rPr>
        <w:t xml:space="preserve"> </w:t>
      </w:r>
      <w:r>
        <w:t>pressing</w:t>
      </w:r>
      <w:r>
        <w:rPr>
          <w:spacing w:val="-1"/>
        </w:rPr>
        <w:t xml:space="preserve"> </w:t>
      </w:r>
      <w:proofErr w:type="spellStart"/>
      <w:r>
        <w:t>Ctrl+Alt+Delete</w:t>
      </w:r>
      <w:proofErr w:type="spellEnd"/>
      <w:r>
        <w:t xml:space="preserve"> all</w:t>
      </w:r>
      <w:r>
        <w:rPr>
          <w:spacing w:val="-3"/>
        </w:rPr>
        <w:t xml:space="preserve"> </w:t>
      </w:r>
      <w:r>
        <w:t>at</w:t>
      </w:r>
      <w:r>
        <w:rPr>
          <w:spacing w:val="-2"/>
        </w:rPr>
        <w:t xml:space="preserve"> </w:t>
      </w:r>
      <w:r>
        <w:t>the same</w:t>
      </w:r>
      <w:r>
        <w:rPr>
          <w:spacing w:val="-2"/>
        </w:rPr>
        <w:t xml:space="preserve"> </w:t>
      </w:r>
      <w:r>
        <w:t>time.</w:t>
      </w:r>
    </w:p>
    <w:p w14:paraId="4A0243EF" w14:textId="78F97B71" w:rsidR="00C81FBB" w:rsidRDefault="0058411A" w:rsidP="00DE4CAC">
      <w:pPr>
        <w:pStyle w:val="ListParagraph"/>
        <w:numPr>
          <w:ilvl w:val="0"/>
          <w:numId w:val="15"/>
        </w:numPr>
        <w:tabs>
          <w:tab w:val="left" w:pos="1959"/>
          <w:tab w:val="left" w:pos="1961"/>
        </w:tabs>
        <w:spacing w:before="0" w:line="276" w:lineRule="auto"/>
        <w:ind w:left="1980" w:right="1538" w:hanging="360"/>
      </w:pPr>
      <w:r>
        <w:t>Once you are at your station, select the software you would like to use from the START menu.</w:t>
      </w:r>
      <w:r>
        <w:rPr>
          <w:spacing w:val="-47"/>
        </w:rPr>
        <w:t xml:space="preserve"> </w:t>
      </w:r>
      <w:r>
        <w:t>You may run your own software</w:t>
      </w:r>
      <w:r w:rsidR="00E319E9">
        <w:t>;</w:t>
      </w:r>
      <w:r>
        <w:t xml:space="preserve"> however, you are NOT allowed to add or save anything to the hard</w:t>
      </w:r>
      <w:r>
        <w:rPr>
          <w:spacing w:val="1"/>
        </w:rPr>
        <w:t xml:space="preserve"> </w:t>
      </w:r>
      <w:r>
        <w:t>drive (thus installation</w:t>
      </w:r>
      <w:r>
        <w:rPr>
          <w:spacing w:val="-5"/>
        </w:rPr>
        <w:t xml:space="preserve"> </w:t>
      </w:r>
      <w:r>
        <w:t>of software</w:t>
      </w:r>
      <w:r>
        <w:rPr>
          <w:spacing w:val="1"/>
        </w:rPr>
        <w:t xml:space="preserve"> </w:t>
      </w:r>
      <w:r>
        <w:t>is</w:t>
      </w:r>
      <w:r>
        <w:rPr>
          <w:spacing w:val="-2"/>
        </w:rPr>
        <w:t xml:space="preserve"> </w:t>
      </w:r>
      <w:r>
        <w:t>not</w:t>
      </w:r>
      <w:r>
        <w:rPr>
          <w:spacing w:val="-3"/>
        </w:rPr>
        <w:t xml:space="preserve"> </w:t>
      </w:r>
      <w:r>
        <w:t>permitted).</w:t>
      </w:r>
    </w:p>
    <w:p w14:paraId="53F50F26" w14:textId="794BB43D" w:rsidR="00C81FBB" w:rsidRDefault="0058411A" w:rsidP="00DE4CAC">
      <w:pPr>
        <w:pStyle w:val="ListParagraph"/>
        <w:numPr>
          <w:ilvl w:val="0"/>
          <w:numId w:val="15"/>
        </w:numPr>
        <w:tabs>
          <w:tab w:val="left" w:pos="1959"/>
          <w:tab w:val="left" w:pos="1961"/>
        </w:tabs>
        <w:spacing w:before="0" w:line="276" w:lineRule="auto"/>
        <w:ind w:left="1980" w:right="1759" w:hanging="360"/>
      </w:pPr>
      <w:r>
        <w:t xml:space="preserve">You will need </w:t>
      </w:r>
      <w:r w:rsidR="00EF7B64">
        <w:t>access to your Google drive</w:t>
      </w:r>
      <w:r>
        <w:t xml:space="preserve"> in order to save your work. </w:t>
      </w:r>
    </w:p>
    <w:p w14:paraId="3CC5D1AC" w14:textId="500E9A9B" w:rsidR="00C81FBB" w:rsidRPr="00C55493" w:rsidRDefault="0058411A" w:rsidP="00C55493">
      <w:pPr>
        <w:pStyle w:val="BodyText"/>
        <w:spacing w:before="171"/>
        <w:ind w:left="1240"/>
      </w:pPr>
      <w:r w:rsidRPr="00FF2083">
        <w:t>Logging</w:t>
      </w:r>
      <w:r w:rsidRPr="00FF2083">
        <w:rPr>
          <w:spacing w:val="-5"/>
        </w:rPr>
        <w:t xml:space="preserve"> </w:t>
      </w:r>
      <w:r w:rsidR="00E319E9">
        <w:rPr>
          <w:spacing w:val="-5"/>
        </w:rPr>
        <w:t>o</w:t>
      </w:r>
      <w:r w:rsidRPr="00FF2083">
        <w:t>nto a</w:t>
      </w:r>
      <w:r w:rsidRPr="00FF2083">
        <w:rPr>
          <w:spacing w:val="-7"/>
        </w:rPr>
        <w:t xml:space="preserve"> </w:t>
      </w:r>
      <w:r w:rsidRPr="00FF2083">
        <w:t>Computer</w:t>
      </w:r>
      <w:r w:rsidRPr="00FF2083">
        <w:rPr>
          <w:spacing w:val="-3"/>
        </w:rPr>
        <w:t xml:space="preserve"> </w:t>
      </w:r>
      <w:r w:rsidRPr="00FF2083">
        <w:t>in</w:t>
      </w:r>
      <w:r w:rsidRPr="00FF2083">
        <w:rPr>
          <w:spacing w:val="-5"/>
        </w:rPr>
        <w:t xml:space="preserve"> </w:t>
      </w:r>
      <w:r w:rsidRPr="00FF2083">
        <w:t>the SCCs:</w:t>
      </w:r>
    </w:p>
    <w:p w14:paraId="0C09787F" w14:textId="767DC45B" w:rsidR="00C81FBB" w:rsidRDefault="0058411A" w:rsidP="00FF2083">
      <w:pPr>
        <w:pStyle w:val="ListParagraph"/>
        <w:numPr>
          <w:ilvl w:val="0"/>
          <w:numId w:val="14"/>
        </w:numPr>
        <w:tabs>
          <w:tab w:val="left" w:pos="1959"/>
          <w:tab w:val="left" w:pos="1961"/>
        </w:tabs>
        <w:spacing w:before="0" w:line="254" w:lineRule="auto"/>
        <w:ind w:left="1980" w:right="1438" w:hanging="360"/>
      </w:pPr>
      <w:r w:rsidRPr="00A72655">
        <w:rPr>
          <w:i/>
          <w:color w:val="9BBB59" w:themeColor="accent3"/>
        </w:rPr>
        <w:t>Username:</w:t>
      </w:r>
      <w:r w:rsidRPr="00A72655">
        <w:rPr>
          <w:color w:val="9BBB59" w:themeColor="accent3"/>
        </w:rPr>
        <w:t xml:space="preserve"> </w:t>
      </w:r>
      <w:r>
        <w:t>The Log-In screen will ask you for your UNI Username (your Username is ONLY the</w:t>
      </w:r>
      <w:r>
        <w:rPr>
          <w:spacing w:val="1"/>
        </w:rPr>
        <w:t xml:space="preserve"> </w:t>
      </w:r>
      <w:r>
        <w:t>portion before the @ sign in your UNI email address). For example, “</w:t>
      </w:r>
      <w:hyperlink r:id="rId45">
        <w:r>
          <w:t>johndoe@uni.edu</w:t>
        </w:r>
      </w:hyperlink>
      <w:r>
        <w:t>” will log-in with</w:t>
      </w:r>
      <w:r>
        <w:rPr>
          <w:spacing w:val="-47"/>
        </w:rPr>
        <w:t xml:space="preserve"> </w:t>
      </w:r>
      <w:r w:rsidR="00E319E9">
        <w:rPr>
          <w:spacing w:val="-47"/>
        </w:rPr>
        <w:t xml:space="preserve">                   </w:t>
      </w:r>
      <w:r>
        <w:t>the username</w:t>
      </w:r>
      <w:r>
        <w:rPr>
          <w:spacing w:val="-4"/>
        </w:rPr>
        <w:t xml:space="preserve"> </w:t>
      </w:r>
      <w:r>
        <w:t>“</w:t>
      </w:r>
      <w:proofErr w:type="spellStart"/>
      <w:r>
        <w:t>johndoe</w:t>
      </w:r>
      <w:proofErr w:type="spellEnd"/>
      <w:r>
        <w:t>”.</w:t>
      </w:r>
    </w:p>
    <w:p w14:paraId="62605EC6" w14:textId="77777777" w:rsidR="00C81FBB" w:rsidRDefault="0058411A" w:rsidP="00FF2083">
      <w:pPr>
        <w:pStyle w:val="ListParagraph"/>
        <w:numPr>
          <w:ilvl w:val="0"/>
          <w:numId w:val="14"/>
        </w:numPr>
        <w:tabs>
          <w:tab w:val="left" w:pos="1959"/>
          <w:tab w:val="left" w:pos="1960"/>
        </w:tabs>
        <w:spacing w:before="0" w:line="254" w:lineRule="auto"/>
        <w:ind w:left="1980" w:right="1367" w:hanging="360"/>
      </w:pPr>
      <w:r w:rsidRPr="00A72655">
        <w:rPr>
          <w:i/>
          <w:color w:val="9BBB59" w:themeColor="accent3"/>
        </w:rPr>
        <w:lastRenderedPageBreak/>
        <w:t>Passphrase:</w:t>
      </w:r>
      <w:r w:rsidRPr="00A72655">
        <w:rPr>
          <w:color w:val="9BBB59" w:themeColor="accent3"/>
        </w:rPr>
        <w:t xml:space="preserve"> </w:t>
      </w:r>
      <w:r>
        <w:t>Use the passphrase that you set up during orientation and use to log-in to your UNI</w:t>
      </w:r>
      <w:r>
        <w:rPr>
          <w:spacing w:val="-47"/>
        </w:rPr>
        <w:t xml:space="preserve"> </w:t>
      </w:r>
      <w:r>
        <w:t>email</w:t>
      </w:r>
      <w:r>
        <w:rPr>
          <w:spacing w:val="-6"/>
        </w:rPr>
        <w:t xml:space="preserve"> </w:t>
      </w:r>
      <w:r>
        <w:t>and</w:t>
      </w:r>
      <w:r>
        <w:rPr>
          <w:spacing w:val="-3"/>
        </w:rPr>
        <w:t xml:space="preserve"> </w:t>
      </w:r>
      <w:proofErr w:type="spellStart"/>
      <w:r>
        <w:t>MyUniverse</w:t>
      </w:r>
      <w:proofErr w:type="spellEnd"/>
      <w:r>
        <w:t>.</w:t>
      </w:r>
    </w:p>
    <w:p w14:paraId="534FBDDA" w14:textId="6D2235E7" w:rsidR="00C81FBB" w:rsidRDefault="0058411A" w:rsidP="00FF2083">
      <w:pPr>
        <w:pStyle w:val="ListParagraph"/>
        <w:numPr>
          <w:ilvl w:val="0"/>
          <w:numId w:val="14"/>
        </w:numPr>
        <w:tabs>
          <w:tab w:val="left" w:pos="1959"/>
          <w:tab w:val="left" w:pos="1960"/>
        </w:tabs>
        <w:spacing w:before="0" w:line="256" w:lineRule="auto"/>
        <w:ind w:left="1980" w:right="1315" w:hanging="360"/>
      </w:pPr>
      <w:r w:rsidRPr="00A72655">
        <w:rPr>
          <w:i/>
          <w:color w:val="9BBB59" w:themeColor="accent3"/>
        </w:rPr>
        <w:t>Auto-logout:</w:t>
      </w:r>
      <w:r w:rsidRPr="00A72655">
        <w:rPr>
          <w:color w:val="9BBB59" w:themeColor="accent3"/>
        </w:rPr>
        <w:t xml:space="preserve"> </w:t>
      </w:r>
      <w:r>
        <w:t>After ten minutes of not using the computer, a message will appear and you will</w:t>
      </w:r>
      <w:r>
        <w:rPr>
          <w:spacing w:val="1"/>
        </w:rPr>
        <w:t xml:space="preserve"> </w:t>
      </w:r>
      <w:r>
        <w:t>then have ten additional minutes to click cancel in order to bring you back to your desktop. If you do not</w:t>
      </w:r>
      <w:r w:rsidR="00E319E9">
        <w:t xml:space="preserve"> </w:t>
      </w:r>
      <w:r>
        <w:rPr>
          <w:spacing w:val="-47"/>
        </w:rPr>
        <w:t xml:space="preserve"> </w:t>
      </w:r>
      <w:r>
        <w:t>click cancel</w:t>
      </w:r>
      <w:r>
        <w:rPr>
          <w:spacing w:val="-5"/>
        </w:rPr>
        <w:t xml:space="preserve"> </w:t>
      </w:r>
      <w:r>
        <w:t>you</w:t>
      </w:r>
      <w:r>
        <w:rPr>
          <w:spacing w:val="-6"/>
        </w:rPr>
        <w:t xml:space="preserve"> </w:t>
      </w:r>
      <w:r>
        <w:t>will</w:t>
      </w:r>
      <w:r>
        <w:rPr>
          <w:spacing w:val="-3"/>
        </w:rPr>
        <w:t xml:space="preserve"> </w:t>
      </w:r>
      <w:r>
        <w:t>then</w:t>
      </w:r>
      <w:r>
        <w:rPr>
          <w:spacing w:val="-3"/>
        </w:rPr>
        <w:t xml:space="preserve"> </w:t>
      </w:r>
      <w:r>
        <w:t>be</w:t>
      </w:r>
      <w:r>
        <w:rPr>
          <w:spacing w:val="1"/>
        </w:rPr>
        <w:t xml:space="preserve"> </w:t>
      </w:r>
      <w:r>
        <w:t>logged</w:t>
      </w:r>
      <w:r>
        <w:rPr>
          <w:spacing w:val="-5"/>
        </w:rPr>
        <w:t xml:space="preserve"> </w:t>
      </w:r>
      <w:r>
        <w:t>off</w:t>
      </w:r>
      <w:r>
        <w:rPr>
          <w:spacing w:val="-5"/>
        </w:rPr>
        <w:t xml:space="preserve"> </w:t>
      </w:r>
      <w:r>
        <w:t>of</w:t>
      </w:r>
      <w:r>
        <w:rPr>
          <w:spacing w:val="-5"/>
        </w:rPr>
        <w:t xml:space="preserve"> </w:t>
      </w:r>
      <w:r>
        <w:t>the</w:t>
      </w:r>
      <w:r>
        <w:rPr>
          <w:spacing w:val="1"/>
        </w:rPr>
        <w:t xml:space="preserve"> </w:t>
      </w:r>
      <w:r>
        <w:t>computer.</w:t>
      </w:r>
    </w:p>
    <w:p w14:paraId="353333E1" w14:textId="77944D27" w:rsidR="00C81FBB" w:rsidRPr="00E319E9" w:rsidRDefault="00E319E9">
      <w:pPr>
        <w:pStyle w:val="Heading5"/>
        <w:spacing w:before="162"/>
        <w:ind w:left="1236"/>
        <w:rPr>
          <w:b w:val="0"/>
          <w:color w:val="9BBB59" w:themeColor="accent3"/>
        </w:rPr>
      </w:pPr>
      <w:bookmarkStart w:id="93" w:name="STUDENT_ACCESSIBILITY_SERVICES"/>
      <w:bookmarkEnd w:id="93"/>
      <w:r>
        <w:rPr>
          <w:b w:val="0"/>
          <w:color w:val="9BBB59" w:themeColor="accent3"/>
        </w:rPr>
        <w:t>Student Accessibility Services</w:t>
      </w:r>
    </w:p>
    <w:p w14:paraId="032B9A6A" w14:textId="27BCE691" w:rsidR="00C81FBB" w:rsidRPr="00FF2083" w:rsidRDefault="0058411A" w:rsidP="00FF2083">
      <w:pPr>
        <w:pStyle w:val="BodyText"/>
        <w:spacing w:after="240" w:line="259" w:lineRule="auto"/>
        <w:ind w:left="1236" w:right="1361"/>
      </w:pPr>
      <w:r>
        <w:t>If you have a disability or would like to request accommodations for your classes or campus experience,</w:t>
      </w:r>
      <w:r>
        <w:rPr>
          <w:spacing w:val="-47"/>
        </w:rPr>
        <w:t xml:space="preserve"> </w:t>
      </w:r>
      <w:r>
        <w:t>the University of Northern Iowa has resources to provide specialized services to help students in their</w:t>
      </w:r>
      <w:r>
        <w:rPr>
          <w:spacing w:val="1"/>
        </w:rPr>
        <w:t xml:space="preserve"> </w:t>
      </w:r>
      <w:r>
        <w:t>academic, career, and personal development. The Student Accessibility Services Office at UNI offers</w:t>
      </w:r>
      <w:r>
        <w:rPr>
          <w:spacing w:val="1"/>
        </w:rPr>
        <w:t xml:space="preserve"> </w:t>
      </w:r>
      <w:r>
        <w:t>many different services and works to allow equal access to education and university life. If you want</w:t>
      </w:r>
      <w:r>
        <w:rPr>
          <w:spacing w:val="1"/>
        </w:rPr>
        <w:t xml:space="preserve"> </w:t>
      </w:r>
      <w:r>
        <w:t>services for a disability or would like to request accommodations, you can contact Student Accessibility</w:t>
      </w:r>
      <w:r>
        <w:rPr>
          <w:spacing w:val="1"/>
        </w:rPr>
        <w:t xml:space="preserve"> </w:t>
      </w:r>
      <w:r>
        <w:t>Services as soon as possible to arrange for support. You can call 319-273-2676, fax 319-273-6884, or</w:t>
      </w:r>
      <w:r>
        <w:rPr>
          <w:spacing w:val="1"/>
        </w:rPr>
        <w:t xml:space="preserve"> </w:t>
      </w:r>
      <w:r>
        <w:t>visit</w:t>
      </w:r>
      <w:r>
        <w:rPr>
          <w:spacing w:val="-5"/>
        </w:rPr>
        <w:t xml:space="preserve"> </w:t>
      </w:r>
      <w:r>
        <w:t>the</w:t>
      </w:r>
      <w:r>
        <w:rPr>
          <w:spacing w:val="1"/>
        </w:rPr>
        <w:t xml:space="preserve"> </w:t>
      </w:r>
      <w:r>
        <w:t>website</w:t>
      </w:r>
      <w:r>
        <w:rPr>
          <w:spacing w:val="-2"/>
        </w:rPr>
        <w:t xml:space="preserve"> </w:t>
      </w:r>
      <w:hyperlink r:id="rId46">
        <w:r w:rsidRPr="00A72655">
          <w:rPr>
            <w:color w:val="9BBB59" w:themeColor="accent3"/>
            <w:u w:val="single" w:color="FFC000"/>
          </w:rPr>
          <w:t>https://sas.uni.edu/</w:t>
        </w:r>
        <w:r>
          <w:t>.</w:t>
        </w:r>
      </w:hyperlink>
    </w:p>
    <w:p w14:paraId="3ACF9998" w14:textId="77777777" w:rsidR="00C81FBB" w:rsidRPr="00A72655" w:rsidRDefault="0058411A">
      <w:pPr>
        <w:pStyle w:val="Heading5"/>
        <w:spacing w:before="56"/>
        <w:rPr>
          <w:color w:val="9BBB59" w:themeColor="accent3"/>
        </w:rPr>
      </w:pPr>
      <w:bookmarkStart w:id="94" w:name="PUBLIC_SAFETY"/>
      <w:bookmarkEnd w:id="94"/>
      <w:r w:rsidRPr="00A72655">
        <w:rPr>
          <w:color w:val="9BBB59" w:themeColor="accent3"/>
        </w:rPr>
        <w:t>PUBLIC</w:t>
      </w:r>
      <w:r w:rsidRPr="00A72655">
        <w:rPr>
          <w:color w:val="9BBB59" w:themeColor="accent3"/>
          <w:spacing w:val="-7"/>
        </w:rPr>
        <w:t xml:space="preserve"> </w:t>
      </w:r>
      <w:r w:rsidRPr="00A72655">
        <w:rPr>
          <w:color w:val="9BBB59" w:themeColor="accent3"/>
        </w:rPr>
        <w:t>SAFETY</w:t>
      </w:r>
    </w:p>
    <w:p w14:paraId="494421D4" w14:textId="77777777" w:rsidR="00C81FBB" w:rsidRDefault="0058411A" w:rsidP="00FF2083">
      <w:pPr>
        <w:pStyle w:val="BodyText"/>
        <w:spacing w:line="254" w:lineRule="auto"/>
        <w:ind w:left="1239" w:right="1362"/>
      </w:pPr>
      <w:r>
        <w:t>The UNI campus is one the safest in the country, yet precautions are made to make life safe for</w:t>
      </w:r>
      <w:r>
        <w:rPr>
          <w:spacing w:val="1"/>
        </w:rPr>
        <w:t xml:space="preserve"> </w:t>
      </w:r>
      <w:r>
        <w:t xml:space="preserve">students. Click here </w:t>
      </w:r>
      <w:hyperlink r:id="rId47">
        <w:r w:rsidRPr="00A72655">
          <w:rPr>
            <w:color w:val="9BBB59" w:themeColor="accent3"/>
            <w:u w:val="single"/>
          </w:rPr>
          <w:t xml:space="preserve">https://publicsafety.uni.edu/crime-prevention-safety-tips </w:t>
        </w:r>
      </w:hyperlink>
      <w:r>
        <w:t>for a list of helpful advice</w:t>
      </w:r>
      <w:r>
        <w:rPr>
          <w:spacing w:val="-47"/>
        </w:rPr>
        <w:t xml:space="preserve"> </w:t>
      </w:r>
      <w:r>
        <w:t>from</w:t>
      </w:r>
      <w:r>
        <w:rPr>
          <w:spacing w:val="-4"/>
        </w:rPr>
        <w:t xml:space="preserve"> </w:t>
      </w:r>
      <w:r>
        <w:t>the</w:t>
      </w:r>
      <w:r>
        <w:rPr>
          <w:spacing w:val="-2"/>
        </w:rPr>
        <w:t xml:space="preserve"> </w:t>
      </w:r>
      <w:r>
        <w:t>UNI</w:t>
      </w:r>
      <w:r>
        <w:rPr>
          <w:spacing w:val="-3"/>
        </w:rPr>
        <w:t xml:space="preserve"> </w:t>
      </w:r>
      <w:r>
        <w:t>Public Safety</w:t>
      </w:r>
      <w:r>
        <w:rPr>
          <w:spacing w:val="-3"/>
        </w:rPr>
        <w:t xml:space="preserve"> </w:t>
      </w:r>
      <w:r>
        <w:t>website</w:t>
      </w:r>
      <w:r>
        <w:rPr>
          <w:spacing w:val="-3"/>
        </w:rPr>
        <w:t xml:space="preserve"> </w:t>
      </w:r>
      <w:hyperlink r:id="rId48">
        <w:r w:rsidRPr="00A72655">
          <w:rPr>
            <w:color w:val="9BBB59" w:themeColor="accent3"/>
            <w:u w:val="single"/>
          </w:rPr>
          <w:t>https://publicsafety.uni.edu/</w:t>
        </w:r>
        <w:r>
          <w:t>.</w:t>
        </w:r>
      </w:hyperlink>
    </w:p>
    <w:p w14:paraId="55D2A90B" w14:textId="77777777" w:rsidR="00C81FBB" w:rsidRDefault="00C81FBB">
      <w:pPr>
        <w:pStyle w:val="BodyText"/>
        <w:spacing w:before="3"/>
        <w:rPr>
          <w:sz w:val="9"/>
        </w:rPr>
      </w:pPr>
    </w:p>
    <w:p w14:paraId="0DABDB79" w14:textId="77777777" w:rsidR="00C81FBB" w:rsidRPr="00A72655" w:rsidRDefault="0058411A">
      <w:pPr>
        <w:pStyle w:val="Heading5"/>
        <w:spacing w:before="56"/>
        <w:rPr>
          <w:color w:val="9BBB59" w:themeColor="accent3"/>
        </w:rPr>
      </w:pPr>
      <w:bookmarkStart w:id="95" w:name="PARKING_PERMITS"/>
      <w:bookmarkEnd w:id="95"/>
      <w:r w:rsidRPr="00A72655">
        <w:rPr>
          <w:color w:val="9BBB59" w:themeColor="accent3"/>
        </w:rPr>
        <w:t>PARKING</w:t>
      </w:r>
      <w:r w:rsidRPr="00A72655">
        <w:rPr>
          <w:color w:val="9BBB59" w:themeColor="accent3"/>
          <w:spacing w:val="-2"/>
        </w:rPr>
        <w:t xml:space="preserve"> </w:t>
      </w:r>
      <w:r w:rsidRPr="00A72655">
        <w:rPr>
          <w:color w:val="9BBB59" w:themeColor="accent3"/>
        </w:rPr>
        <w:t>PERMITS</w:t>
      </w:r>
    </w:p>
    <w:p w14:paraId="150F6795" w14:textId="77777777" w:rsidR="00C81FBB" w:rsidRDefault="0058411A" w:rsidP="00FF2083">
      <w:pPr>
        <w:pStyle w:val="BodyText"/>
        <w:spacing w:line="259" w:lineRule="auto"/>
        <w:ind w:left="1239" w:right="1605"/>
      </w:pPr>
      <w:r>
        <w:t>If you want to park your car on the UNI campus, you will need to have a UNI parking permit from UNI</w:t>
      </w:r>
      <w:r>
        <w:rPr>
          <w:spacing w:val="-47"/>
        </w:rPr>
        <w:t xml:space="preserve"> </w:t>
      </w:r>
      <w:r>
        <w:t>Public Safety. You can find more information about purchasing a UNI parking permit by visiting</w:t>
      </w:r>
      <w:r>
        <w:rPr>
          <w:spacing w:val="1"/>
        </w:rPr>
        <w:t xml:space="preserve"> </w:t>
      </w:r>
      <w:hyperlink r:id="rId49">
        <w:r w:rsidRPr="00A72655">
          <w:rPr>
            <w:color w:val="9BBB59" w:themeColor="accent3"/>
            <w:u w:val="single"/>
          </w:rPr>
          <w:t>https://publicsafety.uni.edu/parking-division-vehicle-permits</w:t>
        </w:r>
        <w:r>
          <w:rPr>
            <w:color w:val="FFC000"/>
          </w:rPr>
          <w:t xml:space="preserve"> </w:t>
        </w:r>
      </w:hyperlink>
      <w:r>
        <w:t>or by visiting the Department of Public</w:t>
      </w:r>
      <w:r>
        <w:rPr>
          <w:spacing w:val="1"/>
        </w:rPr>
        <w:t xml:space="preserve"> </w:t>
      </w:r>
      <w:r>
        <w:t>Safety</w:t>
      </w:r>
      <w:r>
        <w:rPr>
          <w:spacing w:val="-4"/>
        </w:rPr>
        <w:t xml:space="preserve"> </w:t>
      </w:r>
      <w:r>
        <w:t>office</w:t>
      </w:r>
      <w:r>
        <w:rPr>
          <w:spacing w:val="1"/>
        </w:rPr>
        <w:t xml:space="preserve"> </w:t>
      </w:r>
      <w:r>
        <w:t>located</w:t>
      </w:r>
      <w:r>
        <w:rPr>
          <w:spacing w:val="-3"/>
        </w:rPr>
        <w:t xml:space="preserve"> </w:t>
      </w:r>
      <w:r>
        <w:t>in</w:t>
      </w:r>
      <w:r>
        <w:rPr>
          <w:spacing w:val="-1"/>
        </w:rPr>
        <w:t xml:space="preserve"> </w:t>
      </w:r>
      <w:r>
        <w:t>the</w:t>
      </w:r>
      <w:r>
        <w:rPr>
          <w:spacing w:val="-6"/>
        </w:rPr>
        <w:t xml:space="preserve"> </w:t>
      </w:r>
      <w:r>
        <w:t>Gilchrist Building</w:t>
      </w:r>
      <w:r>
        <w:rPr>
          <w:spacing w:val="-3"/>
        </w:rPr>
        <w:t xml:space="preserve"> </w:t>
      </w:r>
      <w:r>
        <w:t>on</w:t>
      </w:r>
      <w:r>
        <w:rPr>
          <w:spacing w:val="-3"/>
        </w:rPr>
        <w:t xml:space="preserve"> </w:t>
      </w:r>
      <w:r>
        <w:t>the</w:t>
      </w:r>
      <w:r>
        <w:rPr>
          <w:spacing w:val="-2"/>
        </w:rPr>
        <w:t xml:space="preserve"> </w:t>
      </w:r>
      <w:r>
        <w:t>UNI campus.</w:t>
      </w:r>
    </w:p>
    <w:p w14:paraId="079E464A" w14:textId="77777777" w:rsidR="0034159A" w:rsidRPr="0034159A" w:rsidRDefault="0034159A" w:rsidP="0034159A">
      <w:pPr>
        <w:ind w:left="1240"/>
        <w:rPr>
          <w:color w:val="9BBB59" w:themeColor="accent3"/>
        </w:rPr>
      </w:pPr>
    </w:p>
    <w:p w14:paraId="6D6EBA6E" w14:textId="77777777" w:rsidR="00C81FBB" w:rsidRPr="00A72655" w:rsidRDefault="0058411A" w:rsidP="00FF2083">
      <w:pPr>
        <w:pStyle w:val="Heading5"/>
        <w:spacing w:before="0"/>
        <w:ind w:left="1239"/>
        <w:rPr>
          <w:color w:val="9BBB59" w:themeColor="accent3"/>
        </w:rPr>
      </w:pPr>
      <w:bookmarkStart w:id="96" w:name="HOUSING"/>
      <w:bookmarkEnd w:id="96"/>
      <w:r w:rsidRPr="00A72655">
        <w:rPr>
          <w:color w:val="9BBB59" w:themeColor="accent3"/>
        </w:rPr>
        <w:t>HOUSING</w:t>
      </w:r>
    </w:p>
    <w:p w14:paraId="47114BF7" w14:textId="370552F3" w:rsidR="00C81FBB" w:rsidRDefault="0058411A" w:rsidP="00FF2083">
      <w:pPr>
        <w:pStyle w:val="BodyText"/>
        <w:spacing w:line="259" w:lineRule="auto"/>
        <w:ind w:left="1239" w:right="1427"/>
      </w:pPr>
      <w:r>
        <w:t xml:space="preserve">Students </w:t>
      </w:r>
      <w:r w:rsidR="00D13768">
        <w:t xml:space="preserve">living on campus </w:t>
      </w:r>
      <w:r>
        <w:t>in the residence halls come from everywhere including Iowa, other states in the</w:t>
      </w:r>
      <w:r>
        <w:rPr>
          <w:spacing w:val="1"/>
        </w:rPr>
        <w:t xml:space="preserve"> </w:t>
      </w:r>
      <w:r>
        <w:t xml:space="preserve">United States, and other countries. To live in the residence </w:t>
      </w:r>
      <w:r w:rsidR="00D13768">
        <w:t>halls,</w:t>
      </w:r>
      <w:r>
        <w:t xml:space="preserve"> you must be registered as a UNI</w:t>
      </w:r>
      <w:r>
        <w:rPr>
          <w:spacing w:val="1"/>
        </w:rPr>
        <w:t xml:space="preserve"> </w:t>
      </w:r>
      <w:r>
        <w:t>student. There are also campus apartments and married student housing at UNI. All residence halls are</w:t>
      </w:r>
      <w:r>
        <w:rPr>
          <w:spacing w:val="-47"/>
        </w:rPr>
        <w:t xml:space="preserve"> </w:t>
      </w:r>
      <w:r>
        <w:t>open during academic breaks during the academic year. You must sign a housing contract for any on-</w:t>
      </w:r>
      <w:r>
        <w:rPr>
          <w:spacing w:val="1"/>
        </w:rPr>
        <w:t xml:space="preserve"> </w:t>
      </w:r>
      <w:r>
        <w:t>campus residence. Contracts differ depending on the length of time and type of residence. For more</w:t>
      </w:r>
      <w:r>
        <w:rPr>
          <w:spacing w:val="1"/>
        </w:rPr>
        <w:t xml:space="preserve"> </w:t>
      </w:r>
      <w:r>
        <w:t>information about on-campus housing and meal plans, please see the UNI Department of Residence</w:t>
      </w:r>
      <w:r>
        <w:rPr>
          <w:spacing w:val="1"/>
        </w:rPr>
        <w:t xml:space="preserve"> </w:t>
      </w:r>
      <w:r>
        <w:t>website</w:t>
      </w:r>
      <w:r>
        <w:rPr>
          <w:spacing w:val="-5"/>
        </w:rPr>
        <w:t xml:space="preserve"> </w:t>
      </w:r>
      <w:r>
        <w:t>at</w:t>
      </w:r>
      <w:r>
        <w:rPr>
          <w:spacing w:val="1"/>
        </w:rPr>
        <w:t xml:space="preserve"> </w:t>
      </w:r>
      <w:hyperlink r:id="rId50">
        <w:r w:rsidRPr="00A72655">
          <w:rPr>
            <w:color w:val="9BBB59" w:themeColor="accent3"/>
            <w:u w:val="single"/>
          </w:rPr>
          <w:t>https://dor.uni.edu/</w:t>
        </w:r>
        <w:r w:rsidRPr="00A72655">
          <w:t>.</w:t>
        </w:r>
      </w:hyperlink>
    </w:p>
    <w:p w14:paraId="7D9C2D93" w14:textId="1B980374" w:rsidR="00C81FBB" w:rsidRPr="00D13768" w:rsidRDefault="0058411A">
      <w:pPr>
        <w:pStyle w:val="Heading5"/>
        <w:spacing w:before="153"/>
        <w:rPr>
          <w:b w:val="0"/>
          <w:color w:val="9BBB59" w:themeColor="accent3"/>
        </w:rPr>
      </w:pPr>
      <w:bookmarkStart w:id="97" w:name="INTERIM_HOUSING"/>
      <w:bookmarkEnd w:id="97"/>
      <w:r w:rsidRPr="00D13768">
        <w:rPr>
          <w:b w:val="0"/>
          <w:color w:val="9BBB59" w:themeColor="accent3"/>
        </w:rPr>
        <w:t>I</w:t>
      </w:r>
      <w:r w:rsidR="002C030D" w:rsidRPr="00D13768">
        <w:rPr>
          <w:b w:val="0"/>
          <w:color w:val="9BBB59" w:themeColor="accent3"/>
        </w:rPr>
        <w:t xml:space="preserve">nterim Housing </w:t>
      </w:r>
    </w:p>
    <w:p w14:paraId="6B8D615A" w14:textId="3F6072D4" w:rsidR="00C81FBB" w:rsidRDefault="0058411A" w:rsidP="00FF2083">
      <w:pPr>
        <w:pStyle w:val="BodyText"/>
        <w:spacing w:line="259" w:lineRule="auto"/>
        <w:ind w:left="1240" w:right="1367"/>
      </w:pPr>
      <w:r>
        <w:t>Only certain residence halls are open for students to live in during the breaks. Visit</w:t>
      </w:r>
      <w:r>
        <w:rPr>
          <w:spacing w:val="1"/>
        </w:rPr>
        <w:t xml:space="preserve"> </w:t>
      </w:r>
      <w:hyperlink r:id="rId51" w:history="1">
        <w:r w:rsidR="00D13768" w:rsidRPr="00D13768">
          <w:rPr>
            <w:rStyle w:val="Hyperlink"/>
            <w:color w:val="D6E3BC" w:themeColor="accent3" w:themeTint="66"/>
          </w:rPr>
          <w:t>https://dor.uni.edu/residence-halls</w:t>
        </w:r>
      </w:hyperlink>
      <w:r w:rsidR="00D13768">
        <w:t xml:space="preserve"> </w:t>
      </w:r>
      <w:r>
        <w:t>to see which halls are open over the breaks. You can also talk to</w:t>
      </w:r>
      <w:r>
        <w:rPr>
          <w:spacing w:val="1"/>
        </w:rPr>
        <w:t xml:space="preserve"> </w:t>
      </w:r>
      <w:r>
        <w:t>your RA and your residence hall secretary to find out more information about living on campus over the</w:t>
      </w:r>
      <w:r>
        <w:rPr>
          <w:spacing w:val="-47"/>
        </w:rPr>
        <w:t xml:space="preserve"> </w:t>
      </w:r>
      <w:r>
        <w:t>breaks.</w:t>
      </w:r>
    </w:p>
    <w:p w14:paraId="29DCAAC4" w14:textId="60B8B483" w:rsidR="00C81FBB" w:rsidRPr="00D13768" w:rsidRDefault="00D13768">
      <w:pPr>
        <w:pStyle w:val="Heading5"/>
        <w:rPr>
          <w:b w:val="0"/>
          <w:color w:val="9BBB59" w:themeColor="accent3"/>
        </w:rPr>
      </w:pPr>
      <w:bookmarkStart w:id="98" w:name="DINING_&amp;_MEAL_PLANS"/>
      <w:bookmarkEnd w:id="98"/>
      <w:r>
        <w:rPr>
          <w:b w:val="0"/>
          <w:color w:val="9BBB59" w:themeColor="accent3"/>
        </w:rPr>
        <w:t>Dining &amp; Meal Plans</w:t>
      </w:r>
    </w:p>
    <w:p w14:paraId="118FD86E" w14:textId="7BEEFBBC" w:rsidR="00C81FBB" w:rsidRDefault="0058411A" w:rsidP="00FF2083">
      <w:pPr>
        <w:pStyle w:val="BodyText"/>
        <w:spacing w:line="259" w:lineRule="auto"/>
        <w:ind w:left="1239" w:right="1315"/>
      </w:pPr>
      <w:r>
        <w:t>Students living in residence halls must purchase meal plans, which are an amount of meals you have for</w:t>
      </w:r>
      <w:r>
        <w:rPr>
          <w:spacing w:val="-47"/>
        </w:rPr>
        <w:t xml:space="preserve"> </w:t>
      </w:r>
      <w:r>
        <w:t>the school year. These plans have different prices too. For information on different types of meal plans,</w:t>
      </w:r>
      <w:r>
        <w:rPr>
          <w:spacing w:val="1"/>
        </w:rPr>
        <w:t xml:space="preserve"> </w:t>
      </w:r>
      <w:r>
        <w:t xml:space="preserve">visit </w:t>
      </w:r>
      <w:hyperlink r:id="rId52">
        <w:r w:rsidRPr="00A72655">
          <w:rPr>
            <w:color w:val="9BBB59" w:themeColor="accent3"/>
            <w:u w:val="single"/>
          </w:rPr>
          <w:t>https://dor.uni.edu/dining/meal-plans-2019-20</w:t>
        </w:r>
        <w:r>
          <w:t xml:space="preserve">. </w:t>
        </w:r>
      </w:hyperlink>
      <w:r>
        <w:t>You may use these meal plans to eat in the on-</w:t>
      </w:r>
      <w:r>
        <w:rPr>
          <w:spacing w:val="1"/>
        </w:rPr>
        <w:t xml:space="preserve"> </w:t>
      </w:r>
      <w:r>
        <w:t>campus dining centers</w:t>
      </w:r>
      <w:r w:rsidR="00D13768">
        <w:t>:</w:t>
      </w:r>
      <w:r>
        <w:t xml:space="preserve"> Piazza and Rialto. Some meal plans also include dining dollars, which you</w:t>
      </w:r>
      <w:r w:rsidR="00D13768">
        <w:t xml:space="preserve"> </w:t>
      </w:r>
      <w:r>
        <w:rPr>
          <w:spacing w:val="-47"/>
        </w:rPr>
        <w:t xml:space="preserve"> </w:t>
      </w:r>
      <w:r>
        <w:t xml:space="preserve">can use at retail locations around campus. Retail locations around campus can be found in the </w:t>
      </w:r>
      <w:proofErr w:type="spellStart"/>
      <w:r>
        <w:t>Maucker</w:t>
      </w:r>
      <w:proofErr w:type="spellEnd"/>
      <w:r>
        <w:rPr>
          <w:spacing w:val="1"/>
        </w:rPr>
        <w:t xml:space="preserve"> </w:t>
      </w:r>
      <w:r>
        <w:t xml:space="preserve">Union, 23rd Street Market, Redeker Center, Rod Library, Schindler Education Center, </w:t>
      </w:r>
      <w:proofErr w:type="spellStart"/>
      <w:r>
        <w:t>Curris</w:t>
      </w:r>
      <w:proofErr w:type="spellEnd"/>
      <w:r>
        <w:t xml:space="preserve"> Business</w:t>
      </w:r>
      <w:r>
        <w:rPr>
          <w:spacing w:val="1"/>
        </w:rPr>
        <w:t xml:space="preserve"> </w:t>
      </w:r>
      <w:r>
        <w:lastRenderedPageBreak/>
        <w:t>Building,</w:t>
      </w:r>
      <w:r>
        <w:rPr>
          <w:spacing w:val="-1"/>
        </w:rPr>
        <w:t xml:space="preserve"> </w:t>
      </w:r>
      <w:r>
        <w:t>and</w:t>
      </w:r>
      <w:r>
        <w:rPr>
          <w:spacing w:val="-1"/>
        </w:rPr>
        <w:t xml:space="preserve"> </w:t>
      </w:r>
      <w:r>
        <w:t>the</w:t>
      </w:r>
      <w:r>
        <w:rPr>
          <w:spacing w:val="1"/>
        </w:rPr>
        <w:t xml:space="preserve"> </w:t>
      </w:r>
      <w:r>
        <w:t>Wellness</w:t>
      </w:r>
      <w:r>
        <w:rPr>
          <w:spacing w:val="-4"/>
        </w:rPr>
        <w:t xml:space="preserve"> </w:t>
      </w:r>
      <w:r>
        <w:t>and</w:t>
      </w:r>
      <w:r>
        <w:rPr>
          <w:spacing w:val="-1"/>
        </w:rPr>
        <w:t xml:space="preserve"> </w:t>
      </w:r>
      <w:r>
        <w:t>Recreation</w:t>
      </w:r>
      <w:r>
        <w:rPr>
          <w:spacing w:val="-3"/>
        </w:rPr>
        <w:t xml:space="preserve"> </w:t>
      </w:r>
      <w:r>
        <w:t>Center.</w:t>
      </w:r>
    </w:p>
    <w:p w14:paraId="566EA26A" w14:textId="7B231AA8" w:rsidR="00C81FBB" w:rsidRPr="00D13768" w:rsidRDefault="00D13768">
      <w:pPr>
        <w:pStyle w:val="Heading5"/>
        <w:spacing w:before="156"/>
        <w:rPr>
          <w:b w:val="0"/>
          <w:color w:val="9BBB59" w:themeColor="accent3"/>
        </w:rPr>
      </w:pPr>
      <w:bookmarkStart w:id="99" w:name="LAUNDRY"/>
      <w:bookmarkEnd w:id="99"/>
      <w:r>
        <w:rPr>
          <w:b w:val="0"/>
          <w:color w:val="9BBB59" w:themeColor="accent3"/>
        </w:rPr>
        <w:t>Laundry</w:t>
      </w:r>
    </w:p>
    <w:p w14:paraId="6D59AE06" w14:textId="77777777" w:rsidR="00C81FBB" w:rsidRDefault="0058411A" w:rsidP="00FF2083">
      <w:pPr>
        <w:pStyle w:val="BodyText"/>
        <w:spacing w:line="254" w:lineRule="auto"/>
        <w:ind w:left="1240" w:right="1620"/>
      </w:pPr>
      <w:r>
        <w:t>Laundry facilities are available in the residence halls if you are a resident of the dorms. The machines</w:t>
      </w:r>
      <w:r>
        <w:rPr>
          <w:spacing w:val="-47"/>
        </w:rPr>
        <w:t xml:space="preserve"> </w:t>
      </w:r>
      <w:r>
        <w:t>are operated</w:t>
      </w:r>
      <w:r>
        <w:rPr>
          <w:spacing w:val="-5"/>
        </w:rPr>
        <w:t xml:space="preserve"> </w:t>
      </w:r>
      <w:r>
        <w:t>by</w:t>
      </w:r>
      <w:r>
        <w:rPr>
          <w:spacing w:val="-3"/>
        </w:rPr>
        <w:t xml:space="preserve"> </w:t>
      </w:r>
      <w:r>
        <w:t>your</w:t>
      </w:r>
      <w:r>
        <w:rPr>
          <w:spacing w:val="-5"/>
        </w:rPr>
        <w:t xml:space="preserve"> </w:t>
      </w:r>
      <w:r>
        <w:t>UNI ID card</w:t>
      </w:r>
      <w:r>
        <w:rPr>
          <w:spacing w:val="-3"/>
        </w:rPr>
        <w:t xml:space="preserve"> </w:t>
      </w:r>
      <w:r>
        <w:t>and</w:t>
      </w:r>
      <w:r>
        <w:rPr>
          <w:spacing w:val="-3"/>
        </w:rPr>
        <w:t xml:space="preserve"> </w:t>
      </w:r>
      <w:r>
        <w:t>the cost</w:t>
      </w:r>
      <w:r>
        <w:rPr>
          <w:spacing w:val="1"/>
        </w:rPr>
        <w:t xml:space="preserve"> </w:t>
      </w:r>
      <w:r>
        <w:t>is</w:t>
      </w:r>
      <w:r>
        <w:rPr>
          <w:spacing w:val="-1"/>
        </w:rPr>
        <w:t xml:space="preserve"> </w:t>
      </w:r>
      <w:r>
        <w:t>included in</w:t>
      </w:r>
      <w:r>
        <w:rPr>
          <w:spacing w:val="-3"/>
        </w:rPr>
        <w:t xml:space="preserve"> </w:t>
      </w:r>
      <w:r>
        <w:t>your</w:t>
      </w:r>
      <w:r>
        <w:rPr>
          <w:spacing w:val="-1"/>
        </w:rPr>
        <w:t xml:space="preserve"> </w:t>
      </w:r>
      <w:r>
        <w:t>housing</w:t>
      </w:r>
      <w:r>
        <w:rPr>
          <w:spacing w:val="-3"/>
        </w:rPr>
        <w:t xml:space="preserve"> </w:t>
      </w:r>
      <w:r>
        <w:t>bill.</w:t>
      </w:r>
    </w:p>
    <w:p w14:paraId="2475FD24" w14:textId="77777777" w:rsidR="00C81FBB" w:rsidRPr="00A72655" w:rsidRDefault="0058411A">
      <w:pPr>
        <w:pStyle w:val="Heading7"/>
        <w:spacing w:before="163"/>
        <w:rPr>
          <w:i w:val="0"/>
          <w:color w:val="9BBB59" w:themeColor="accent3"/>
        </w:rPr>
      </w:pPr>
      <w:bookmarkStart w:id="100" w:name="LIVING_OFF_CAMPUS"/>
      <w:bookmarkEnd w:id="100"/>
      <w:r w:rsidRPr="00A72655">
        <w:rPr>
          <w:i w:val="0"/>
          <w:color w:val="9BBB59" w:themeColor="accent3"/>
        </w:rPr>
        <w:t>LIVING</w:t>
      </w:r>
      <w:r w:rsidRPr="00A72655">
        <w:rPr>
          <w:i w:val="0"/>
          <w:color w:val="9BBB59" w:themeColor="accent3"/>
          <w:spacing w:val="-3"/>
        </w:rPr>
        <w:t xml:space="preserve"> </w:t>
      </w:r>
      <w:r w:rsidRPr="00A72655">
        <w:rPr>
          <w:i w:val="0"/>
          <w:color w:val="9BBB59" w:themeColor="accent3"/>
        </w:rPr>
        <w:t>OFF</w:t>
      </w:r>
      <w:r w:rsidRPr="00A72655">
        <w:rPr>
          <w:i w:val="0"/>
          <w:color w:val="9BBB59" w:themeColor="accent3"/>
          <w:spacing w:val="-4"/>
        </w:rPr>
        <w:t xml:space="preserve"> </w:t>
      </w:r>
      <w:r w:rsidRPr="00A72655">
        <w:rPr>
          <w:i w:val="0"/>
          <w:color w:val="9BBB59" w:themeColor="accent3"/>
        </w:rPr>
        <w:t>CAMPUS</w:t>
      </w:r>
    </w:p>
    <w:p w14:paraId="5D7D035A" w14:textId="2E490333" w:rsidR="00C81FBB" w:rsidRDefault="0058411A" w:rsidP="00FF2083">
      <w:pPr>
        <w:pStyle w:val="BodyText"/>
        <w:spacing w:line="259" w:lineRule="auto"/>
        <w:ind w:left="1240" w:right="1517"/>
      </w:pPr>
      <w:r>
        <w:t>If you choose to live off-campus, you will need to find an apartment. There are many apartments</w:t>
      </w:r>
      <w:r>
        <w:rPr>
          <w:spacing w:val="1"/>
        </w:rPr>
        <w:t xml:space="preserve"> </w:t>
      </w:r>
      <w:r>
        <w:t xml:space="preserve">located close to the UNI campus. For more information about </w:t>
      </w:r>
      <w:r w:rsidR="00F579C6">
        <w:t>apartments search the internet, using websites like apartments.com.</w:t>
      </w:r>
      <w:r>
        <w:t xml:space="preserve"> If your apartment (building) does not include laundry facilities,</w:t>
      </w:r>
      <w:r>
        <w:rPr>
          <w:spacing w:val="-47"/>
        </w:rPr>
        <w:t xml:space="preserve"> </w:t>
      </w:r>
      <w:r>
        <w:t>you</w:t>
      </w:r>
      <w:r>
        <w:rPr>
          <w:spacing w:val="-6"/>
        </w:rPr>
        <w:t xml:space="preserve"> </w:t>
      </w:r>
      <w:r>
        <w:t>will</w:t>
      </w:r>
      <w:r>
        <w:rPr>
          <w:spacing w:val="-3"/>
        </w:rPr>
        <w:t xml:space="preserve"> </w:t>
      </w:r>
      <w:r>
        <w:t>have</w:t>
      </w:r>
      <w:r>
        <w:rPr>
          <w:spacing w:val="-1"/>
        </w:rPr>
        <w:t xml:space="preserve"> </w:t>
      </w:r>
      <w:r>
        <w:t>to</w:t>
      </w:r>
      <w:r>
        <w:rPr>
          <w:spacing w:val="1"/>
        </w:rPr>
        <w:t xml:space="preserve"> </w:t>
      </w:r>
      <w:r>
        <w:t>use</w:t>
      </w:r>
      <w:r>
        <w:rPr>
          <w:spacing w:val="1"/>
        </w:rPr>
        <w:t xml:space="preserve"> </w:t>
      </w:r>
      <w:r>
        <w:t>a</w:t>
      </w:r>
      <w:r>
        <w:rPr>
          <w:spacing w:val="-3"/>
        </w:rPr>
        <w:t xml:space="preserve"> </w:t>
      </w:r>
      <w:r w:rsidR="00D13768">
        <w:rPr>
          <w:spacing w:val="-3"/>
        </w:rPr>
        <w:t>l</w:t>
      </w:r>
      <w:r>
        <w:t>aundromat.</w:t>
      </w:r>
      <w:r w:rsidR="00880150">
        <w:t xml:space="preserve"> We do not assist with find off-campus housing. </w:t>
      </w:r>
    </w:p>
    <w:p w14:paraId="1A649CE1" w14:textId="77777777" w:rsidR="00FF2083" w:rsidRDefault="0058411A">
      <w:pPr>
        <w:pStyle w:val="BodyText"/>
        <w:spacing w:before="157" w:line="259" w:lineRule="auto"/>
        <w:ind w:left="1239" w:right="1382"/>
      </w:pPr>
      <w:r>
        <w:t xml:space="preserve">Useful terms to know when looking for apartments: </w:t>
      </w:r>
    </w:p>
    <w:p w14:paraId="25344F09" w14:textId="77777777" w:rsidR="00FF2083" w:rsidRDefault="0058411A" w:rsidP="00C55493">
      <w:pPr>
        <w:pStyle w:val="BodyText"/>
        <w:numPr>
          <w:ilvl w:val="0"/>
          <w:numId w:val="53"/>
        </w:numPr>
        <w:spacing w:line="259" w:lineRule="auto"/>
        <w:ind w:right="1382"/>
      </w:pPr>
      <w:r w:rsidRPr="00A72655">
        <w:rPr>
          <w:i/>
          <w:color w:val="9BBB59" w:themeColor="accent3"/>
        </w:rPr>
        <w:t>Unfurnished:</w:t>
      </w:r>
      <w:r w:rsidRPr="00A72655">
        <w:rPr>
          <w:color w:val="9BBB59" w:themeColor="accent3"/>
        </w:rPr>
        <w:t xml:space="preserve"> </w:t>
      </w:r>
      <w:r>
        <w:t>apartment contains no furniture but</w:t>
      </w:r>
      <w:r>
        <w:rPr>
          <w:spacing w:val="1"/>
        </w:rPr>
        <w:t xml:space="preserve"> </w:t>
      </w:r>
      <w:r>
        <w:t>usually has a stove, oven, and refrigerator</w:t>
      </w:r>
      <w:r w:rsidR="00FF2083">
        <w:t xml:space="preserve">. </w:t>
      </w:r>
    </w:p>
    <w:p w14:paraId="1FF67328" w14:textId="42507F66" w:rsidR="00C81FBB" w:rsidRDefault="0058411A" w:rsidP="00E3435A">
      <w:pPr>
        <w:pStyle w:val="BodyText"/>
        <w:numPr>
          <w:ilvl w:val="0"/>
          <w:numId w:val="53"/>
        </w:numPr>
        <w:spacing w:line="259" w:lineRule="auto"/>
        <w:ind w:right="1382"/>
      </w:pPr>
      <w:r w:rsidRPr="00A72655">
        <w:rPr>
          <w:i/>
          <w:color w:val="9BBB59" w:themeColor="accent3"/>
        </w:rPr>
        <w:t>Furnished:</w:t>
      </w:r>
      <w:r w:rsidRPr="00A72655">
        <w:rPr>
          <w:color w:val="9BBB59" w:themeColor="accent3"/>
        </w:rPr>
        <w:t xml:space="preserve"> </w:t>
      </w:r>
      <w:r>
        <w:t>apartment contains furniture including bed, sofa,</w:t>
      </w:r>
      <w:r>
        <w:rPr>
          <w:spacing w:val="-47"/>
        </w:rPr>
        <w:t xml:space="preserve"> </w:t>
      </w:r>
      <w:r>
        <w:t>chairs,</w:t>
      </w:r>
      <w:r>
        <w:rPr>
          <w:spacing w:val="-1"/>
        </w:rPr>
        <w:t xml:space="preserve"> </w:t>
      </w:r>
      <w:r>
        <w:t>and</w:t>
      </w:r>
      <w:r>
        <w:rPr>
          <w:spacing w:val="-3"/>
        </w:rPr>
        <w:t xml:space="preserve"> </w:t>
      </w:r>
      <w:r>
        <w:t>table.</w:t>
      </w:r>
    </w:p>
    <w:p w14:paraId="5976B898" w14:textId="77777777" w:rsidR="00FF2083" w:rsidRDefault="0058411A" w:rsidP="00E3435A">
      <w:pPr>
        <w:pStyle w:val="BodyText"/>
        <w:numPr>
          <w:ilvl w:val="0"/>
          <w:numId w:val="53"/>
        </w:numPr>
        <w:spacing w:line="259" w:lineRule="auto"/>
        <w:ind w:right="1552"/>
        <w:jc w:val="both"/>
      </w:pPr>
      <w:r w:rsidRPr="00A72655">
        <w:rPr>
          <w:i/>
          <w:color w:val="9BBB59" w:themeColor="accent3"/>
        </w:rPr>
        <w:t>Utilities Included:</w:t>
      </w:r>
      <w:r w:rsidRPr="00A72655">
        <w:rPr>
          <w:color w:val="9BBB59" w:themeColor="accent3"/>
        </w:rPr>
        <w:t xml:space="preserve"> </w:t>
      </w:r>
      <w:r>
        <w:t>the rent money you pay includes the cost of heating, water, and electricity.</w:t>
      </w:r>
    </w:p>
    <w:p w14:paraId="1F362AC0" w14:textId="77777777" w:rsidR="00FF2083" w:rsidRDefault="0058411A" w:rsidP="00E3435A">
      <w:pPr>
        <w:pStyle w:val="BodyText"/>
        <w:numPr>
          <w:ilvl w:val="0"/>
          <w:numId w:val="53"/>
        </w:numPr>
        <w:spacing w:line="259" w:lineRule="auto"/>
        <w:ind w:right="1552"/>
        <w:jc w:val="both"/>
      </w:pPr>
      <w:r w:rsidRPr="00A72655">
        <w:rPr>
          <w:i/>
          <w:color w:val="9BBB59" w:themeColor="accent3"/>
        </w:rPr>
        <w:t>Utilities</w:t>
      </w:r>
      <w:r w:rsidRPr="00A72655">
        <w:rPr>
          <w:i/>
          <w:color w:val="9BBB59" w:themeColor="accent3"/>
          <w:spacing w:val="-47"/>
        </w:rPr>
        <w:t xml:space="preserve"> </w:t>
      </w:r>
      <w:r w:rsidRPr="00A72655">
        <w:rPr>
          <w:i/>
          <w:color w:val="9BBB59" w:themeColor="accent3"/>
        </w:rPr>
        <w:t>Not Included:</w:t>
      </w:r>
      <w:r w:rsidRPr="00A72655">
        <w:rPr>
          <w:color w:val="9BBB59" w:themeColor="accent3"/>
        </w:rPr>
        <w:t xml:space="preserve"> </w:t>
      </w:r>
      <w:r>
        <w:t xml:space="preserve">the rent money you pay does not include the cost of heat, water, and electricity. </w:t>
      </w:r>
    </w:p>
    <w:p w14:paraId="4CAC88BE" w14:textId="5990B32A" w:rsidR="00C81FBB" w:rsidRDefault="0058411A" w:rsidP="00E3435A">
      <w:pPr>
        <w:pStyle w:val="BodyText"/>
        <w:numPr>
          <w:ilvl w:val="0"/>
          <w:numId w:val="53"/>
        </w:numPr>
        <w:spacing w:line="259" w:lineRule="auto"/>
        <w:ind w:right="1552"/>
        <w:jc w:val="both"/>
      </w:pPr>
      <w:r w:rsidRPr="00A72655">
        <w:rPr>
          <w:i/>
          <w:color w:val="9BBB59" w:themeColor="accent3"/>
        </w:rPr>
        <w:t>AC:</w:t>
      </w:r>
      <w:r w:rsidRPr="00A72655">
        <w:rPr>
          <w:color w:val="9BBB59" w:themeColor="accent3"/>
        </w:rPr>
        <w:t xml:space="preserve"> </w:t>
      </w:r>
      <w:r>
        <w:t>air</w:t>
      </w:r>
      <w:r>
        <w:rPr>
          <w:spacing w:val="-47"/>
        </w:rPr>
        <w:t xml:space="preserve"> </w:t>
      </w:r>
      <w:r>
        <w:t>conditioned.</w:t>
      </w:r>
    </w:p>
    <w:p w14:paraId="627ADF91" w14:textId="77777777" w:rsidR="00FF2083" w:rsidRDefault="0058411A" w:rsidP="00E3435A">
      <w:pPr>
        <w:pStyle w:val="BodyText"/>
        <w:numPr>
          <w:ilvl w:val="0"/>
          <w:numId w:val="53"/>
        </w:numPr>
        <w:spacing w:line="259" w:lineRule="auto"/>
        <w:ind w:right="1955"/>
      </w:pPr>
      <w:r w:rsidRPr="00A72655">
        <w:rPr>
          <w:i/>
          <w:color w:val="9BBB59" w:themeColor="accent3"/>
        </w:rPr>
        <w:t>Lease:</w:t>
      </w:r>
      <w:r w:rsidRPr="00A72655">
        <w:rPr>
          <w:color w:val="9BBB59" w:themeColor="accent3"/>
        </w:rPr>
        <w:t xml:space="preserve"> </w:t>
      </w:r>
      <w:r>
        <w:t>the agreement or contract you sign to rent the apartment (usually leases can be for 9- 12</w:t>
      </w:r>
      <w:r>
        <w:rPr>
          <w:spacing w:val="1"/>
        </w:rPr>
        <w:t xml:space="preserve"> </w:t>
      </w:r>
      <w:r>
        <w:t xml:space="preserve">months). </w:t>
      </w:r>
    </w:p>
    <w:p w14:paraId="03F2470D" w14:textId="4960B3BD" w:rsidR="00FF2083" w:rsidRPr="00FF2083" w:rsidRDefault="0058411A" w:rsidP="00E3435A">
      <w:pPr>
        <w:pStyle w:val="BodyText"/>
        <w:numPr>
          <w:ilvl w:val="0"/>
          <w:numId w:val="53"/>
        </w:numPr>
        <w:spacing w:line="259" w:lineRule="auto"/>
        <w:ind w:right="1955"/>
      </w:pPr>
      <w:r w:rsidRPr="00A72655">
        <w:rPr>
          <w:i/>
          <w:color w:val="9BBB59" w:themeColor="accent3"/>
        </w:rPr>
        <w:t>Security Deposit:</w:t>
      </w:r>
      <w:r w:rsidRPr="00A72655">
        <w:rPr>
          <w:color w:val="9BBB59" w:themeColor="accent3"/>
        </w:rPr>
        <w:t xml:space="preserve"> </w:t>
      </w:r>
      <w:r>
        <w:t>when you sign a lease</w:t>
      </w:r>
      <w:r w:rsidR="00D13768">
        <w:t>,</w:t>
      </w:r>
      <w:r>
        <w:t xml:space="preserve"> you must also include extra money (usually one</w:t>
      </w:r>
      <w:r>
        <w:rPr>
          <w:spacing w:val="-48"/>
        </w:rPr>
        <w:t xml:space="preserve"> </w:t>
      </w:r>
      <w:r>
        <w:t>month’s</w:t>
      </w:r>
      <w:r>
        <w:rPr>
          <w:spacing w:val="-4"/>
        </w:rPr>
        <w:t xml:space="preserve"> </w:t>
      </w:r>
      <w:r>
        <w:t>rent)</w:t>
      </w:r>
      <w:r>
        <w:rPr>
          <w:spacing w:val="-2"/>
        </w:rPr>
        <w:t xml:space="preserve"> </w:t>
      </w:r>
      <w:r>
        <w:t>as</w:t>
      </w:r>
      <w:r>
        <w:rPr>
          <w:spacing w:val="-4"/>
        </w:rPr>
        <w:t xml:space="preserve"> </w:t>
      </w:r>
      <w:r>
        <w:t>insurance</w:t>
      </w:r>
      <w:r>
        <w:rPr>
          <w:spacing w:val="-6"/>
        </w:rPr>
        <w:t xml:space="preserve"> </w:t>
      </w:r>
      <w:r>
        <w:t>that you</w:t>
      </w:r>
      <w:r>
        <w:rPr>
          <w:spacing w:val="-7"/>
        </w:rPr>
        <w:t xml:space="preserve"> </w:t>
      </w:r>
      <w:r>
        <w:t>will</w:t>
      </w:r>
      <w:r>
        <w:rPr>
          <w:spacing w:val="-4"/>
        </w:rPr>
        <w:t xml:space="preserve"> </w:t>
      </w:r>
      <w:r>
        <w:t>not</w:t>
      </w:r>
      <w:r>
        <w:rPr>
          <w:spacing w:val="-4"/>
        </w:rPr>
        <w:t xml:space="preserve"> </w:t>
      </w:r>
      <w:r>
        <w:t>damage the</w:t>
      </w:r>
      <w:r>
        <w:rPr>
          <w:spacing w:val="-1"/>
        </w:rPr>
        <w:t xml:space="preserve"> </w:t>
      </w:r>
      <w:r>
        <w:t>property.</w:t>
      </w:r>
      <w:r>
        <w:rPr>
          <w:spacing w:val="-9"/>
        </w:rPr>
        <w:t xml:space="preserve"> </w:t>
      </w:r>
    </w:p>
    <w:p w14:paraId="1206B83E" w14:textId="1EDF9F62" w:rsidR="00C81FBB" w:rsidRDefault="0058411A" w:rsidP="00E3435A">
      <w:pPr>
        <w:pStyle w:val="BodyText"/>
        <w:numPr>
          <w:ilvl w:val="0"/>
          <w:numId w:val="53"/>
        </w:numPr>
        <w:spacing w:line="259" w:lineRule="auto"/>
        <w:ind w:right="1955"/>
      </w:pPr>
      <w:r w:rsidRPr="00A72655">
        <w:rPr>
          <w:i/>
          <w:color w:val="9BBB59" w:themeColor="accent3"/>
        </w:rPr>
        <w:t>Landlord:</w:t>
      </w:r>
      <w:r w:rsidRPr="00A72655">
        <w:rPr>
          <w:color w:val="9BBB59" w:themeColor="accent3"/>
          <w:spacing w:val="-6"/>
        </w:rPr>
        <w:t xml:space="preserve"> </w:t>
      </w:r>
      <w:r>
        <w:t>the</w:t>
      </w:r>
      <w:r>
        <w:rPr>
          <w:spacing w:val="-7"/>
        </w:rPr>
        <w:t xml:space="preserve"> </w:t>
      </w:r>
      <w:r>
        <w:t>property</w:t>
      </w:r>
      <w:r>
        <w:rPr>
          <w:spacing w:val="-4"/>
        </w:rPr>
        <w:t xml:space="preserve"> </w:t>
      </w:r>
      <w:r>
        <w:t>owner.</w:t>
      </w:r>
    </w:p>
    <w:p w14:paraId="3E650CB0" w14:textId="77777777" w:rsidR="00C82E74" w:rsidRDefault="00C82E74">
      <w:pPr>
        <w:spacing w:before="34"/>
        <w:ind w:left="1240"/>
        <w:rPr>
          <w:b/>
          <w:color w:val="FFC000"/>
          <w:u w:val="single"/>
        </w:rPr>
      </w:pPr>
    </w:p>
    <w:p w14:paraId="1D54F339" w14:textId="127C1CAE" w:rsidR="00C81FBB" w:rsidRPr="00D942B0" w:rsidRDefault="0058411A">
      <w:pPr>
        <w:spacing w:before="34"/>
        <w:ind w:left="1240"/>
        <w:rPr>
          <w:b/>
          <w:color w:val="9BBB59" w:themeColor="accent3"/>
        </w:rPr>
      </w:pPr>
      <w:r w:rsidRPr="00D942B0">
        <w:rPr>
          <w:b/>
          <w:color w:val="9BBB59" w:themeColor="accent3"/>
        </w:rPr>
        <w:t>HEALTH</w:t>
      </w:r>
    </w:p>
    <w:p w14:paraId="5F0392D1" w14:textId="074BF26B" w:rsidR="00C81FBB" w:rsidRPr="00D13768" w:rsidRDefault="00D942B0" w:rsidP="00C82E74">
      <w:pPr>
        <w:pStyle w:val="Heading5"/>
        <w:spacing w:before="0"/>
        <w:rPr>
          <w:b w:val="0"/>
          <w:color w:val="9BBB59" w:themeColor="accent3"/>
        </w:rPr>
      </w:pPr>
      <w:bookmarkStart w:id="101" w:name="REQUIRED_IMMUNIZATIONS_&amp;_VACCINATIONS"/>
      <w:bookmarkEnd w:id="101"/>
      <w:r w:rsidRPr="00D13768">
        <w:rPr>
          <w:b w:val="0"/>
          <w:color w:val="9BBB59" w:themeColor="accent3"/>
        </w:rPr>
        <w:t>Required Immunizations &amp; Vaccinations</w:t>
      </w:r>
    </w:p>
    <w:p w14:paraId="27245636" w14:textId="5791A456" w:rsidR="00C81FBB" w:rsidRDefault="0058411A" w:rsidP="00FF2083">
      <w:pPr>
        <w:pStyle w:val="BodyText"/>
        <w:spacing w:line="259" w:lineRule="auto"/>
        <w:ind w:left="1239" w:right="1353"/>
      </w:pPr>
      <w:r w:rsidRPr="00CF403F">
        <w:rPr>
          <w:i/>
          <w:color w:val="9BBB59" w:themeColor="accent3"/>
        </w:rPr>
        <w:t>Measles Immunization:</w:t>
      </w:r>
      <w:r w:rsidRPr="00CF403F">
        <w:rPr>
          <w:color w:val="9BBB59" w:themeColor="accent3"/>
        </w:rPr>
        <w:t xml:space="preserve"> </w:t>
      </w:r>
      <w:r>
        <w:t>Measles, which is commonly thought of as a childhood illness, is also potentially</w:t>
      </w:r>
      <w:r>
        <w:rPr>
          <w:spacing w:val="-47"/>
        </w:rPr>
        <w:t xml:space="preserve"> </w:t>
      </w:r>
      <w:r>
        <w:t>very serious for adults. It is highly contagious. Measles immunizations have been commonly required of</w:t>
      </w:r>
      <w:r>
        <w:rPr>
          <w:spacing w:val="-47"/>
        </w:rPr>
        <w:t xml:space="preserve"> </w:t>
      </w:r>
      <w:r>
        <w:t>all school age children in the United States for many years. The University of Northern Iowa requires</w:t>
      </w:r>
      <w:r>
        <w:rPr>
          <w:spacing w:val="1"/>
        </w:rPr>
        <w:t xml:space="preserve"> </w:t>
      </w:r>
      <w:r>
        <w:t xml:space="preserve">documentation of measles immunization </w:t>
      </w:r>
      <w:r w:rsidR="009C4F85">
        <w:t>from</w:t>
      </w:r>
      <w:r>
        <w:t xml:space="preserve"> ALL students. You will be considered immune to measles</w:t>
      </w:r>
      <w:r>
        <w:rPr>
          <w:spacing w:val="1"/>
        </w:rPr>
        <w:t xml:space="preserve"> </w:t>
      </w:r>
      <w:r>
        <w:t>with</w:t>
      </w:r>
      <w:r>
        <w:rPr>
          <w:spacing w:val="-1"/>
        </w:rPr>
        <w:t xml:space="preserve"> </w:t>
      </w:r>
      <w:r>
        <w:t>proof</w:t>
      </w:r>
      <w:r>
        <w:rPr>
          <w:spacing w:val="-7"/>
        </w:rPr>
        <w:t xml:space="preserve"> </w:t>
      </w:r>
      <w:r>
        <w:t>of</w:t>
      </w:r>
      <w:r>
        <w:rPr>
          <w:spacing w:val="-5"/>
        </w:rPr>
        <w:t xml:space="preserve"> </w:t>
      </w:r>
      <w:r>
        <w:t>one</w:t>
      </w:r>
      <w:r>
        <w:rPr>
          <w:spacing w:val="-4"/>
        </w:rPr>
        <w:t xml:space="preserve"> </w:t>
      </w:r>
      <w:r>
        <w:t>of</w:t>
      </w:r>
      <w:r>
        <w:rPr>
          <w:spacing w:val="-5"/>
        </w:rPr>
        <w:t xml:space="preserve"> </w:t>
      </w:r>
      <w:r>
        <w:t>the</w:t>
      </w:r>
      <w:r>
        <w:rPr>
          <w:spacing w:val="1"/>
        </w:rPr>
        <w:t xml:space="preserve"> </w:t>
      </w:r>
      <w:r>
        <w:t>following:</w:t>
      </w:r>
    </w:p>
    <w:p w14:paraId="380C19E1" w14:textId="77777777" w:rsidR="00C81FBB" w:rsidRDefault="0058411A" w:rsidP="00C55493">
      <w:pPr>
        <w:pStyle w:val="ListParagraph"/>
        <w:numPr>
          <w:ilvl w:val="1"/>
          <w:numId w:val="20"/>
        </w:numPr>
        <w:tabs>
          <w:tab w:val="left" w:pos="1959"/>
          <w:tab w:val="left" w:pos="1960"/>
        </w:tabs>
        <w:spacing w:before="0" w:line="254" w:lineRule="auto"/>
        <w:ind w:left="1980" w:right="1861" w:hanging="360"/>
      </w:pPr>
      <w:r>
        <w:t>A physician’s dated statement indicating that you had measles and your age at the time of</w:t>
      </w:r>
      <w:r>
        <w:rPr>
          <w:spacing w:val="-47"/>
        </w:rPr>
        <w:t xml:space="preserve"> </w:t>
      </w:r>
      <w:r>
        <w:t>illness.</w:t>
      </w:r>
    </w:p>
    <w:p w14:paraId="4349926C" w14:textId="6E60916C" w:rsidR="00C81FBB" w:rsidRDefault="0058411A" w:rsidP="00FF2083">
      <w:pPr>
        <w:pStyle w:val="ListParagraph"/>
        <w:numPr>
          <w:ilvl w:val="1"/>
          <w:numId w:val="20"/>
        </w:numPr>
        <w:tabs>
          <w:tab w:val="left" w:pos="2250"/>
        </w:tabs>
        <w:spacing w:before="0" w:line="254" w:lineRule="auto"/>
        <w:ind w:left="1980" w:right="1701" w:hanging="360"/>
      </w:pPr>
      <w:r>
        <w:t>A physician’s dated statement that you received your most recent measles vaccination after</w:t>
      </w:r>
      <w:r>
        <w:rPr>
          <w:spacing w:val="-47"/>
        </w:rPr>
        <w:t xml:space="preserve"> </w:t>
      </w:r>
      <w:r w:rsidR="00FF2083">
        <w:rPr>
          <w:spacing w:val="-47"/>
        </w:rPr>
        <w:t xml:space="preserve">                         </w:t>
      </w:r>
      <w:r>
        <w:t>1980.</w:t>
      </w:r>
    </w:p>
    <w:p w14:paraId="78831039" w14:textId="77777777" w:rsidR="00C81FBB" w:rsidRDefault="0058411A" w:rsidP="00FF2083">
      <w:pPr>
        <w:pStyle w:val="ListParagraph"/>
        <w:numPr>
          <w:ilvl w:val="1"/>
          <w:numId w:val="20"/>
        </w:numPr>
        <w:tabs>
          <w:tab w:val="left" w:pos="1959"/>
          <w:tab w:val="left" w:pos="1960"/>
        </w:tabs>
        <w:spacing w:before="0"/>
        <w:ind w:left="1959" w:hanging="339"/>
      </w:pPr>
      <w:r>
        <w:t>Laboratory</w:t>
      </w:r>
      <w:r>
        <w:rPr>
          <w:spacing w:val="-4"/>
        </w:rPr>
        <w:t xml:space="preserve"> </w:t>
      </w:r>
      <w:r>
        <w:t>(serologic)</w:t>
      </w:r>
      <w:r>
        <w:rPr>
          <w:spacing w:val="-6"/>
        </w:rPr>
        <w:t xml:space="preserve"> </w:t>
      </w:r>
      <w:r>
        <w:t>evidence</w:t>
      </w:r>
      <w:r>
        <w:rPr>
          <w:spacing w:val="-5"/>
        </w:rPr>
        <w:t xml:space="preserve"> </w:t>
      </w:r>
      <w:r>
        <w:t>of</w:t>
      </w:r>
      <w:r>
        <w:rPr>
          <w:spacing w:val="-12"/>
        </w:rPr>
        <w:t xml:space="preserve"> </w:t>
      </w:r>
      <w:r>
        <w:t>measles</w:t>
      </w:r>
      <w:r>
        <w:rPr>
          <w:spacing w:val="-1"/>
        </w:rPr>
        <w:t xml:space="preserve"> </w:t>
      </w:r>
      <w:r>
        <w:t>immunity.</w:t>
      </w:r>
    </w:p>
    <w:p w14:paraId="5712567D" w14:textId="0C68657B" w:rsidR="00C81FBB" w:rsidRDefault="009C4F85" w:rsidP="00FF2083">
      <w:pPr>
        <w:pStyle w:val="ListParagraph"/>
        <w:numPr>
          <w:ilvl w:val="1"/>
          <w:numId w:val="20"/>
        </w:numPr>
        <w:tabs>
          <w:tab w:val="left" w:pos="1959"/>
          <w:tab w:val="left" w:pos="1960"/>
        </w:tabs>
        <w:spacing w:before="0"/>
        <w:ind w:left="1959" w:hanging="339"/>
      </w:pPr>
      <w:r>
        <w:t>If y</w:t>
      </w:r>
      <w:r w:rsidR="0058411A">
        <w:t>ou</w:t>
      </w:r>
      <w:r w:rsidR="0058411A">
        <w:rPr>
          <w:spacing w:val="-10"/>
        </w:rPr>
        <w:t xml:space="preserve"> </w:t>
      </w:r>
      <w:r w:rsidR="0058411A">
        <w:t>were</w:t>
      </w:r>
      <w:r w:rsidR="0058411A">
        <w:rPr>
          <w:spacing w:val="-5"/>
        </w:rPr>
        <w:t xml:space="preserve"> </w:t>
      </w:r>
      <w:r w:rsidR="0058411A">
        <w:t>born</w:t>
      </w:r>
      <w:r w:rsidR="0058411A">
        <w:rPr>
          <w:spacing w:val="-5"/>
        </w:rPr>
        <w:t xml:space="preserve"> </w:t>
      </w:r>
      <w:r w:rsidR="0058411A">
        <w:t>before</w:t>
      </w:r>
      <w:r w:rsidR="0058411A">
        <w:rPr>
          <w:spacing w:val="-4"/>
        </w:rPr>
        <w:t xml:space="preserve"> </w:t>
      </w:r>
      <w:r w:rsidR="0058411A">
        <w:t>1957,</w:t>
      </w:r>
      <w:r w:rsidR="0058411A">
        <w:rPr>
          <w:spacing w:val="-1"/>
        </w:rPr>
        <w:t xml:space="preserve"> </w:t>
      </w:r>
      <w:r w:rsidR="0058411A">
        <w:t>you</w:t>
      </w:r>
      <w:r w:rsidR="0058411A">
        <w:rPr>
          <w:spacing w:val="-8"/>
        </w:rPr>
        <w:t xml:space="preserve"> </w:t>
      </w:r>
      <w:r w:rsidR="0058411A">
        <w:t>will</w:t>
      </w:r>
      <w:r w:rsidR="0058411A">
        <w:rPr>
          <w:spacing w:val="-4"/>
        </w:rPr>
        <w:t xml:space="preserve"> </w:t>
      </w:r>
      <w:r w:rsidR="0058411A">
        <w:t>not need</w:t>
      </w:r>
      <w:r w:rsidR="0058411A">
        <w:rPr>
          <w:spacing w:val="-8"/>
        </w:rPr>
        <w:t xml:space="preserve"> </w:t>
      </w:r>
      <w:r w:rsidR="0058411A">
        <w:t>to</w:t>
      </w:r>
      <w:r w:rsidR="0058411A">
        <w:rPr>
          <w:spacing w:val="-1"/>
        </w:rPr>
        <w:t xml:space="preserve"> </w:t>
      </w:r>
      <w:r w:rsidR="0058411A">
        <w:t>provide immunization</w:t>
      </w:r>
      <w:r w:rsidR="0058411A">
        <w:rPr>
          <w:spacing w:val="-10"/>
        </w:rPr>
        <w:t xml:space="preserve"> </w:t>
      </w:r>
      <w:r w:rsidR="0058411A">
        <w:t>information.</w:t>
      </w:r>
    </w:p>
    <w:p w14:paraId="758CD5F2" w14:textId="77777777" w:rsidR="00C81FBB" w:rsidRDefault="0058411A">
      <w:pPr>
        <w:pStyle w:val="BodyText"/>
        <w:spacing w:before="185" w:line="254" w:lineRule="auto"/>
        <w:ind w:left="1239" w:right="1784"/>
      </w:pPr>
      <w:r>
        <w:t>Also, you are required to take a TB (tuberculosis) test. You will be exempt (not required) to provide</w:t>
      </w:r>
      <w:r>
        <w:rPr>
          <w:spacing w:val="-47"/>
        </w:rPr>
        <w:t xml:space="preserve"> </w:t>
      </w:r>
      <w:r>
        <w:t>verification</w:t>
      </w:r>
      <w:r>
        <w:rPr>
          <w:spacing w:val="-9"/>
        </w:rPr>
        <w:t xml:space="preserve"> </w:t>
      </w:r>
      <w:r>
        <w:t>or receive</w:t>
      </w:r>
      <w:r>
        <w:rPr>
          <w:spacing w:val="-2"/>
        </w:rPr>
        <w:t xml:space="preserve"> </w:t>
      </w:r>
      <w:r>
        <w:t>immunizations for</w:t>
      </w:r>
      <w:r>
        <w:rPr>
          <w:spacing w:val="-6"/>
        </w:rPr>
        <w:t xml:space="preserve"> </w:t>
      </w:r>
      <w:r>
        <w:t>two</w:t>
      </w:r>
      <w:r>
        <w:rPr>
          <w:spacing w:val="1"/>
        </w:rPr>
        <w:t xml:space="preserve"> </w:t>
      </w:r>
      <w:r>
        <w:t>reasons:</w:t>
      </w:r>
    </w:p>
    <w:p w14:paraId="36F88B44" w14:textId="408C16D7" w:rsidR="00C81FBB" w:rsidRDefault="0058411A" w:rsidP="00C55493">
      <w:pPr>
        <w:pStyle w:val="ListParagraph"/>
        <w:numPr>
          <w:ilvl w:val="1"/>
          <w:numId w:val="20"/>
        </w:numPr>
        <w:tabs>
          <w:tab w:val="left" w:pos="1980"/>
          <w:tab w:val="left" w:pos="1960"/>
        </w:tabs>
        <w:spacing w:before="0" w:line="254" w:lineRule="auto"/>
        <w:ind w:left="1980" w:right="1333" w:hanging="360"/>
        <w:jc w:val="both"/>
      </w:pPr>
      <w:r w:rsidRPr="00A72655">
        <w:rPr>
          <w:i/>
          <w:color w:val="9BBB59" w:themeColor="accent3"/>
        </w:rPr>
        <w:t>Medical reasons:</w:t>
      </w:r>
      <w:r w:rsidRPr="00A72655">
        <w:rPr>
          <w:color w:val="9BBB59" w:themeColor="accent3"/>
        </w:rPr>
        <w:t xml:space="preserve"> </w:t>
      </w:r>
      <w:r>
        <w:t>If you qualify to be exempt for medical reasons</w:t>
      </w:r>
      <w:r w:rsidR="009C4F85">
        <w:t>,</w:t>
      </w:r>
      <w:r>
        <w:t xml:space="preserve"> you must provide a statement</w:t>
      </w:r>
      <w:r>
        <w:rPr>
          <w:spacing w:val="1"/>
        </w:rPr>
        <w:t xml:space="preserve"> </w:t>
      </w:r>
      <w:r>
        <w:t>that the immunization is not advised for medical reasons. The statement must be signed by a physician.</w:t>
      </w:r>
      <w:r>
        <w:rPr>
          <w:spacing w:val="1"/>
        </w:rPr>
        <w:t xml:space="preserve"> </w:t>
      </w:r>
      <w:r>
        <w:t>You</w:t>
      </w:r>
      <w:r>
        <w:rPr>
          <w:spacing w:val="-4"/>
        </w:rPr>
        <w:t xml:space="preserve"> </w:t>
      </w:r>
      <w:r>
        <w:t>are</w:t>
      </w:r>
      <w:r>
        <w:rPr>
          <w:spacing w:val="1"/>
        </w:rPr>
        <w:t xml:space="preserve"> </w:t>
      </w:r>
      <w:r>
        <w:t>also</w:t>
      </w:r>
      <w:r>
        <w:rPr>
          <w:spacing w:val="1"/>
        </w:rPr>
        <w:t xml:space="preserve"> </w:t>
      </w:r>
      <w:r>
        <w:t>exempt</w:t>
      </w:r>
      <w:r>
        <w:rPr>
          <w:spacing w:val="-3"/>
        </w:rPr>
        <w:t xml:space="preserve"> </w:t>
      </w:r>
      <w:r>
        <w:t>if</w:t>
      </w:r>
      <w:r>
        <w:rPr>
          <w:spacing w:val="-5"/>
        </w:rPr>
        <w:t xml:space="preserve"> </w:t>
      </w:r>
      <w:r>
        <w:t>you</w:t>
      </w:r>
      <w:r>
        <w:rPr>
          <w:spacing w:val="-6"/>
        </w:rPr>
        <w:t xml:space="preserve"> </w:t>
      </w:r>
      <w:r>
        <w:t>are</w:t>
      </w:r>
      <w:r>
        <w:rPr>
          <w:spacing w:val="1"/>
        </w:rPr>
        <w:t xml:space="preserve"> </w:t>
      </w:r>
      <w:r>
        <w:t>a</w:t>
      </w:r>
      <w:r>
        <w:rPr>
          <w:spacing w:val="-6"/>
        </w:rPr>
        <w:t xml:space="preserve"> </w:t>
      </w:r>
      <w:r>
        <w:t>woman</w:t>
      </w:r>
      <w:r>
        <w:rPr>
          <w:spacing w:val="-5"/>
        </w:rPr>
        <w:t xml:space="preserve"> </w:t>
      </w:r>
      <w:r>
        <w:t>who</w:t>
      </w:r>
      <w:r>
        <w:rPr>
          <w:spacing w:val="-1"/>
        </w:rPr>
        <w:t xml:space="preserve"> </w:t>
      </w:r>
      <w:r>
        <w:t>knows</w:t>
      </w:r>
      <w:r>
        <w:rPr>
          <w:spacing w:val="-5"/>
        </w:rPr>
        <w:t xml:space="preserve"> </w:t>
      </w:r>
      <w:r>
        <w:t>or suspects</w:t>
      </w:r>
      <w:r>
        <w:rPr>
          <w:spacing w:val="-4"/>
        </w:rPr>
        <w:t xml:space="preserve"> </w:t>
      </w:r>
      <w:r>
        <w:t>that</w:t>
      </w:r>
      <w:r>
        <w:rPr>
          <w:spacing w:val="-4"/>
        </w:rPr>
        <w:t xml:space="preserve"> </w:t>
      </w:r>
      <w:r>
        <w:t>you</w:t>
      </w:r>
      <w:r>
        <w:rPr>
          <w:spacing w:val="-2"/>
        </w:rPr>
        <w:t xml:space="preserve"> </w:t>
      </w:r>
      <w:r>
        <w:t>are</w:t>
      </w:r>
      <w:r>
        <w:rPr>
          <w:spacing w:val="1"/>
        </w:rPr>
        <w:t xml:space="preserve"> </w:t>
      </w:r>
      <w:r>
        <w:t>pregnant.</w:t>
      </w:r>
    </w:p>
    <w:p w14:paraId="78038E56" w14:textId="59551F61" w:rsidR="00C81FBB" w:rsidRDefault="0058411A" w:rsidP="00FF2083">
      <w:pPr>
        <w:pStyle w:val="ListParagraph"/>
        <w:numPr>
          <w:ilvl w:val="1"/>
          <w:numId w:val="20"/>
        </w:numPr>
        <w:tabs>
          <w:tab w:val="left" w:pos="1959"/>
          <w:tab w:val="left" w:pos="1960"/>
        </w:tabs>
        <w:spacing w:before="0" w:line="254" w:lineRule="auto"/>
        <w:ind w:left="1980" w:right="1658" w:hanging="360"/>
        <w:jc w:val="both"/>
      </w:pPr>
      <w:r w:rsidRPr="00A72655">
        <w:rPr>
          <w:i/>
          <w:color w:val="9BBB59" w:themeColor="accent3"/>
        </w:rPr>
        <w:t xml:space="preserve">Religious reasons: </w:t>
      </w:r>
      <w:r>
        <w:t>An exemption may be granted to you if you are a member of a recognized</w:t>
      </w:r>
      <w:r>
        <w:rPr>
          <w:spacing w:val="-47"/>
        </w:rPr>
        <w:t xml:space="preserve"> </w:t>
      </w:r>
      <w:r>
        <w:t xml:space="preserve">religious denomination in which the beliefs and practices of the religious denomination </w:t>
      </w:r>
      <w:r>
        <w:lastRenderedPageBreak/>
        <w:t>conflict with</w:t>
      </w:r>
      <w:r w:rsidR="009C4F85">
        <w:t xml:space="preserve"> </w:t>
      </w:r>
      <w:r>
        <w:rPr>
          <w:spacing w:val="-47"/>
        </w:rPr>
        <w:t xml:space="preserve"> </w:t>
      </w:r>
      <w:r>
        <w:t>immunizations.</w:t>
      </w:r>
    </w:p>
    <w:p w14:paraId="3B7862E4" w14:textId="4B637151" w:rsidR="00C81FBB" w:rsidRPr="00D13768" w:rsidRDefault="00D942B0">
      <w:pPr>
        <w:pStyle w:val="Heading5"/>
        <w:spacing w:before="168"/>
        <w:ind w:left="1239"/>
        <w:rPr>
          <w:b w:val="0"/>
          <w:color w:val="9BBB59" w:themeColor="accent3"/>
        </w:rPr>
      </w:pPr>
      <w:bookmarkStart w:id="102" w:name="HEALTH_INSURANCE"/>
      <w:bookmarkEnd w:id="102"/>
      <w:r w:rsidRPr="00D13768">
        <w:rPr>
          <w:b w:val="0"/>
          <w:color w:val="9BBB59" w:themeColor="accent3"/>
        </w:rPr>
        <w:t>Health Insurance</w:t>
      </w:r>
    </w:p>
    <w:p w14:paraId="1476A32A" w14:textId="77777777" w:rsidR="00C81FBB" w:rsidRDefault="0058411A" w:rsidP="00FF2083">
      <w:pPr>
        <w:pStyle w:val="BodyText"/>
        <w:spacing w:line="259" w:lineRule="auto"/>
        <w:ind w:left="1239" w:right="1504"/>
      </w:pPr>
      <w:r>
        <w:t>You must have health insurance to be a student at UNI and the CIEP. If you are already covered by</w:t>
      </w:r>
      <w:r>
        <w:rPr>
          <w:spacing w:val="1"/>
        </w:rPr>
        <w:t xml:space="preserve"> </w:t>
      </w:r>
      <w:r>
        <w:t>insurance from an American company from your own country, you must bring proof of your insurance</w:t>
      </w:r>
      <w:r>
        <w:rPr>
          <w:spacing w:val="-47"/>
        </w:rPr>
        <w:t xml:space="preserve"> </w:t>
      </w:r>
      <w:r>
        <w:t>information to the UNI Student Health Center. In order to waive the mandatory insurance enrollment,</w:t>
      </w:r>
      <w:r>
        <w:rPr>
          <w:spacing w:val="-47"/>
        </w:rPr>
        <w:t xml:space="preserve"> </w:t>
      </w:r>
      <w:r>
        <w:t>you</w:t>
      </w:r>
      <w:r>
        <w:rPr>
          <w:spacing w:val="-9"/>
        </w:rPr>
        <w:t xml:space="preserve"> </w:t>
      </w:r>
      <w:r>
        <w:t>must</w:t>
      </w:r>
      <w:r>
        <w:rPr>
          <w:spacing w:val="-4"/>
        </w:rPr>
        <w:t xml:space="preserve"> </w:t>
      </w:r>
      <w:r>
        <w:t>meet</w:t>
      </w:r>
      <w:r>
        <w:rPr>
          <w:spacing w:val="-4"/>
        </w:rPr>
        <w:t xml:space="preserve"> </w:t>
      </w:r>
      <w:r>
        <w:t>one</w:t>
      </w:r>
      <w:r>
        <w:rPr>
          <w:spacing w:val="-4"/>
        </w:rPr>
        <w:t xml:space="preserve"> </w:t>
      </w:r>
      <w:r>
        <w:t>of the</w:t>
      </w:r>
      <w:r>
        <w:rPr>
          <w:spacing w:val="-4"/>
        </w:rPr>
        <w:t xml:space="preserve"> </w:t>
      </w:r>
      <w:r>
        <w:t>following criteria:</w:t>
      </w:r>
    </w:p>
    <w:p w14:paraId="265E5009" w14:textId="2AA5E167" w:rsidR="00C81FBB" w:rsidRDefault="0058411A" w:rsidP="00C55493">
      <w:pPr>
        <w:pStyle w:val="ListParagraph"/>
        <w:numPr>
          <w:ilvl w:val="1"/>
          <w:numId w:val="20"/>
        </w:numPr>
        <w:tabs>
          <w:tab w:val="left" w:pos="1959"/>
          <w:tab w:val="left" w:pos="1960"/>
        </w:tabs>
        <w:spacing w:before="0" w:line="254" w:lineRule="auto"/>
        <w:ind w:left="1980" w:right="1602" w:hanging="360"/>
      </w:pPr>
      <w:r>
        <w:t>Government-sponsored students whose home government purchases insurance for students</w:t>
      </w:r>
      <w:r>
        <w:rPr>
          <w:spacing w:val="-47"/>
        </w:rPr>
        <w:t xml:space="preserve"> </w:t>
      </w:r>
      <w:r>
        <w:t>and does not just supply funds to purchase an insurance plan of their choice (</w:t>
      </w:r>
      <w:r w:rsidR="009C4F85">
        <w:t>Example:</w:t>
      </w:r>
      <w:r>
        <w:t xml:space="preserve"> Government of</w:t>
      </w:r>
      <w:r>
        <w:rPr>
          <w:spacing w:val="1"/>
        </w:rPr>
        <w:t xml:space="preserve"> </w:t>
      </w:r>
      <w:r>
        <w:t>Kuwait,</w:t>
      </w:r>
      <w:r>
        <w:rPr>
          <w:spacing w:val="-3"/>
        </w:rPr>
        <w:t xml:space="preserve"> </w:t>
      </w:r>
      <w:r>
        <w:t>Saudi</w:t>
      </w:r>
      <w:r>
        <w:rPr>
          <w:spacing w:val="-5"/>
        </w:rPr>
        <w:t xml:space="preserve"> </w:t>
      </w:r>
      <w:r>
        <w:t>Mission</w:t>
      </w:r>
      <w:r w:rsidR="009C4F85">
        <w:t>)</w:t>
      </w:r>
      <w:r>
        <w:t>.</w:t>
      </w:r>
    </w:p>
    <w:p w14:paraId="0B313194" w14:textId="066F0BF2" w:rsidR="00C81FBB" w:rsidRDefault="0058411A" w:rsidP="00FF2083">
      <w:pPr>
        <w:pStyle w:val="ListParagraph"/>
        <w:numPr>
          <w:ilvl w:val="1"/>
          <w:numId w:val="20"/>
        </w:numPr>
        <w:tabs>
          <w:tab w:val="left" w:pos="1959"/>
          <w:tab w:val="left" w:pos="1960"/>
        </w:tabs>
        <w:spacing w:before="0"/>
        <w:ind w:left="1959" w:hanging="339"/>
      </w:pPr>
      <w:r>
        <w:t>Corporate</w:t>
      </w:r>
      <w:r>
        <w:rPr>
          <w:spacing w:val="-4"/>
        </w:rPr>
        <w:t xml:space="preserve"> </w:t>
      </w:r>
      <w:r>
        <w:t>health</w:t>
      </w:r>
      <w:r>
        <w:rPr>
          <w:spacing w:val="-5"/>
        </w:rPr>
        <w:t xml:space="preserve"> </w:t>
      </w:r>
      <w:r>
        <w:t>insurance</w:t>
      </w:r>
      <w:r>
        <w:rPr>
          <w:spacing w:val="-5"/>
        </w:rPr>
        <w:t xml:space="preserve"> </w:t>
      </w:r>
      <w:r>
        <w:t>provided</w:t>
      </w:r>
      <w:r>
        <w:rPr>
          <w:spacing w:val="-5"/>
        </w:rPr>
        <w:t xml:space="preserve"> </w:t>
      </w:r>
      <w:r>
        <w:t>by</w:t>
      </w:r>
      <w:r>
        <w:rPr>
          <w:spacing w:val="-1"/>
        </w:rPr>
        <w:t xml:space="preserve"> </w:t>
      </w:r>
      <w:r>
        <w:t>an</w:t>
      </w:r>
      <w:r>
        <w:rPr>
          <w:spacing w:val="-6"/>
        </w:rPr>
        <w:t xml:space="preserve"> </w:t>
      </w:r>
      <w:r>
        <w:t>employer</w:t>
      </w:r>
      <w:r>
        <w:rPr>
          <w:spacing w:val="-4"/>
        </w:rPr>
        <w:t xml:space="preserve"> </w:t>
      </w:r>
      <w:r>
        <w:t>in</w:t>
      </w:r>
      <w:r>
        <w:rPr>
          <w:spacing w:val="-4"/>
        </w:rPr>
        <w:t xml:space="preserve"> </w:t>
      </w:r>
      <w:r>
        <w:t>the</w:t>
      </w:r>
      <w:r>
        <w:rPr>
          <w:spacing w:val="-1"/>
        </w:rPr>
        <w:t xml:space="preserve"> </w:t>
      </w:r>
      <w:r>
        <w:t>U.S.</w:t>
      </w:r>
      <w:r>
        <w:rPr>
          <w:spacing w:val="-5"/>
        </w:rPr>
        <w:t xml:space="preserve"> </w:t>
      </w:r>
      <w:r>
        <w:t>(</w:t>
      </w:r>
      <w:r w:rsidR="00FF0493">
        <w:t>Example:</w:t>
      </w:r>
      <w:r>
        <w:rPr>
          <w:spacing w:val="-3"/>
        </w:rPr>
        <w:t xml:space="preserve"> </w:t>
      </w:r>
      <w:r>
        <w:t>John</w:t>
      </w:r>
      <w:r>
        <w:rPr>
          <w:spacing w:val="-6"/>
        </w:rPr>
        <w:t xml:space="preserve"> </w:t>
      </w:r>
      <w:r>
        <w:t>Deere</w:t>
      </w:r>
      <w:r>
        <w:rPr>
          <w:spacing w:val="-8"/>
        </w:rPr>
        <w:t xml:space="preserve"> </w:t>
      </w:r>
      <w:r>
        <w:t>&amp; Co.)</w:t>
      </w:r>
      <w:r w:rsidR="00FF0493">
        <w:t>.</w:t>
      </w:r>
    </w:p>
    <w:p w14:paraId="7947B91A" w14:textId="3AF3E53C" w:rsidR="00C81FBB" w:rsidRDefault="0058411A" w:rsidP="00FF2083">
      <w:pPr>
        <w:pStyle w:val="ListParagraph"/>
        <w:numPr>
          <w:ilvl w:val="1"/>
          <w:numId w:val="20"/>
        </w:numPr>
        <w:tabs>
          <w:tab w:val="left" w:pos="1959"/>
          <w:tab w:val="left" w:pos="1960"/>
        </w:tabs>
        <w:spacing w:before="0" w:line="259" w:lineRule="auto"/>
        <w:ind w:left="1980" w:right="1340" w:hanging="360"/>
      </w:pPr>
      <w:r>
        <w:t>Other comparable coverage that meets the requirements of the university policy and is</w:t>
      </w:r>
      <w:r>
        <w:rPr>
          <w:spacing w:val="1"/>
        </w:rPr>
        <w:t xml:space="preserve"> </w:t>
      </w:r>
      <w:r>
        <w:t>approved by the UNI Student Health Clinic. For more information regarding international student health</w:t>
      </w:r>
      <w:r>
        <w:rPr>
          <w:spacing w:val="-47"/>
        </w:rPr>
        <w:t xml:space="preserve"> </w:t>
      </w:r>
      <w:r>
        <w:t xml:space="preserve">insurance, visit </w:t>
      </w:r>
      <w:r w:rsidR="00FF0493" w:rsidRPr="00FF0493">
        <w:rPr>
          <w:color w:val="9BBB59" w:themeColor="accent3"/>
        </w:rPr>
        <w:t>https://health.uni.edu/insurance/international</w:t>
      </w:r>
      <w:r w:rsidR="00FF0493" w:rsidRPr="00FF0493">
        <w:t xml:space="preserve"> </w:t>
      </w:r>
      <w:r>
        <w:t>or stop by the UNI Student Health</w:t>
      </w:r>
      <w:r w:rsidR="00FF0493">
        <w:t xml:space="preserve"> </w:t>
      </w:r>
      <w:r>
        <w:rPr>
          <w:spacing w:val="-47"/>
        </w:rPr>
        <w:t xml:space="preserve"> </w:t>
      </w:r>
      <w:r>
        <w:t>Clinic.</w:t>
      </w:r>
    </w:p>
    <w:p w14:paraId="77151E85" w14:textId="77777777" w:rsidR="00FF2083" w:rsidRPr="00D13768" w:rsidRDefault="00FF2083">
      <w:pPr>
        <w:pStyle w:val="Heading5"/>
        <w:spacing w:before="34"/>
        <w:rPr>
          <w:b w:val="0"/>
          <w:sz w:val="16"/>
          <w:szCs w:val="16"/>
        </w:rPr>
      </w:pPr>
      <w:bookmarkStart w:id="103" w:name="MEDICAL_SERVICES"/>
      <w:bookmarkEnd w:id="103"/>
    </w:p>
    <w:p w14:paraId="26E41BC7" w14:textId="3DBAFA09" w:rsidR="00C81FBB" w:rsidRPr="00D13768" w:rsidRDefault="00D942B0">
      <w:pPr>
        <w:pStyle w:val="Heading5"/>
        <w:spacing w:before="34"/>
        <w:rPr>
          <w:b w:val="0"/>
          <w:color w:val="9BBB59" w:themeColor="accent3"/>
        </w:rPr>
      </w:pPr>
      <w:r w:rsidRPr="00D13768">
        <w:rPr>
          <w:b w:val="0"/>
          <w:color w:val="9BBB59" w:themeColor="accent3"/>
        </w:rPr>
        <w:t>Medical Services</w:t>
      </w:r>
    </w:p>
    <w:p w14:paraId="180A6016" w14:textId="77777777" w:rsidR="00C81FBB" w:rsidRDefault="0058411A" w:rsidP="00FF2083">
      <w:pPr>
        <w:pStyle w:val="BodyText"/>
        <w:spacing w:line="259" w:lineRule="auto"/>
        <w:ind w:left="1237" w:right="1557"/>
      </w:pPr>
      <w:r>
        <w:t>If possible, you should call and make an appointment before going to the UNI Student Health Center</w:t>
      </w:r>
      <w:r>
        <w:rPr>
          <w:spacing w:val="1"/>
        </w:rPr>
        <w:t xml:space="preserve"> </w:t>
      </w:r>
      <w:r>
        <w:t>(located on 23rd Street, near Schindler Education Center). This will ensure that you will see a nurse</w:t>
      </w:r>
      <w:r>
        <w:rPr>
          <w:spacing w:val="1"/>
        </w:rPr>
        <w:t xml:space="preserve"> </w:t>
      </w:r>
      <w:r>
        <w:t>and/or doctor at that time. You can call 319-273-2009 to make an appointment. Be sure to bring your</w:t>
      </w:r>
      <w:r>
        <w:rPr>
          <w:spacing w:val="-47"/>
        </w:rPr>
        <w:t xml:space="preserve"> </w:t>
      </w:r>
      <w:r>
        <w:t>student ID card and your health insurance card to your appointment. When you arrive at the UNI</w:t>
      </w:r>
      <w:r>
        <w:rPr>
          <w:spacing w:val="1"/>
        </w:rPr>
        <w:t xml:space="preserve"> </w:t>
      </w:r>
      <w:r>
        <w:t>Student Health Center, check in at the front desk and be sure to inform the staff if it is your first time</w:t>
      </w:r>
      <w:r>
        <w:rPr>
          <w:spacing w:val="1"/>
        </w:rPr>
        <w:t xml:space="preserve"> </w:t>
      </w:r>
      <w:r>
        <w:t>coming</w:t>
      </w:r>
      <w:r>
        <w:rPr>
          <w:spacing w:val="10"/>
        </w:rPr>
        <w:t xml:space="preserve"> </w:t>
      </w:r>
      <w:r>
        <w:t>to</w:t>
      </w:r>
      <w:r>
        <w:rPr>
          <w:spacing w:val="-1"/>
        </w:rPr>
        <w:t xml:space="preserve"> </w:t>
      </w:r>
      <w:r>
        <w:t>the</w:t>
      </w:r>
      <w:r>
        <w:rPr>
          <w:spacing w:val="1"/>
        </w:rPr>
        <w:t xml:space="preserve"> </w:t>
      </w:r>
      <w:r>
        <w:t>UNI Student</w:t>
      </w:r>
      <w:r>
        <w:rPr>
          <w:spacing w:val="-2"/>
        </w:rPr>
        <w:t xml:space="preserve"> </w:t>
      </w:r>
      <w:r>
        <w:t>Health</w:t>
      </w:r>
      <w:r>
        <w:rPr>
          <w:spacing w:val="-5"/>
        </w:rPr>
        <w:t xml:space="preserve"> </w:t>
      </w:r>
      <w:r>
        <w:t>Center.</w:t>
      </w:r>
    </w:p>
    <w:p w14:paraId="6114E7B5" w14:textId="77777777" w:rsidR="00C81FBB" w:rsidRDefault="0058411A">
      <w:pPr>
        <w:pStyle w:val="BodyText"/>
        <w:spacing w:before="158" w:line="254" w:lineRule="auto"/>
        <w:ind w:left="1237" w:right="1365"/>
      </w:pPr>
      <w:r>
        <w:t>If it is your first visit, you will be required to complete a Medical History Form that asks about any</w:t>
      </w:r>
      <w:r>
        <w:rPr>
          <w:spacing w:val="1"/>
        </w:rPr>
        <w:t xml:space="preserve"> </w:t>
      </w:r>
      <w:r>
        <w:t>illnesses or conditions you or anyone in your family has had or may have. This is necessary to best serve</w:t>
      </w:r>
      <w:r>
        <w:rPr>
          <w:spacing w:val="-47"/>
        </w:rPr>
        <w:t xml:space="preserve"> </w:t>
      </w:r>
      <w:r>
        <w:t>your</w:t>
      </w:r>
      <w:r>
        <w:rPr>
          <w:spacing w:val="-6"/>
        </w:rPr>
        <w:t xml:space="preserve"> </w:t>
      </w:r>
      <w:r>
        <w:t>medical needs.</w:t>
      </w:r>
      <w:r>
        <w:rPr>
          <w:spacing w:val="-5"/>
        </w:rPr>
        <w:t xml:space="preserve"> </w:t>
      </w:r>
      <w:r>
        <w:t>You</w:t>
      </w:r>
      <w:r>
        <w:rPr>
          <w:spacing w:val="-4"/>
        </w:rPr>
        <w:t xml:space="preserve"> </w:t>
      </w:r>
      <w:r>
        <w:t>will also</w:t>
      </w:r>
      <w:r>
        <w:rPr>
          <w:spacing w:val="1"/>
        </w:rPr>
        <w:t xml:space="preserve"> </w:t>
      </w:r>
      <w:r>
        <w:t>be asked</w:t>
      </w:r>
      <w:r>
        <w:rPr>
          <w:spacing w:val="-3"/>
        </w:rPr>
        <w:t xml:space="preserve"> </w:t>
      </w:r>
      <w:r>
        <w:t>to</w:t>
      </w:r>
      <w:r>
        <w:rPr>
          <w:spacing w:val="1"/>
        </w:rPr>
        <w:t xml:space="preserve"> </w:t>
      </w:r>
      <w:r>
        <w:t>provide</w:t>
      </w:r>
      <w:r>
        <w:rPr>
          <w:spacing w:val="-7"/>
        </w:rPr>
        <w:t xml:space="preserve"> </w:t>
      </w:r>
      <w:r>
        <w:t>a</w:t>
      </w:r>
      <w:r>
        <w:rPr>
          <w:spacing w:val="-1"/>
        </w:rPr>
        <w:t xml:space="preserve"> </w:t>
      </w:r>
      <w:r>
        <w:t>copy</w:t>
      </w:r>
      <w:r>
        <w:rPr>
          <w:spacing w:val="-2"/>
        </w:rPr>
        <w:t xml:space="preserve"> </w:t>
      </w:r>
      <w:r>
        <w:t>of</w:t>
      </w:r>
      <w:r>
        <w:rPr>
          <w:spacing w:val="-2"/>
        </w:rPr>
        <w:t xml:space="preserve"> </w:t>
      </w:r>
      <w:r>
        <w:t>your</w:t>
      </w:r>
      <w:r>
        <w:rPr>
          <w:spacing w:val="-1"/>
        </w:rPr>
        <w:t xml:space="preserve"> </w:t>
      </w:r>
      <w:r>
        <w:t>insurance</w:t>
      </w:r>
      <w:r>
        <w:rPr>
          <w:spacing w:val="-4"/>
        </w:rPr>
        <w:t xml:space="preserve"> </w:t>
      </w:r>
      <w:r>
        <w:t>card.</w:t>
      </w:r>
    </w:p>
    <w:p w14:paraId="7A0A0209" w14:textId="77777777" w:rsidR="00C81FBB" w:rsidRDefault="0058411A">
      <w:pPr>
        <w:pStyle w:val="BodyText"/>
        <w:spacing w:before="173" w:line="254" w:lineRule="auto"/>
        <w:ind w:left="1237" w:right="1288" w:hanging="1"/>
      </w:pPr>
      <w:r>
        <w:t>If the clinic is not open or you cannot make an appointment at the time that you want, you can go to the</w:t>
      </w:r>
      <w:r>
        <w:rPr>
          <w:spacing w:val="-47"/>
        </w:rPr>
        <w:t xml:space="preserve"> </w:t>
      </w:r>
      <w:r>
        <w:t>emergency room if your condition is not good. If you become sick and do not feel well but it is not an</w:t>
      </w:r>
      <w:r>
        <w:rPr>
          <w:spacing w:val="1"/>
        </w:rPr>
        <w:t xml:space="preserve"> </w:t>
      </w:r>
      <w:r>
        <w:t>emergency: Contact the</w:t>
      </w:r>
      <w:r>
        <w:rPr>
          <w:spacing w:val="-5"/>
        </w:rPr>
        <w:t xml:space="preserve"> </w:t>
      </w:r>
      <w:r>
        <w:t>UNI Student</w:t>
      </w:r>
      <w:r>
        <w:rPr>
          <w:spacing w:val="1"/>
        </w:rPr>
        <w:t xml:space="preserve"> </w:t>
      </w:r>
      <w:r>
        <w:t>Health</w:t>
      </w:r>
      <w:r>
        <w:rPr>
          <w:spacing w:val="-4"/>
        </w:rPr>
        <w:t xml:space="preserve"> </w:t>
      </w:r>
      <w:r>
        <w:t>Center</w:t>
      </w:r>
      <w:r>
        <w:rPr>
          <w:spacing w:val="-5"/>
        </w:rPr>
        <w:t xml:space="preserve"> </w:t>
      </w:r>
      <w:r>
        <w:t>to</w:t>
      </w:r>
      <w:r>
        <w:rPr>
          <w:spacing w:val="-1"/>
        </w:rPr>
        <w:t xml:space="preserve"> </w:t>
      </w:r>
      <w:r>
        <w:t>make an</w:t>
      </w:r>
      <w:r>
        <w:rPr>
          <w:spacing w:val="-3"/>
        </w:rPr>
        <w:t xml:space="preserve"> </w:t>
      </w:r>
      <w:r>
        <w:t>appointment.</w:t>
      </w:r>
    </w:p>
    <w:p w14:paraId="6CFD1A10" w14:textId="77777777" w:rsidR="00C81FBB" w:rsidRDefault="0058411A">
      <w:pPr>
        <w:pStyle w:val="BodyText"/>
        <w:spacing w:before="168" w:line="259" w:lineRule="auto"/>
        <w:ind w:left="1237" w:right="1629"/>
        <w:jc w:val="both"/>
      </w:pPr>
      <w:r>
        <w:t>If the Health Center is closed, contact your resident advisor (RA) in your residence hall. If your RA (or</w:t>
      </w:r>
      <w:r>
        <w:rPr>
          <w:spacing w:val="-47"/>
        </w:rPr>
        <w:t xml:space="preserve"> </w:t>
      </w:r>
      <w:r>
        <w:t>another RA) is not available and you are worried, contact UNI Police at 319-273-4000. The UNI Police</w:t>
      </w:r>
      <w:r>
        <w:rPr>
          <w:spacing w:val="-47"/>
        </w:rPr>
        <w:t xml:space="preserve"> </w:t>
      </w:r>
      <w:r>
        <w:t>can</w:t>
      </w:r>
      <w:r>
        <w:rPr>
          <w:spacing w:val="-4"/>
        </w:rPr>
        <w:t xml:space="preserve"> </w:t>
      </w:r>
      <w:r>
        <w:t>be</w:t>
      </w:r>
      <w:r>
        <w:rPr>
          <w:spacing w:val="1"/>
        </w:rPr>
        <w:t xml:space="preserve"> </w:t>
      </w:r>
      <w:r>
        <w:t>contacted</w:t>
      </w:r>
      <w:r>
        <w:rPr>
          <w:spacing w:val="-6"/>
        </w:rPr>
        <w:t xml:space="preserve"> </w:t>
      </w:r>
      <w:r>
        <w:t>24</w:t>
      </w:r>
      <w:r>
        <w:rPr>
          <w:spacing w:val="1"/>
        </w:rPr>
        <w:t xml:space="preserve"> </w:t>
      </w:r>
      <w:r>
        <w:t>hours/day.</w:t>
      </w:r>
    </w:p>
    <w:p w14:paraId="0C677235" w14:textId="299A2D59" w:rsidR="00C81FBB" w:rsidRPr="00C55493" w:rsidRDefault="0058411A" w:rsidP="00C55493">
      <w:pPr>
        <w:pStyle w:val="BodyText"/>
        <w:spacing w:before="157"/>
        <w:ind w:left="1237"/>
        <w:jc w:val="both"/>
      </w:pPr>
      <w:r>
        <w:t>Here is</w:t>
      </w:r>
      <w:r>
        <w:rPr>
          <w:spacing w:val="-3"/>
        </w:rPr>
        <w:t xml:space="preserve"> </w:t>
      </w:r>
      <w:r>
        <w:t>a</w:t>
      </w:r>
      <w:r>
        <w:rPr>
          <w:spacing w:val="-4"/>
        </w:rPr>
        <w:t xml:space="preserve"> </w:t>
      </w:r>
      <w:r>
        <w:t>list</w:t>
      </w:r>
      <w:r>
        <w:rPr>
          <w:spacing w:val="-7"/>
        </w:rPr>
        <w:t xml:space="preserve"> </w:t>
      </w:r>
      <w:r>
        <w:t>of</w:t>
      </w:r>
      <w:r>
        <w:rPr>
          <w:spacing w:val="-1"/>
        </w:rPr>
        <w:t xml:space="preserve"> </w:t>
      </w:r>
      <w:r>
        <w:t>some</w:t>
      </w:r>
      <w:r>
        <w:rPr>
          <w:spacing w:val="-4"/>
        </w:rPr>
        <w:t xml:space="preserve"> </w:t>
      </w:r>
      <w:r>
        <w:t>of</w:t>
      </w:r>
      <w:r>
        <w:rPr>
          <w:spacing w:val="-6"/>
        </w:rPr>
        <w:t xml:space="preserve"> </w:t>
      </w:r>
      <w:r>
        <w:t>the</w:t>
      </w:r>
      <w:r>
        <w:rPr>
          <w:spacing w:val="-5"/>
        </w:rPr>
        <w:t xml:space="preserve"> </w:t>
      </w:r>
      <w:r>
        <w:t>things</w:t>
      </w:r>
      <w:r>
        <w:rPr>
          <w:spacing w:val="-1"/>
        </w:rPr>
        <w:t xml:space="preserve"> </w:t>
      </w:r>
      <w:r>
        <w:t>that</w:t>
      </w:r>
      <w:r>
        <w:rPr>
          <w:spacing w:val="-5"/>
        </w:rPr>
        <w:t xml:space="preserve"> </w:t>
      </w:r>
      <w:r>
        <w:t>you</w:t>
      </w:r>
      <w:r>
        <w:rPr>
          <w:spacing w:val="-6"/>
        </w:rPr>
        <w:t xml:space="preserve"> </w:t>
      </w:r>
      <w:r>
        <w:t>may go</w:t>
      </w:r>
      <w:r>
        <w:rPr>
          <w:spacing w:val="-2"/>
        </w:rPr>
        <w:t xml:space="preserve"> </w:t>
      </w:r>
      <w:r>
        <w:t>to</w:t>
      </w:r>
      <w:r>
        <w:rPr>
          <w:spacing w:val="-2"/>
        </w:rPr>
        <w:t xml:space="preserve"> </w:t>
      </w:r>
      <w:r>
        <w:t>the clinic</w:t>
      </w:r>
      <w:r>
        <w:rPr>
          <w:spacing w:val="-3"/>
        </w:rPr>
        <w:t xml:space="preserve"> </w:t>
      </w:r>
      <w:r>
        <w:t>or</w:t>
      </w:r>
      <w:r>
        <w:rPr>
          <w:spacing w:val="-6"/>
        </w:rPr>
        <w:t xml:space="preserve"> </w:t>
      </w:r>
      <w:r>
        <w:t>the</w:t>
      </w:r>
      <w:r>
        <w:rPr>
          <w:spacing w:val="1"/>
        </w:rPr>
        <w:t xml:space="preserve"> </w:t>
      </w:r>
      <w:r>
        <w:t>emergency</w:t>
      </w:r>
      <w:r>
        <w:rPr>
          <w:spacing w:val="-5"/>
        </w:rPr>
        <w:t xml:space="preserve"> </w:t>
      </w:r>
      <w:r>
        <w:t>room</w:t>
      </w:r>
      <w:r>
        <w:rPr>
          <w:spacing w:val="-2"/>
        </w:rPr>
        <w:t xml:space="preserve"> </w:t>
      </w:r>
      <w:r>
        <w:t>for:</w:t>
      </w:r>
    </w:p>
    <w:p w14:paraId="77950091" w14:textId="77777777" w:rsidR="00C81FBB" w:rsidRDefault="00C81FBB">
      <w:pPr>
        <w:pStyle w:val="BodyText"/>
        <w:spacing w:before="3"/>
        <w:rPr>
          <w:sz w:val="12"/>
        </w:rPr>
      </w:pPr>
    </w:p>
    <w:tbl>
      <w:tblPr>
        <w:tblW w:w="0" w:type="auto"/>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675"/>
      </w:tblGrid>
      <w:tr w:rsidR="00C81FBB" w14:paraId="186546CE" w14:textId="77777777">
        <w:trPr>
          <w:trHeight w:val="537"/>
        </w:trPr>
        <w:tc>
          <w:tcPr>
            <w:tcW w:w="4675" w:type="dxa"/>
            <w:shd w:val="clear" w:color="auto" w:fill="FFC000"/>
          </w:tcPr>
          <w:p w14:paraId="2A43A60D" w14:textId="77777777" w:rsidR="00C81FBB" w:rsidRDefault="0058411A">
            <w:pPr>
              <w:pStyle w:val="TableParagraph"/>
              <w:spacing w:before="4"/>
              <w:ind w:left="868"/>
              <w:rPr>
                <w:rFonts w:ascii="Calibri"/>
                <w:b/>
              </w:rPr>
            </w:pPr>
            <w:r>
              <w:rPr>
                <w:rFonts w:ascii="Calibri"/>
                <w:b/>
                <w:u w:val="single"/>
              </w:rPr>
              <w:t>Go</w:t>
            </w:r>
            <w:r>
              <w:rPr>
                <w:rFonts w:ascii="Calibri"/>
                <w:b/>
                <w:spacing w:val="-5"/>
                <w:u w:val="single"/>
              </w:rPr>
              <w:t xml:space="preserve"> </w:t>
            </w:r>
            <w:r>
              <w:rPr>
                <w:rFonts w:ascii="Calibri"/>
                <w:b/>
                <w:u w:val="single"/>
              </w:rPr>
              <w:t>to</w:t>
            </w:r>
            <w:r>
              <w:rPr>
                <w:rFonts w:ascii="Calibri"/>
                <w:b/>
                <w:spacing w:val="-4"/>
                <w:u w:val="single"/>
              </w:rPr>
              <w:t xml:space="preserve"> </w:t>
            </w:r>
            <w:r>
              <w:rPr>
                <w:rFonts w:ascii="Calibri"/>
                <w:b/>
                <w:u w:val="single"/>
              </w:rPr>
              <w:t>the</w:t>
            </w:r>
            <w:r>
              <w:rPr>
                <w:rFonts w:ascii="Calibri"/>
                <w:b/>
                <w:spacing w:val="-3"/>
                <w:u w:val="single"/>
              </w:rPr>
              <w:t xml:space="preserve"> </w:t>
            </w:r>
            <w:r>
              <w:rPr>
                <w:rFonts w:ascii="Calibri"/>
                <w:b/>
                <w:u w:val="single"/>
              </w:rPr>
              <w:t>Student</w:t>
            </w:r>
            <w:r>
              <w:rPr>
                <w:rFonts w:ascii="Calibri"/>
                <w:b/>
                <w:spacing w:val="-1"/>
                <w:u w:val="single"/>
              </w:rPr>
              <w:t xml:space="preserve"> </w:t>
            </w:r>
            <w:r>
              <w:rPr>
                <w:rFonts w:ascii="Calibri"/>
                <w:b/>
                <w:u w:val="single"/>
              </w:rPr>
              <w:t>Health</w:t>
            </w:r>
            <w:r>
              <w:rPr>
                <w:rFonts w:ascii="Calibri"/>
                <w:b/>
                <w:spacing w:val="-5"/>
                <w:u w:val="single"/>
              </w:rPr>
              <w:t xml:space="preserve"> </w:t>
            </w:r>
            <w:r>
              <w:rPr>
                <w:rFonts w:ascii="Calibri"/>
                <w:b/>
                <w:u w:val="single"/>
              </w:rPr>
              <w:t>Center</w:t>
            </w:r>
          </w:p>
        </w:tc>
        <w:tc>
          <w:tcPr>
            <w:tcW w:w="4675" w:type="dxa"/>
            <w:shd w:val="clear" w:color="auto" w:fill="FFC000"/>
          </w:tcPr>
          <w:p w14:paraId="0045FF71" w14:textId="77777777" w:rsidR="00C81FBB" w:rsidRDefault="0058411A">
            <w:pPr>
              <w:pStyle w:val="TableParagraph"/>
              <w:spacing w:before="4"/>
              <w:ind w:left="1089"/>
              <w:rPr>
                <w:rFonts w:ascii="Calibri"/>
                <w:b/>
              </w:rPr>
            </w:pPr>
            <w:r>
              <w:rPr>
                <w:rFonts w:ascii="Calibri"/>
                <w:b/>
                <w:u w:val="single"/>
              </w:rPr>
              <w:t>Go</w:t>
            </w:r>
            <w:r>
              <w:rPr>
                <w:rFonts w:ascii="Calibri"/>
                <w:b/>
                <w:spacing w:val="-5"/>
                <w:u w:val="single"/>
              </w:rPr>
              <w:t xml:space="preserve"> </w:t>
            </w:r>
            <w:r>
              <w:rPr>
                <w:rFonts w:ascii="Calibri"/>
                <w:b/>
                <w:u w:val="single"/>
              </w:rPr>
              <w:t>to</w:t>
            </w:r>
            <w:r>
              <w:rPr>
                <w:rFonts w:ascii="Calibri"/>
                <w:b/>
                <w:spacing w:val="-4"/>
                <w:u w:val="single"/>
              </w:rPr>
              <w:t xml:space="preserve"> </w:t>
            </w:r>
            <w:r>
              <w:rPr>
                <w:rFonts w:ascii="Calibri"/>
                <w:b/>
                <w:u w:val="single"/>
              </w:rPr>
              <w:t>the</w:t>
            </w:r>
            <w:r>
              <w:rPr>
                <w:rFonts w:ascii="Calibri"/>
                <w:b/>
                <w:spacing w:val="-4"/>
                <w:u w:val="single"/>
              </w:rPr>
              <w:t xml:space="preserve"> </w:t>
            </w:r>
            <w:r>
              <w:rPr>
                <w:rFonts w:ascii="Calibri"/>
                <w:b/>
                <w:u w:val="single"/>
              </w:rPr>
              <w:t>Emergency</w:t>
            </w:r>
            <w:r>
              <w:rPr>
                <w:rFonts w:ascii="Calibri"/>
                <w:b/>
                <w:spacing w:val="-4"/>
                <w:u w:val="single"/>
              </w:rPr>
              <w:t xml:space="preserve"> </w:t>
            </w:r>
            <w:r>
              <w:rPr>
                <w:rFonts w:ascii="Calibri"/>
                <w:b/>
                <w:u w:val="single"/>
              </w:rPr>
              <w:t>Room</w:t>
            </w:r>
          </w:p>
        </w:tc>
      </w:tr>
      <w:tr w:rsidR="00C81FBB" w14:paraId="4AF691E3" w14:textId="77777777">
        <w:trPr>
          <w:trHeight w:val="534"/>
        </w:trPr>
        <w:tc>
          <w:tcPr>
            <w:tcW w:w="4675" w:type="dxa"/>
          </w:tcPr>
          <w:p w14:paraId="0059FB86" w14:textId="77777777" w:rsidR="00C81FBB" w:rsidRDefault="0058411A">
            <w:pPr>
              <w:pStyle w:val="TableParagraph"/>
              <w:spacing w:before="4"/>
              <w:ind w:left="112"/>
              <w:rPr>
                <w:rFonts w:ascii="Calibri"/>
              </w:rPr>
            </w:pPr>
            <w:r>
              <w:rPr>
                <w:rFonts w:ascii="Calibri"/>
              </w:rPr>
              <w:t>Cold,</w:t>
            </w:r>
            <w:r>
              <w:rPr>
                <w:rFonts w:ascii="Calibri"/>
                <w:spacing w:val="-2"/>
              </w:rPr>
              <w:t xml:space="preserve"> </w:t>
            </w:r>
            <w:r>
              <w:rPr>
                <w:rFonts w:ascii="Calibri"/>
              </w:rPr>
              <w:t>cough</w:t>
            </w:r>
            <w:r>
              <w:rPr>
                <w:rFonts w:ascii="Calibri"/>
                <w:spacing w:val="-5"/>
              </w:rPr>
              <w:t xml:space="preserve"> </w:t>
            </w:r>
            <w:r>
              <w:rPr>
                <w:rFonts w:ascii="Calibri"/>
              </w:rPr>
              <w:t>or</w:t>
            </w:r>
            <w:r>
              <w:rPr>
                <w:rFonts w:ascii="Calibri"/>
                <w:spacing w:val="-2"/>
              </w:rPr>
              <w:t xml:space="preserve"> </w:t>
            </w:r>
            <w:r>
              <w:rPr>
                <w:rFonts w:ascii="Calibri"/>
              </w:rPr>
              <w:t>flu</w:t>
            </w:r>
          </w:p>
        </w:tc>
        <w:tc>
          <w:tcPr>
            <w:tcW w:w="4675" w:type="dxa"/>
          </w:tcPr>
          <w:p w14:paraId="1712E562" w14:textId="77777777" w:rsidR="00C81FBB" w:rsidRDefault="0058411A">
            <w:pPr>
              <w:pStyle w:val="TableParagraph"/>
              <w:spacing w:before="4"/>
              <w:ind w:left="112"/>
              <w:rPr>
                <w:rFonts w:ascii="Calibri"/>
              </w:rPr>
            </w:pPr>
            <w:r>
              <w:rPr>
                <w:rFonts w:ascii="Calibri"/>
              </w:rPr>
              <w:t>Difficulty</w:t>
            </w:r>
            <w:r>
              <w:rPr>
                <w:rFonts w:ascii="Calibri"/>
                <w:spacing w:val="-5"/>
              </w:rPr>
              <w:t xml:space="preserve"> </w:t>
            </w:r>
            <w:r>
              <w:rPr>
                <w:rFonts w:ascii="Calibri"/>
              </w:rPr>
              <w:t>breathing</w:t>
            </w:r>
            <w:r>
              <w:rPr>
                <w:rFonts w:ascii="Calibri"/>
                <w:spacing w:val="-6"/>
              </w:rPr>
              <w:t xml:space="preserve"> </w:t>
            </w:r>
            <w:r>
              <w:rPr>
                <w:rFonts w:ascii="Calibri"/>
              </w:rPr>
              <w:t>or</w:t>
            </w:r>
            <w:r>
              <w:rPr>
                <w:rFonts w:ascii="Calibri"/>
                <w:spacing w:val="-3"/>
              </w:rPr>
              <w:t xml:space="preserve"> </w:t>
            </w:r>
            <w:r>
              <w:rPr>
                <w:rFonts w:ascii="Calibri"/>
              </w:rPr>
              <w:t>shortness</w:t>
            </w:r>
            <w:r>
              <w:rPr>
                <w:rFonts w:ascii="Calibri"/>
                <w:spacing w:val="-6"/>
              </w:rPr>
              <w:t xml:space="preserve"> </w:t>
            </w:r>
            <w:r>
              <w:rPr>
                <w:rFonts w:ascii="Calibri"/>
              </w:rPr>
              <w:t>of</w:t>
            </w:r>
            <w:r>
              <w:rPr>
                <w:rFonts w:ascii="Calibri"/>
                <w:spacing w:val="-4"/>
              </w:rPr>
              <w:t xml:space="preserve"> </w:t>
            </w:r>
            <w:r>
              <w:rPr>
                <w:rFonts w:ascii="Calibri"/>
              </w:rPr>
              <w:t>breath</w:t>
            </w:r>
          </w:p>
        </w:tc>
      </w:tr>
      <w:tr w:rsidR="00C81FBB" w14:paraId="05EDF6D0" w14:textId="77777777">
        <w:trPr>
          <w:trHeight w:val="537"/>
        </w:trPr>
        <w:tc>
          <w:tcPr>
            <w:tcW w:w="4675" w:type="dxa"/>
          </w:tcPr>
          <w:p w14:paraId="70478F16" w14:textId="77777777" w:rsidR="00C81FBB" w:rsidRDefault="0058411A">
            <w:pPr>
              <w:pStyle w:val="TableParagraph"/>
              <w:spacing w:before="6"/>
              <w:ind w:left="112"/>
              <w:rPr>
                <w:rFonts w:ascii="Calibri"/>
              </w:rPr>
            </w:pPr>
            <w:r>
              <w:rPr>
                <w:rFonts w:ascii="Calibri"/>
              </w:rPr>
              <w:t>Minor</w:t>
            </w:r>
            <w:r>
              <w:rPr>
                <w:rFonts w:ascii="Calibri"/>
                <w:spacing w:val="-3"/>
              </w:rPr>
              <w:t xml:space="preserve"> </w:t>
            </w:r>
            <w:r>
              <w:rPr>
                <w:rFonts w:ascii="Calibri"/>
              </w:rPr>
              <w:t>aches</w:t>
            </w:r>
            <w:r>
              <w:rPr>
                <w:rFonts w:ascii="Calibri"/>
                <w:spacing w:val="-3"/>
              </w:rPr>
              <w:t xml:space="preserve"> </w:t>
            </w:r>
            <w:r>
              <w:rPr>
                <w:rFonts w:ascii="Calibri"/>
              </w:rPr>
              <w:t>and</w:t>
            </w:r>
            <w:r>
              <w:rPr>
                <w:rFonts w:ascii="Calibri"/>
                <w:spacing w:val="-4"/>
              </w:rPr>
              <w:t xml:space="preserve"> </w:t>
            </w:r>
            <w:r>
              <w:rPr>
                <w:rFonts w:ascii="Calibri"/>
              </w:rPr>
              <w:t>pains</w:t>
            </w:r>
            <w:r>
              <w:rPr>
                <w:rFonts w:ascii="Calibri"/>
                <w:spacing w:val="-3"/>
              </w:rPr>
              <w:t xml:space="preserve"> </w:t>
            </w:r>
            <w:r>
              <w:rPr>
                <w:rFonts w:ascii="Calibri"/>
              </w:rPr>
              <w:t>like</w:t>
            </w:r>
            <w:r>
              <w:rPr>
                <w:rFonts w:ascii="Calibri"/>
                <w:spacing w:val="-7"/>
              </w:rPr>
              <w:t xml:space="preserve"> </w:t>
            </w:r>
            <w:r>
              <w:rPr>
                <w:rFonts w:ascii="Calibri"/>
              </w:rPr>
              <w:t>an</w:t>
            </w:r>
            <w:r>
              <w:rPr>
                <w:rFonts w:ascii="Calibri"/>
                <w:spacing w:val="-4"/>
              </w:rPr>
              <w:t xml:space="preserve"> </w:t>
            </w:r>
            <w:r>
              <w:rPr>
                <w:rFonts w:ascii="Calibri"/>
              </w:rPr>
              <w:t>earache</w:t>
            </w:r>
          </w:p>
        </w:tc>
        <w:tc>
          <w:tcPr>
            <w:tcW w:w="4675" w:type="dxa"/>
          </w:tcPr>
          <w:p w14:paraId="04492A71" w14:textId="77777777" w:rsidR="00C81FBB" w:rsidRDefault="0058411A">
            <w:pPr>
              <w:pStyle w:val="TableParagraph"/>
              <w:spacing w:before="6"/>
              <w:ind w:left="112"/>
              <w:rPr>
                <w:rFonts w:ascii="Calibri"/>
              </w:rPr>
            </w:pPr>
            <w:r>
              <w:rPr>
                <w:rFonts w:ascii="Calibri"/>
              </w:rPr>
              <w:t>Fainting,</w:t>
            </w:r>
            <w:r>
              <w:rPr>
                <w:rFonts w:ascii="Calibri"/>
                <w:spacing w:val="-4"/>
              </w:rPr>
              <w:t xml:space="preserve"> </w:t>
            </w:r>
            <w:r>
              <w:rPr>
                <w:rFonts w:ascii="Calibri"/>
              </w:rPr>
              <w:t>sudden</w:t>
            </w:r>
            <w:r>
              <w:rPr>
                <w:rFonts w:ascii="Calibri"/>
                <w:spacing w:val="-5"/>
              </w:rPr>
              <w:t xml:space="preserve"> </w:t>
            </w:r>
            <w:r>
              <w:rPr>
                <w:rFonts w:ascii="Calibri"/>
              </w:rPr>
              <w:t>dizziness,</w:t>
            </w:r>
            <w:r>
              <w:rPr>
                <w:rFonts w:ascii="Calibri"/>
                <w:spacing w:val="-4"/>
              </w:rPr>
              <w:t xml:space="preserve"> </w:t>
            </w:r>
            <w:r>
              <w:rPr>
                <w:rFonts w:ascii="Calibri"/>
              </w:rPr>
              <w:t>and</w:t>
            </w:r>
            <w:r>
              <w:rPr>
                <w:rFonts w:ascii="Calibri"/>
                <w:spacing w:val="-4"/>
              </w:rPr>
              <w:t xml:space="preserve"> </w:t>
            </w:r>
            <w:r>
              <w:rPr>
                <w:rFonts w:ascii="Calibri"/>
              </w:rPr>
              <w:t>weakness</w:t>
            </w:r>
          </w:p>
        </w:tc>
      </w:tr>
      <w:tr w:rsidR="00C81FBB" w14:paraId="225D9BB7" w14:textId="77777777">
        <w:trPr>
          <w:trHeight w:val="537"/>
        </w:trPr>
        <w:tc>
          <w:tcPr>
            <w:tcW w:w="4675" w:type="dxa"/>
          </w:tcPr>
          <w:p w14:paraId="1522412A" w14:textId="77777777" w:rsidR="00C81FBB" w:rsidRDefault="0058411A">
            <w:pPr>
              <w:pStyle w:val="TableParagraph"/>
              <w:spacing w:before="6"/>
              <w:ind w:left="112"/>
              <w:rPr>
                <w:rFonts w:ascii="Calibri"/>
              </w:rPr>
            </w:pPr>
            <w:r>
              <w:rPr>
                <w:rFonts w:ascii="Calibri"/>
              </w:rPr>
              <w:t>Insect</w:t>
            </w:r>
            <w:r>
              <w:rPr>
                <w:rFonts w:ascii="Calibri"/>
                <w:spacing w:val="-1"/>
              </w:rPr>
              <w:t xml:space="preserve"> </w:t>
            </w:r>
            <w:r>
              <w:rPr>
                <w:rFonts w:ascii="Calibri"/>
              </w:rPr>
              <w:t>bite</w:t>
            </w:r>
          </w:p>
        </w:tc>
        <w:tc>
          <w:tcPr>
            <w:tcW w:w="4675" w:type="dxa"/>
          </w:tcPr>
          <w:p w14:paraId="5E2A9331" w14:textId="77777777" w:rsidR="00C81FBB" w:rsidRDefault="0058411A">
            <w:pPr>
              <w:pStyle w:val="TableParagraph"/>
              <w:spacing w:before="6"/>
              <w:ind w:left="112"/>
              <w:rPr>
                <w:rFonts w:ascii="Calibri"/>
              </w:rPr>
            </w:pPr>
            <w:r>
              <w:rPr>
                <w:rFonts w:ascii="Calibri"/>
              </w:rPr>
              <w:t>Changes</w:t>
            </w:r>
            <w:r>
              <w:rPr>
                <w:rFonts w:ascii="Calibri"/>
                <w:spacing w:val="-3"/>
              </w:rPr>
              <w:t xml:space="preserve"> </w:t>
            </w:r>
            <w:r>
              <w:rPr>
                <w:rFonts w:ascii="Calibri"/>
              </w:rPr>
              <w:t>in</w:t>
            </w:r>
            <w:r>
              <w:rPr>
                <w:rFonts w:ascii="Calibri"/>
                <w:spacing w:val="-4"/>
              </w:rPr>
              <w:t xml:space="preserve"> </w:t>
            </w:r>
            <w:r>
              <w:rPr>
                <w:rFonts w:ascii="Calibri"/>
              </w:rPr>
              <w:t>vision</w:t>
            </w:r>
          </w:p>
        </w:tc>
      </w:tr>
      <w:tr w:rsidR="00C81FBB" w14:paraId="27A62F45" w14:textId="77777777">
        <w:trPr>
          <w:trHeight w:val="537"/>
        </w:trPr>
        <w:tc>
          <w:tcPr>
            <w:tcW w:w="4675" w:type="dxa"/>
          </w:tcPr>
          <w:p w14:paraId="7C2B77F2" w14:textId="77777777" w:rsidR="00C81FBB" w:rsidRDefault="0058411A">
            <w:pPr>
              <w:pStyle w:val="TableParagraph"/>
              <w:spacing w:before="6"/>
              <w:ind w:left="112"/>
              <w:rPr>
                <w:rFonts w:ascii="Calibri"/>
              </w:rPr>
            </w:pPr>
            <w:r>
              <w:rPr>
                <w:rFonts w:ascii="Calibri"/>
              </w:rPr>
              <w:t>Sunburn</w:t>
            </w:r>
          </w:p>
        </w:tc>
        <w:tc>
          <w:tcPr>
            <w:tcW w:w="4675" w:type="dxa"/>
          </w:tcPr>
          <w:p w14:paraId="2AA56F29" w14:textId="77777777" w:rsidR="00C81FBB" w:rsidRDefault="0058411A">
            <w:pPr>
              <w:pStyle w:val="TableParagraph"/>
              <w:spacing w:before="6"/>
              <w:ind w:left="112"/>
              <w:rPr>
                <w:rFonts w:ascii="Calibri"/>
              </w:rPr>
            </w:pPr>
            <w:r>
              <w:rPr>
                <w:rFonts w:ascii="Calibri"/>
              </w:rPr>
              <w:t>Confusion</w:t>
            </w:r>
          </w:p>
        </w:tc>
      </w:tr>
      <w:tr w:rsidR="00C81FBB" w14:paraId="4D1B9700" w14:textId="77777777">
        <w:trPr>
          <w:trHeight w:val="537"/>
        </w:trPr>
        <w:tc>
          <w:tcPr>
            <w:tcW w:w="4675" w:type="dxa"/>
          </w:tcPr>
          <w:p w14:paraId="2D702676" w14:textId="77777777" w:rsidR="00C81FBB" w:rsidRDefault="0058411A">
            <w:pPr>
              <w:pStyle w:val="TableParagraph"/>
              <w:spacing w:before="6"/>
              <w:ind w:left="112"/>
              <w:rPr>
                <w:rFonts w:ascii="Calibri"/>
              </w:rPr>
            </w:pPr>
            <w:r>
              <w:rPr>
                <w:rFonts w:ascii="Calibri"/>
              </w:rPr>
              <w:lastRenderedPageBreak/>
              <w:t>Sexually</w:t>
            </w:r>
            <w:r>
              <w:rPr>
                <w:rFonts w:ascii="Calibri"/>
                <w:spacing w:val="-8"/>
              </w:rPr>
              <w:t xml:space="preserve"> </w:t>
            </w:r>
            <w:r>
              <w:rPr>
                <w:rFonts w:ascii="Calibri"/>
              </w:rPr>
              <w:t>transmitted</w:t>
            </w:r>
            <w:r>
              <w:rPr>
                <w:rFonts w:ascii="Calibri"/>
                <w:spacing w:val="-8"/>
              </w:rPr>
              <w:t xml:space="preserve"> </w:t>
            </w:r>
            <w:r>
              <w:rPr>
                <w:rFonts w:ascii="Calibri"/>
              </w:rPr>
              <w:t>disease</w:t>
            </w:r>
          </w:p>
        </w:tc>
        <w:tc>
          <w:tcPr>
            <w:tcW w:w="4675" w:type="dxa"/>
          </w:tcPr>
          <w:p w14:paraId="42803FC7" w14:textId="77777777" w:rsidR="00C81FBB" w:rsidRDefault="0058411A">
            <w:pPr>
              <w:pStyle w:val="TableParagraph"/>
              <w:spacing w:before="6"/>
              <w:ind w:left="112"/>
              <w:rPr>
                <w:rFonts w:ascii="Calibri"/>
              </w:rPr>
            </w:pPr>
            <w:r>
              <w:rPr>
                <w:rFonts w:ascii="Calibri"/>
              </w:rPr>
              <w:t>Deep</w:t>
            </w:r>
            <w:r>
              <w:rPr>
                <w:rFonts w:ascii="Calibri"/>
                <w:spacing w:val="-7"/>
              </w:rPr>
              <w:t xml:space="preserve"> </w:t>
            </w:r>
            <w:r>
              <w:rPr>
                <w:rFonts w:ascii="Calibri"/>
              </w:rPr>
              <w:t>cuts</w:t>
            </w:r>
            <w:r>
              <w:rPr>
                <w:rFonts w:ascii="Calibri"/>
                <w:spacing w:val="-6"/>
              </w:rPr>
              <w:t xml:space="preserve"> </w:t>
            </w:r>
            <w:r>
              <w:rPr>
                <w:rFonts w:ascii="Calibri"/>
              </w:rPr>
              <w:t>or</w:t>
            </w:r>
            <w:r>
              <w:rPr>
                <w:rFonts w:ascii="Calibri"/>
                <w:spacing w:val="-1"/>
              </w:rPr>
              <w:t xml:space="preserve"> </w:t>
            </w:r>
            <w:r>
              <w:rPr>
                <w:rFonts w:ascii="Calibri"/>
              </w:rPr>
              <w:t>uncontrolled</w:t>
            </w:r>
            <w:r>
              <w:rPr>
                <w:rFonts w:ascii="Calibri"/>
                <w:spacing w:val="-9"/>
              </w:rPr>
              <w:t xml:space="preserve"> </w:t>
            </w:r>
            <w:r>
              <w:rPr>
                <w:rFonts w:ascii="Calibri"/>
              </w:rPr>
              <w:t>bleeding</w:t>
            </w:r>
          </w:p>
        </w:tc>
      </w:tr>
      <w:tr w:rsidR="00C81FBB" w14:paraId="4ADC7C8E" w14:textId="77777777">
        <w:trPr>
          <w:trHeight w:val="537"/>
        </w:trPr>
        <w:tc>
          <w:tcPr>
            <w:tcW w:w="4675" w:type="dxa"/>
          </w:tcPr>
          <w:p w14:paraId="367CAF72" w14:textId="77777777" w:rsidR="00C81FBB" w:rsidRDefault="0058411A">
            <w:pPr>
              <w:pStyle w:val="TableParagraph"/>
              <w:spacing w:before="6"/>
              <w:ind w:left="112"/>
              <w:rPr>
                <w:rFonts w:ascii="Calibri"/>
              </w:rPr>
            </w:pPr>
            <w:r>
              <w:rPr>
                <w:rFonts w:ascii="Calibri"/>
              </w:rPr>
              <w:t>Fever</w:t>
            </w:r>
            <w:r>
              <w:rPr>
                <w:rFonts w:ascii="Calibri"/>
                <w:spacing w:val="-6"/>
              </w:rPr>
              <w:t xml:space="preserve"> </w:t>
            </w:r>
            <w:r>
              <w:rPr>
                <w:rFonts w:ascii="Calibri"/>
              </w:rPr>
              <w:t>that</w:t>
            </w:r>
            <w:r>
              <w:rPr>
                <w:rFonts w:ascii="Calibri"/>
                <w:spacing w:val="-2"/>
              </w:rPr>
              <w:t xml:space="preserve"> </w:t>
            </w:r>
            <w:r>
              <w:rPr>
                <w:rFonts w:ascii="Calibri"/>
              </w:rPr>
              <w:t>lasts</w:t>
            </w:r>
            <w:r>
              <w:rPr>
                <w:rFonts w:ascii="Calibri"/>
                <w:spacing w:val="-3"/>
              </w:rPr>
              <w:t xml:space="preserve"> </w:t>
            </w:r>
            <w:r>
              <w:rPr>
                <w:rFonts w:ascii="Calibri"/>
              </w:rPr>
              <w:t>for</w:t>
            </w:r>
            <w:r>
              <w:rPr>
                <w:rFonts w:ascii="Calibri"/>
                <w:spacing w:val="-7"/>
              </w:rPr>
              <w:t xml:space="preserve"> </w:t>
            </w:r>
            <w:r>
              <w:rPr>
                <w:rFonts w:ascii="Calibri"/>
              </w:rPr>
              <w:t>more</w:t>
            </w:r>
            <w:r>
              <w:rPr>
                <w:rFonts w:ascii="Calibri"/>
                <w:spacing w:val="-3"/>
              </w:rPr>
              <w:t xml:space="preserve"> </w:t>
            </w:r>
            <w:r>
              <w:rPr>
                <w:rFonts w:ascii="Calibri"/>
              </w:rPr>
              <w:t>than</w:t>
            </w:r>
            <w:r>
              <w:rPr>
                <w:rFonts w:ascii="Calibri"/>
                <w:spacing w:val="-1"/>
              </w:rPr>
              <w:t xml:space="preserve"> </w:t>
            </w:r>
            <w:r>
              <w:rPr>
                <w:rFonts w:ascii="Calibri"/>
              </w:rPr>
              <w:t>12</w:t>
            </w:r>
            <w:r>
              <w:rPr>
                <w:rFonts w:ascii="Calibri"/>
                <w:spacing w:val="-1"/>
              </w:rPr>
              <w:t xml:space="preserve"> </w:t>
            </w:r>
            <w:r>
              <w:rPr>
                <w:rFonts w:ascii="Calibri"/>
              </w:rPr>
              <w:t>hours</w:t>
            </w:r>
          </w:p>
        </w:tc>
        <w:tc>
          <w:tcPr>
            <w:tcW w:w="4675" w:type="dxa"/>
          </w:tcPr>
          <w:p w14:paraId="68637716" w14:textId="77777777" w:rsidR="00C81FBB" w:rsidRDefault="0058411A">
            <w:pPr>
              <w:pStyle w:val="TableParagraph"/>
              <w:spacing w:before="6"/>
              <w:ind w:left="112"/>
              <w:rPr>
                <w:rFonts w:ascii="Calibri"/>
              </w:rPr>
            </w:pPr>
            <w:r>
              <w:rPr>
                <w:rFonts w:ascii="Calibri"/>
              </w:rPr>
              <w:t>Uncontrollable</w:t>
            </w:r>
            <w:r>
              <w:rPr>
                <w:rFonts w:ascii="Calibri"/>
                <w:spacing w:val="-5"/>
              </w:rPr>
              <w:t xml:space="preserve"> </w:t>
            </w:r>
            <w:r>
              <w:rPr>
                <w:rFonts w:ascii="Calibri"/>
              </w:rPr>
              <w:t>long-term</w:t>
            </w:r>
            <w:r>
              <w:rPr>
                <w:rFonts w:ascii="Calibri"/>
                <w:spacing w:val="-7"/>
              </w:rPr>
              <w:t xml:space="preserve"> </w:t>
            </w:r>
            <w:r>
              <w:rPr>
                <w:rFonts w:ascii="Calibri"/>
              </w:rPr>
              <w:t>headache</w:t>
            </w:r>
          </w:p>
        </w:tc>
      </w:tr>
      <w:tr w:rsidR="00C81FBB" w14:paraId="07FC72CA" w14:textId="77777777">
        <w:trPr>
          <w:trHeight w:val="537"/>
        </w:trPr>
        <w:tc>
          <w:tcPr>
            <w:tcW w:w="4675" w:type="dxa"/>
          </w:tcPr>
          <w:p w14:paraId="07A32D34" w14:textId="77777777" w:rsidR="00C81FBB" w:rsidRDefault="0058411A">
            <w:pPr>
              <w:pStyle w:val="TableParagraph"/>
              <w:spacing w:before="6"/>
              <w:ind w:left="112"/>
              <w:rPr>
                <w:rFonts w:ascii="Calibri"/>
              </w:rPr>
            </w:pPr>
            <w:r>
              <w:rPr>
                <w:rFonts w:ascii="Calibri"/>
              </w:rPr>
              <w:t>Sore</w:t>
            </w:r>
            <w:r>
              <w:rPr>
                <w:rFonts w:ascii="Calibri"/>
                <w:spacing w:val="-6"/>
              </w:rPr>
              <w:t xml:space="preserve"> </w:t>
            </w:r>
            <w:r>
              <w:rPr>
                <w:rFonts w:ascii="Calibri"/>
              </w:rPr>
              <w:t>throat</w:t>
            </w:r>
            <w:r>
              <w:rPr>
                <w:rFonts w:ascii="Calibri"/>
                <w:spacing w:val="-5"/>
              </w:rPr>
              <w:t xml:space="preserve"> </w:t>
            </w:r>
            <w:r>
              <w:rPr>
                <w:rFonts w:ascii="Calibri"/>
              </w:rPr>
              <w:t>or</w:t>
            </w:r>
            <w:r>
              <w:rPr>
                <w:rFonts w:ascii="Calibri"/>
                <w:spacing w:val="-6"/>
              </w:rPr>
              <w:t xml:space="preserve"> </w:t>
            </w:r>
            <w:r>
              <w:rPr>
                <w:rFonts w:ascii="Calibri"/>
              </w:rPr>
              <w:t>swollen</w:t>
            </w:r>
            <w:r>
              <w:rPr>
                <w:rFonts w:ascii="Calibri"/>
                <w:spacing w:val="-4"/>
              </w:rPr>
              <w:t xml:space="preserve"> </w:t>
            </w:r>
            <w:r>
              <w:rPr>
                <w:rFonts w:ascii="Calibri"/>
              </w:rPr>
              <w:t>glands</w:t>
            </w:r>
          </w:p>
        </w:tc>
        <w:tc>
          <w:tcPr>
            <w:tcW w:w="4675" w:type="dxa"/>
          </w:tcPr>
          <w:p w14:paraId="1A09E0A9" w14:textId="77777777" w:rsidR="00C81FBB" w:rsidRDefault="0058411A">
            <w:pPr>
              <w:pStyle w:val="TableParagraph"/>
              <w:spacing w:before="6"/>
              <w:ind w:left="112"/>
              <w:rPr>
                <w:rFonts w:ascii="Calibri"/>
              </w:rPr>
            </w:pPr>
            <w:r>
              <w:rPr>
                <w:rFonts w:ascii="Calibri"/>
              </w:rPr>
              <w:t>Poisoning</w:t>
            </w:r>
          </w:p>
        </w:tc>
      </w:tr>
      <w:tr w:rsidR="00C81FBB" w14:paraId="78AC4631" w14:textId="77777777">
        <w:trPr>
          <w:trHeight w:val="537"/>
        </w:trPr>
        <w:tc>
          <w:tcPr>
            <w:tcW w:w="4675" w:type="dxa"/>
          </w:tcPr>
          <w:p w14:paraId="7ACC561E" w14:textId="77777777" w:rsidR="00C81FBB" w:rsidRDefault="0058411A">
            <w:pPr>
              <w:pStyle w:val="TableParagraph"/>
              <w:spacing w:before="6"/>
              <w:ind w:left="112"/>
              <w:rPr>
                <w:rFonts w:ascii="Calibri"/>
              </w:rPr>
            </w:pPr>
            <w:r>
              <w:rPr>
                <w:rFonts w:ascii="Calibri"/>
              </w:rPr>
              <w:t>Minor</w:t>
            </w:r>
            <w:r>
              <w:rPr>
                <w:rFonts w:ascii="Calibri"/>
                <w:spacing w:val="-2"/>
              </w:rPr>
              <w:t xml:space="preserve"> </w:t>
            </w:r>
            <w:r>
              <w:rPr>
                <w:rFonts w:ascii="Calibri"/>
              </w:rPr>
              <w:t>rash</w:t>
            </w:r>
          </w:p>
        </w:tc>
        <w:tc>
          <w:tcPr>
            <w:tcW w:w="4675" w:type="dxa"/>
          </w:tcPr>
          <w:p w14:paraId="0C10B995" w14:textId="77777777" w:rsidR="00C81FBB" w:rsidRDefault="0058411A">
            <w:pPr>
              <w:pStyle w:val="TableParagraph"/>
              <w:spacing w:before="6"/>
              <w:ind w:left="112"/>
              <w:rPr>
                <w:rFonts w:ascii="Calibri"/>
              </w:rPr>
            </w:pPr>
            <w:r>
              <w:rPr>
                <w:rFonts w:ascii="Calibri"/>
              </w:rPr>
              <w:t>Loss</w:t>
            </w:r>
            <w:r>
              <w:rPr>
                <w:rFonts w:ascii="Calibri"/>
                <w:spacing w:val="-9"/>
              </w:rPr>
              <w:t xml:space="preserve"> </w:t>
            </w:r>
            <w:r>
              <w:rPr>
                <w:rFonts w:ascii="Calibri"/>
              </w:rPr>
              <w:t>of</w:t>
            </w:r>
            <w:r>
              <w:rPr>
                <w:rFonts w:ascii="Calibri"/>
                <w:spacing w:val="-7"/>
              </w:rPr>
              <w:t xml:space="preserve"> </w:t>
            </w:r>
            <w:r>
              <w:rPr>
                <w:rFonts w:ascii="Calibri"/>
              </w:rPr>
              <w:t>consciousness,</w:t>
            </w:r>
            <w:r>
              <w:rPr>
                <w:rFonts w:ascii="Calibri"/>
                <w:spacing w:val="-5"/>
              </w:rPr>
              <w:t xml:space="preserve"> </w:t>
            </w:r>
            <w:r>
              <w:rPr>
                <w:rFonts w:ascii="Calibri"/>
              </w:rPr>
              <w:t>convulsion</w:t>
            </w:r>
          </w:p>
        </w:tc>
      </w:tr>
      <w:tr w:rsidR="00C81FBB" w14:paraId="1ED25C53" w14:textId="77777777">
        <w:trPr>
          <w:trHeight w:val="537"/>
        </w:trPr>
        <w:tc>
          <w:tcPr>
            <w:tcW w:w="4675" w:type="dxa"/>
          </w:tcPr>
          <w:p w14:paraId="040DC76E" w14:textId="77777777" w:rsidR="00C81FBB" w:rsidRDefault="0058411A">
            <w:pPr>
              <w:pStyle w:val="TableParagraph"/>
              <w:spacing w:before="6"/>
              <w:ind w:left="112"/>
              <w:rPr>
                <w:rFonts w:ascii="Calibri"/>
              </w:rPr>
            </w:pPr>
            <w:r>
              <w:rPr>
                <w:rFonts w:ascii="Calibri"/>
              </w:rPr>
              <w:t>Minor</w:t>
            </w:r>
            <w:r>
              <w:rPr>
                <w:rFonts w:ascii="Calibri"/>
                <w:spacing w:val="-6"/>
              </w:rPr>
              <w:t xml:space="preserve"> </w:t>
            </w:r>
            <w:r>
              <w:rPr>
                <w:rFonts w:ascii="Calibri"/>
              </w:rPr>
              <w:t>sprain</w:t>
            </w:r>
          </w:p>
        </w:tc>
        <w:tc>
          <w:tcPr>
            <w:tcW w:w="4675" w:type="dxa"/>
          </w:tcPr>
          <w:p w14:paraId="1FA883BB" w14:textId="77777777" w:rsidR="00C81FBB" w:rsidRDefault="0058411A">
            <w:pPr>
              <w:pStyle w:val="TableParagraph"/>
              <w:spacing w:before="6"/>
              <w:ind w:left="112"/>
              <w:rPr>
                <w:rFonts w:ascii="Calibri"/>
              </w:rPr>
            </w:pPr>
            <w:r>
              <w:rPr>
                <w:rFonts w:ascii="Calibri"/>
              </w:rPr>
              <w:t>Broken</w:t>
            </w:r>
            <w:r>
              <w:rPr>
                <w:rFonts w:ascii="Calibri"/>
                <w:spacing w:val="-5"/>
              </w:rPr>
              <w:t xml:space="preserve"> </w:t>
            </w:r>
            <w:r>
              <w:rPr>
                <w:rFonts w:ascii="Calibri"/>
              </w:rPr>
              <w:t>bones</w:t>
            </w:r>
            <w:r>
              <w:rPr>
                <w:rFonts w:ascii="Calibri"/>
                <w:spacing w:val="-3"/>
              </w:rPr>
              <w:t xml:space="preserve"> </w:t>
            </w:r>
            <w:r>
              <w:rPr>
                <w:rFonts w:ascii="Calibri"/>
              </w:rPr>
              <w:t>or</w:t>
            </w:r>
            <w:r>
              <w:rPr>
                <w:rFonts w:ascii="Calibri"/>
                <w:spacing w:val="-7"/>
              </w:rPr>
              <w:t xml:space="preserve"> </w:t>
            </w:r>
            <w:r>
              <w:rPr>
                <w:rFonts w:ascii="Calibri"/>
              </w:rPr>
              <w:t>very</w:t>
            </w:r>
            <w:r>
              <w:rPr>
                <w:rFonts w:ascii="Calibri"/>
                <w:spacing w:val="-5"/>
              </w:rPr>
              <w:t xml:space="preserve"> </w:t>
            </w:r>
            <w:r>
              <w:rPr>
                <w:rFonts w:ascii="Calibri"/>
              </w:rPr>
              <w:t>painful</w:t>
            </w:r>
            <w:r>
              <w:rPr>
                <w:rFonts w:ascii="Calibri"/>
                <w:spacing w:val="-2"/>
              </w:rPr>
              <w:t xml:space="preserve"> </w:t>
            </w:r>
            <w:r>
              <w:rPr>
                <w:rFonts w:ascii="Calibri"/>
              </w:rPr>
              <w:t>sprain</w:t>
            </w:r>
          </w:p>
        </w:tc>
      </w:tr>
      <w:tr w:rsidR="00C81FBB" w14:paraId="7E0BA5E3" w14:textId="77777777">
        <w:trPr>
          <w:trHeight w:val="268"/>
        </w:trPr>
        <w:tc>
          <w:tcPr>
            <w:tcW w:w="4675" w:type="dxa"/>
          </w:tcPr>
          <w:p w14:paraId="072CA942" w14:textId="77777777" w:rsidR="00C81FBB" w:rsidRDefault="0058411A">
            <w:pPr>
              <w:pStyle w:val="TableParagraph"/>
              <w:spacing w:line="248" w:lineRule="exact"/>
              <w:ind w:left="112"/>
              <w:rPr>
                <w:rFonts w:ascii="Calibri"/>
              </w:rPr>
            </w:pPr>
            <w:r>
              <w:rPr>
                <w:rFonts w:ascii="Calibri"/>
              </w:rPr>
              <w:t>Minor</w:t>
            </w:r>
            <w:r>
              <w:rPr>
                <w:rFonts w:ascii="Calibri"/>
                <w:spacing w:val="-6"/>
              </w:rPr>
              <w:t xml:space="preserve"> </w:t>
            </w:r>
            <w:r>
              <w:rPr>
                <w:rFonts w:ascii="Calibri"/>
              </w:rPr>
              <w:t>cuts</w:t>
            </w:r>
            <w:r>
              <w:rPr>
                <w:rFonts w:ascii="Calibri"/>
                <w:spacing w:val="-2"/>
              </w:rPr>
              <w:t xml:space="preserve"> </w:t>
            </w:r>
            <w:r>
              <w:rPr>
                <w:rFonts w:ascii="Calibri"/>
              </w:rPr>
              <w:t>and</w:t>
            </w:r>
            <w:r>
              <w:rPr>
                <w:rFonts w:ascii="Calibri"/>
                <w:spacing w:val="-3"/>
              </w:rPr>
              <w:t xml:space="preserve"> </w:t>
            </w:r>
            <w:r>
              <w:rPr>
                <w:rFonts w:ascii="Calibri"/>
              </w:rPr>
              <w:t>bruises</w:t>
            </w:r>
          </w:p>
        </w:tc>
        <w:tc>
          <w:tcPr>
            <w:tcW w:w="4675" w:type="dxa"/>
          </w:tcPr>
          <w:p w14:paraId="15F9F200" w14:textId="77777777" w:rsidR="00C81FBB" w:rsidRDefault="0058411A">
            <w:pPr>
              <w:pStyle w:val="TableParagraph"/>
              <w:spacing w:line="248" w:lineRule="exact"/>
              <w:ind w:left="112"/>
              <w:rPr>
                <w:rFonts w:ascii="Calibri"/>
              </w:rPr>
            </w:pPr>
            <w:r>
              <w:rPr>
                <w:rFonts w:ascii="Calibri"/>
              </w:rPr>
              <w:t>Persistent</w:t>
            </w:r>
            <w:r>
              <w:rPr>
                <w:rFonts w:ascii="Calibri"/>
                <w:spacing w:val="-4"/>
              </w:rPr>
              <w:t xml:space="preserve"> </w:t>
            </w:r>
            <w:r>
              <w:rPr>
                <w:rFonts w:ascii="Calibri"/>
              </w:rPr>
              <w:t>diarrhea</w:t>
            </w:r>
            <w:r>
              <w:rPr>
                <w:rFonts w:ascii="Calibri"/>
                <w:spacing w:val="-8"/>
              </w:rPr>
              <w:t xml:space="preserve"> </w:t>
            </w:r>
            <w:r>
              <w:rPr>
                <w:rFonts w:ascii="Calibri"/>
              </w:rPr>
              <w:t>or</w:t>
            </w:r>
            <w:r>
              <w:rPr>
                <w:rFonts w:ascii="Calibri"/>
                <w:spacing w:val="-8"/>
              </w:rPr>
              <w:t xml:space="preserve"> </w:t>
            </w:r>
            <w:r>
              <w:rPr>
                <w:rFonts w:ascii="Calibri"/>
              </w:rPr>
              <w:t>vomiting</w:t>
            </w:r>
          </w:p>
          <w:p w14:paraId="5765F8EE" w14:textId="44D40CC0" w:rsidR="00E52042" w:rsidRDefault="00E52042">
            <w:pPr>
              <w:pStyle w:val="TableParagraph"/>
              <w:spacing w:line="248" w:lineRule="exact"/>
              <w:ind w:left="112"/>
              <w:rPr>
                <w:rFonts w:ascii="Calibri"/>
              </w:rPr>
            </w:pPr>
          </w:p>
        </w:tc>
      </w:tr>
      <w:tr w:rsidR="00C81FBB" w14:paraId="74284ACC" w14:textId="77777777">
        <w:trPr>
          <w:trHeight w:val="537"/>
        </w:trPr>
        <w:tc>
          <w:tcPr>
            <w:tcW w:w="4675" w:type="dxa"/>
          </w:tcPr>
          <w:p w14:paraId="1FE7F718" w14:textId="77777777" w:rsidR="00C81FBB" w:rsidRDefault="00C81FBB">
            <w:pPr>
              <w:pStyle w:val="TableParagraph"/>
              <w:rPr>
                <w:rFonts w:ascii="Times New Roman"/>
              </w:rPr>
            </w:pPr>
          </w:p>
        </w:tc>
        <w:tc>
          <w:tcPr>
            <w:tcW w:w="4675" w:type="dxa"/>
          </w:tcPr>
          <w:p w14:paraId="20FF107D" w14:textId="77777777" w:rsidR="00C81FBB" w:rsidRDefault="0058411A">
            <w:pPr>
              <w:pStyle w:val="TableParagraph"/>
              <w:spacing w:before="4"/>
              <w:ind w:left="112"/>
              <w:rPr>
                <w:rFonts w:ascii="Calibri"/>
              </w:rPr>
            </w:pPr>
            <w:r>
              <w:rPr>
                <w:rFonts w:ascii="Calibri"/>
              </w:rPr>
              <w:t>Sudden</w:t>
            </w:r>
            <w:r>
              <w:rPr>
                <w:rFonts w:ascii="Calibri"/>
                <w:spacing w:val="-5"/>
              </w:rPr>
              <w:t xml:space="preserve"> </w:t>
            </w:r>
            <w:r>
              <w:rPr>
                <w:rFonts w:ascii="Calibri"/>
              </w:rPr>
              <w:t>or</w:t>
            </w:r>
            <w:r>
              <w:rPr>
                <w:rFonts w:ascii="Calibri"/>
                <w:spacing w:val="-3"/>
              </w:rPr>
              <w:t xml:space="preserve"> </w:t>
            </w:r>
            <w:r>
              <w:rPr>
                <w:rFonts w:ascii="Calibri"/>
              </w:rPr>
              <w:t>severe</w:t>
            </w:r>
            <w:r>
              <w:rPr>
                <w:rFonts w:ascii="Calibri"/>
                <w:spacing w:val="-4"/>
              </w:rPr>
              <w:t xml:space="preserve"> </w:t>
            </w:r>
            <w:r>
              <w:rPr>
                <w:rFonts w:ascii="Calibri"/>
              </w:rPr>
              <w:t>pain,</w:t>
            </w:r>
            <w:r>
              <w:rPr>
                <w:rFonts w:ascii="Calibri"/>
                <w:spacing w:val="-6"/>
              </w:rPr>
              <w:t xml:space="preserve"> </w:t>
            </w:r>
            <w:r>
              <w:rPr>
                <w:rFonts w:ascii="Calibri"/>
              </w:rPr>
              <w:t>especially</w:t>
            </w:r>
            <w:r>
              <w:rPr>
                <w:rFonts w:ascii="Calibri"/>
                <w:spacing w:val="-5"/>
              </w:rPr>
              <w:t xml:space="preserve"> </w:t>
            </w:r>
            <w:r>
              <w:rPr>
                <w:rFonts w:ascii="Calibri"/>
              </w:rPr>
              <w:t>chest</w:t>
            </w:r>
            <w:r>
              <w:rPr>
                <w:rFonts w:ascii="Calibri"/>
                <w:spacing w:val="-3"/>
              </w:rPr>
              <w:t xml:space="preserve"> </w:t>
            </w:r>
            <w:r>
              <w:rPr>
                <w:rFonts w:ascii="Calibri"/>
              </w:rPr>
              <w:t>pain</w:t>
            </w:r>
          </w:p>
        </w:tc>
      </w:tr>
      <w:tr w:rsidR="00C81FBB" w14:paraId="11997E26" w14:textId="77777777">
        <w:trPr>
          <w:trHeight w:val="268"/>
        </w:trPr>
        <w:tc>
          <w:tcPr>
            <w:tcW w:w="4675" w:type="dxa"/>
          </w:tcPr>
          <w:p w14:paraId="48CA6793" w14:textId="77777777" w:rsidR="00C81FBB" w:rsidRDefault="00C81FBB">
            <w:pPr>
              <w:pStyle w:val="TableParagraph"/>
              <w:rPr>
                <w:rFonts w:ascii="Times New Roman"/>
                <w:sz w:val="18"/>
              </w:rPr>
            </w:pPr>
          </w:p>
        </w:tc>
        <w:tc>
          <w:tcPr>
            <w:tcW w:w="4675" w:type="dxa"/>
          </w:tcPr>
          <w:p w14:paraId="2B4D9F6E" w14:textId="77777777" w:rsidR="00C81FBB" w:rsidRDefault="0058411A">
            <w:pPr>
              <w:pStyle w:val="TableParagraph"/>
              <w:spacing w:line="248" w:lineRule="exact"/>
              <w:ind w:left="112"/>
              <w:rPr>
                <w:rFonts w:ascii="Calibri"/>
              </w:rPr>
            </w:pPr>
            <w:r>
              <w:rPr>
                <w:rFonts w:ascii="Calibri"/>
              </w:rPr>
              <w:t>Pain</w:t>
            </w:r>
            <w:r>
              <w:rPr>
                <w:rFonts w:ascii="Calibri"/>
                <w:spacing w:val="-4"/>
              </w:rPr>
              <w:t xml:space="preserve"> </w:t>
            </w:r>
            <w:r>
              <w:rPr>
                <w:rFonts w:ascii="Calibri"/>
              </w:rPr>
              <w:t>or</w:t>
            </w:r>
            <w:r>
              <w:rPr>
                <w:rFonts w:ascii="Calibri"/>
                <w:spacing w:val="-6"/>
              </w:rPr>
              <w:t xml:space="preserve"> </w:t>
            </w:r>
            <w:r>
              <w:rPr>
                <w:rFonts w:ascii="Calibri"/>
              </w:rPr>
              <w:t>pressure in</w:t>
            </w:r>
            <w:r>
              <w:rPr>
                <w:rFonts w:ascii="Calibri"/>
                <w:spacing w:val="-4"/>
              </w:rPr>
              <w:t xml:space="preserve"> </w:t>
            </w:r>
            <w:r>
              <w:rPr>
                <w:rFonts w:ascii="Calibri"/>
              </w:rPr>
              <w:t>your chest</w:t>
            </w:r>
            <w:r>
              <w:rPr>
                <w:rFonts w:ascii="Calibri"/>
                <w:spacing w:val="-5"/>
              </w:rPr>
              <w:t xml:space="preserve"> </w:t>
            </w:r>
            <w:r>
              <w:rPr>
                <w:rFonts w:ascii="Calibri"/>
              </w:rPr>
              <w:t>or</w:t>
            </w:r>
            <w:r>
              <w:rPr>
                <w:rFonts w:ascii="Calibri"/>
                <w:spacing w:val="-3"/>
              </w:rPr>
              <w:t xml:space="preserve"> </w:t>
            </w:r>
            <w:r>
              <w:rPr>
                <w:rFonts w:ascii="Calibri"/>
              </w:rPr>
              <w:t>upper</w:t>
            </w:r>
            <w:r>
              <w:rPr>
                <w:rFonts w:ascii="Calibri"/>
                <w:spacing w:val="-1"/>
              </w:rPr>
              <w:t xml:space="preserve"> </w:t>
            </w:r>
            <w:r>
              <w:rPr>
                <w:rFonts w:ascii="Calibri"/>
              </w:rPr>
              <w:t>abdomen</w:t>
            </w:r>
          </w:p>
          <w:p w14:paraId="17F448CC" w14:textId="30C5B215" w:rsidR="00E52042" w:rsidRDefault="00E52042">
            <w:pPr>
              <w:pStyle w:val="TableParagraph"/>
              <w:spacing w:line="248" w:lineRule="exact"/>
              <w:ind w:left="112"/>
              <w:rPr>
                <w:rFonts w:ascii="Calibri"/>
              </w:rPr>
            </w:pPr>
          </w:p>
        </w:tc>
      </w:tr>
    </w:tbl>
    <w:p w14:paraId="44B07E08" w14:textId="77777777" w:rsidR="00C81FBB" w:rsidRDefault="00C81FBB">
      <w:pPr>
        <w:pStyle w:val="BodyText"/>
        <w:spacing w:before="6"/>
        <w:rPr>
          <w:sz w:val="16"/>
        </w:rPr>
      </w:pPr>
    </w:p>
    <w:p w14:paraId="41DFCB1A" w14:textId="55575798" w:rsidR="00C81FBB" w:rsidRPr="00D13768" w:rsidRDefault="00D942B0">
      <w:pPr>
        <w:pStyle w:val="Heading5"/>
        <w:spacing w:before="0"/>
        <w:rPr>
          <w:b w:val="0"/>
          <w:color w:val="9BBB59" w:themeColor="accent3"/>
        </w:rPr>
      </w:pPr>
      <w:bookmarkStart w:id="104" w:name="WEEKEND_MEDICAL_SERVICES"/>
      <w:bookmarkEnd w:id="104"/>
      <w:r w:rsidRPr="00D13768">
        <w:rPr>
          <w:b w:val="0"/>
          <w:color w:val="9BBB59" w:themeColor="accent3"/>
        </w:rPr>
        <w:t>Weekend Medical Services</w:t>
      </w:r>
    </w:p>
    <w:p w14:paraId="417F8840" w14:textId="12CBB3ED" w:rsidR="00C81FBB" w:rsidRDefault="0058411A" w:rsidP="00FF2083">
      <w:pPr>
        <w:pStyle w:val="BodyText"/>
        <w:spacing w:line="259" w:lineRule="auto"/>
        <w:ind w:left="1237" w:right="1369"/>
      </w:pPr>
      <w:r>
        <w:t>If you become sick or need emergency care in the evenings or on the weekend, you may seek care from</w:t>
      </w:r>
      <w:r>
        <w:rPr>
          <w:spacing w:val="-47"/>
        </w:rPr>
        <w:t xml:space="preserve"> </w:t>
      </w:r>
      <w:r>
        <w:t>your family doctor, an urgent care center, or even the hospital emergency room. Please remember that</w:t>
      </w:r>
      <w:r>
        <w:rPr>
          <w:spacing w:val="-47"/>
        </w:rPr>
        <w:t xml:space="preserve"> </w:t>
      </w:r>
      <w:r>
        <w:t>hospital emergency rooms are for emergencies only such as an accident, a serious illness, or serious</w:t>
      </w:r>
      <w:r>
        <w:rPr>
          <w:spacing w:val="1"/>
        </w:rPr>
        <w:t xml:space="preserve"> </w:t>
      </w:r>
      <w:r>
        <w:t>injury. All medical care facilities will require insurance information. If you seek care outside of the UNI</w:t>
      </w:r>
      <w:r>
        <w:rPr>
          <w:spacing w:val="1"/>
        </w:rPr>
        <w:t xml:space="preserve"> </w:t>
      </w:r>
      <w:r>
        <w:t>Student Health</w:t>
      </w:r>
      <w:r>
        <w:rPr>
          <w:spacing w:val="-3"/>
        </w:rPr>
        <w:t xml:space="preserve"> </w:t>
      </w:r>
      <w:r>
        <w:t>Clinic,</w:t>
      </w:r>
      <w:r>
        <w:rPr>
          <w:spacing w:val="-2"/>
        </w:rPr>
        <w:t xml:space="preserve"> </w:t>
      </w:r>
      <w:r>
        <w:t>you</w:t>
      </w:r>
      <w:r>
        <w:rPr>
          <w:spacing w:val="-7"/>
        </w:rPr>
        <w:t xml:space="preserve"> </w:t>
      </w:r>
      <w:r>
        <w:t>may</w:t>
      </w:r>
      <w:r>
        <w:rPr>
          <w:spacing w:val="-1"/>
        </w:rPr>
        <w:t xml:space="preserve"> </w:t>
      </w:r>
      <w:r>
        <w:t>need</w:t>
      </w:r>
      <w:r>
        <w:rPr>
          <w:spacing w:val="-5"/>
        </w:rPr>
        <w:t xml:space="preserve"> </w:t>
      </w:r>
      <w:r>
        <w:t>to</w:t>
      </w:r>
      <w:r>
        <w:rPr>
          <w:spacing w:val="-2"/>
        </w:rPr>
        <w:t xml:space="preserve"> </w:t>
      </w:r>
      <w:r>
        <w:t>complete</w:t>
      </w:r>
      <w:r>
        <w:rPr>
          <w:spacing w:val="1"/>
        </w:rPr>
        <w:t xml:space="preserve"> </w:t>
      </w:r>
      <w:r>
        <w:t>insurance</w:t>
      </w:r>
      <w:r>
        <w:rPr>
          <w:spacing w:val="1"/>
        </w:rPr>
        <w:t xml:space="preserve"> </w:t>
      </w:r>
      <w:r>
        <w:t>forms.</w:t>
      </w:r>
    </w:p>
    <w:p w14:paraId="2BC2573A" w14:textId="77777777" w:rsidR="003F0122" w:rsidRDefault="003F0122" w:rsidP="00FF2083">
      <w:pPr>
        <w:pStyle w:val="BodyText"/>
        <w:spacing w:line="259" w:lineRule="auto"/>
        <w:ind w:left="1237" w:right="1369"/>
      </w:pPr>
    </w:p>
    <w:p w14:paraId="1C69AB60" w14:textId="13E76582" w:rsidR="00C81FBB" w:rsidRPr="00FF2083" w:rsidRDefault="0058411A" w:rsidP="00FF2083">
      <w:pPr>
        <w:pStyle w:val="BodyText"/>
        <w:ind w:left="517" w:right="2742" w:firstLine="720"/>
        <w:rPr>
          <w:sz w:val="10"/>
        </w:rPr>
      </w:pPr>
      <w:r w:rsidRPr="00FF2083">
        <w:t>Hospitals</w:t>
      </w:r>
      <w:r w:rsidRPr="00FF2083">
        <w:rPr>
          <w:spacing w:val="-6"/>
        </w:rPr>
        <w:t xml:space="preserve"> </w:t>
      </w:r>
      <w:r w:rsidRPr="00FF2083">
        <w:t>&amp;</w:t>
      </w:r>
      <w:r w:rsidRPr="00FF2083">
        <w:rPr>
          <w:spacing w:val="-3"/>
        </w:rPr>
        <w:t xml:space="preserve"> </w:t>
      </w:r>
      <w:r w:rsidRPr="00FF2083">
        <w:t>Clinics</w:t>
      </w:r>
      <w:r w:rsidRPr="00FF2083">
        <w:rPr>
          <w:spacing w:val="-3"/>
        </w:rPr>
        <w:t xml:space="preserve"> </w:t>
      </w:r>
      <w:r w:rsidRPr="00FF2083">
        <w:t>in</w:t>
      </w:r>
      <w:r w:rsidRPr="00FF2083">
        <w:rPr>
          <w:spacing w:val="-6"/>
        </w:rPr>
        <w:t xml:space="preserve"> </w:t>
      </w:r>
      <w:r w:rsidRPr="00FF2083">
        <w:t>the area:</w:t>
      </w:r>
    </w:p>
    <w:p w14:paraId="619681EA" w14:textId="15953C53" w:rsidR="00C81FBB" w:rsidRDefault="00FF2083" w:rsidP="00381269">
      <w:pPr>
        <w:pStyle w:val="BodyText"/>
        <w:spacing w:before="240"/>
        <w:ind w:left="1240"/>
      </w:pPr>
      <w:r>
        <w:t xml:space="preserve"> </w:t>
      </w:r>
      <w:r>
        <w:tab/>
      </w:r>
      <w:r w:rsidRPr="00381269">
        <w:rPr>
          <w:color w:val="FFC000"/>
        </w:rPr>
        <w:tab/>
      </w:r>
      <w:r w:rsidR="0058411A" w:rsidRPr="00A72655">
        <w:rPr>
          <w:color w:val="9BBB59" w:themeColor="accent3"/>
        </w:rPr>
        <w:t>Sartori</w:t>
      </w:r>
      <w:r w:rsidR="0058411A" w:rsidRPr="00A72655">
        <w:rPr>
          <w:color w:val="9BBB59" w:themeColor="accent3"/>
          <w:spacing w:val="-11"/>
        </w:rPr>
        <w:t xml:space="preserve"> </w:t>
      </w:r>
      <w:r w:rsidR="0058411A" w:rsidRPr="00A72655">
        <w:rPr>
          <w:color w:val="9BBB59" w:themeColor="accent3"/>
        </w:rPr>
        <w:t>Memorial</w:t>
      </w:r>
      <w:r w:rsidR="0058411A" w:rsidRPr="00A72655">
        <w:rPr>
          <w:color w:val="9BBB59" w:themeColor="accent3"/>
          <w:spacing w:val="-6"/>
        </w:rPr>
        <w:t xml:space="preserve"> </w:t>
      </w:r>
      <w:r w:rsidR="0058411A" w:rsidRPr="00A72655">
        <w:rPr>
          <w:color w:val="9BBB59" w:themeColor="accent3"/>
        </w:rPr>
        <w:t>Hospital</w:t>
      </w:r>
      <w:r w:rsidRPr="00381269">
        <w:rPr>
          <w:color w:val="FFC000"/>
        </w:rPr>
        <w:tab/>
      </w:r>
      <w:r>
        <w:tab/>
      </w:r>
      <w:r w:rsidRPr="00A72655">
        <w:rPr>
          <w:color w:val="9BBB59" w:themeColor="accent3"/>
        </w:rPr>
        <w:tab/>
        <w:t>Allen</w:t>
      </w:r>
      <w:r w:rsidRPr="00A72655">
        <w:rPr>
          <w:color w:val="9BBB59" w:themeColor="accent3"/>
          <w:spacing w:val="-8"/>
        </w:rPr>
        <w:t xml:space="preserve"> </w:t>
      </w:r>
      <w:r w:rsidRPr="00A72655">
        <w:rPr>
          <w:color w:val="9BBB59" w:themeColor="accent3"/>
        </w:rPr>
        <w:t>Hospital</w:t>
      </w:r>
    </w:p>
    <w:p w14:paraId="6602E72A" w14:textId="0161BF9A" w:rsidR="00C81FBB" w:rsidRDefault="0058411A" w:rsidP="00381269">
      <w:pPr>
        <w:pStyle w:val="BodyText"/>
        <w:spacing w:line="256" w:lineRule="auto"/>
        <w:ind w:left="1738" w:right="22" w:firstLine="422"/>
      </w:pPr>
      <w:r>
        <w:t>515 College Street, Cedar</w:t>
      </w:r>
      <w:r>
        <w:rPr>
          <w:spacing w:val="-47"/>
        </w:rPr>
        <w:t xml:space="preserve"> </w:t>
      </w:r>
      <w:r>
        <w:t>Falls</w:t>
      </w:r>
      <w:r w:rsidR="00FF2083">
        <w:tab/>
      </w:r>
      <w:r w:rsidR="00FF2083">
        <w:tab/>
      </w:r>
      <w:r w:rsidR="00FF2083">
        <w:tab/>
        <w:t>1825 Logan Avenue,</w:t>
      </w:r>
      <w:r w:rsidR="00FF2083">
        <w:rPr>
          <w:spacing w:val="-47"/>
        </w:rPr>
        <w:t xml:space="preserve"> </w:t>
      </w:r>
      <w:r w:rsidR="00FF2083">
        <w:t>Waterloo</w:t>
      </w:r>
    </w:p>
    <w:p w14:paraId="186B2B73" w14:textId="066522F5" w:rsidR="00C81FBB" w:rsidRDefault="0058411A" w:rsidP="00381269">
      <w:pPr>
        <w:pStyle w:val="BodyText"/>
        <w:ind w:left="1758" w:firstLine="402"/>
      </w:pPr>
      <w:r>
        <w:t>319-268-3000</w:t>
      </w:r>
      <w:r w:rsidR="00381269">
        <w:tab/>
      </w:r>
      <w:r w:rsidR="00381269">
        <w:tab/>
      </w:r>
      <w:r w:rsidR="00381269">
        <w:tab/>
      </w:r>
      <w:r w:rsidR="00381269">
        <w:tab/>
      </w:r>
      <w:r w:rsidR="00381269">
        <w:tab/>
        <w:t>319-235-3702</w:t>
      </w:r>
    </w:p>
    <w:p w14:paraId="70FAB318" w14:textId="5CB5925C" w:rsidR="00381269" w:rsidRPr="00C55493" w:rsidRDefault="00381269" w:rsidP="00381269">
      <w:pPr>
        <w:pStyle w:val="BodyText"/>
        <w:ind w:left="1758" w:firstLine="402"/>
        <w:rPr>
          <w:sz w:val="10"/>
          <w:szCs w:val="10"/>
        </w:rPr>
      </w:pPr>
    </w:p>
    <w:p w14:paraId="3CBCA9F7" w14:textId="71C5DA4A" w:rsidR="00381269" w:rsidRPr="00A72655" w:rsidRDefault="00381269" w:rsidP="00381269">
      <w:pPr>
        <w:pStyle w:val="BodyText"/>
        <w:ind w:left="1758" w:firstLine="402"/>
        <w:rPr>
          <w:color w:val="9BBB59" w:themeColor="accent3"/>
        </w:rPr>
      </w:pPr>
      <w:r w:rsidRPr="00A72655">
        <w:rPr>
          <w:color w:val="9BBB59" w:themeColor="accent3"/>
        </w:rPr>
        <w:t>Covenant Medical Center</w:t>
      </w:r>
    </w:p>
    <w:p w14:paraId="4E542CFD" w14:textId="7C3AA453" w:rsidR="00381269" w:rsidRDefault="00381269" w:rsidP="00381269">
      <w:pPr>
        <w:pStyle w:val="BodyText"/>
        <w:ind w:left="1758" w:firstLine="402"/>
      </w:pPr>
      <w:r>
        <w:t>3421 W. 9th Street, Waterloo</w:t>
      </w:r>
    </w:p>
    <w:p w14:paraId="70BEFB5C" w14:textId="303D9C0E" w:rsidR="00381269" w:rsidRDefault="00381269" w:rsidP="00381269">
      <w:pPr>
        <w:pStyle w:val="BodyText"/>
        <w:ind w:left="1758" w:firstLine="402"/>
      </w:pPr>
      <w:r>
        <w:t>319-272-8000</w:t>
      </w:r>
    </w:p>
    <w:p w14:paraId="4FE5809B" w14:textId="77777777" w:rsidR="00381269" w:rsidRPr="00381269" w:rsidRDefault="00381269" w:rsidP="00C55493">
      <w:pPr>
        <w:pStyle w:val="BodyText"/>
        <w:spacing w:before="57" w:line="254" w:lineRule="auto"/>
        <w:ind w:right="1572"/>
        <w:rPr>
          <w:sz w:val="16"/>
          <w:szCs w:val="16"/>
        </w:rPr>
      </w:pPr>
    </w:p>
    <w:p w14:paraId="69600A3E" w14:textId="6EB925A1" w:rsidR="00C81FBB" w:rsidRDefault="0058411A">
      <w:pPr>
        <w:pStyle w:val="BodyText"/>
        <w:spacing w:before="57" w:line="254" w:lineRule="auto"/>
        <w:ind w:left="1237" w:right="1572"/>
      </w:pPr>
      <w:r>
        <w:t>For life threatening emergencies at any time, day or night, call 9-1-1 for the police, ambulance, or fire</w:t>
      </w:r>
      <w:r>
        <w:rPr>
          <w:spacing w:val="-47"/>
        </w:rPr>
        <w:t xml:space="preserve"> </w:t>
      </w:r>
      <w:r>
        <w:t>department.</w:t>
      </w:r>
      <w:r>
        <w:rPr>
          <w:spacing w:val="47"/>
        </w:rPr>
        <w:t xml:space="preserve"> </w:t>
      </w:r>
      <w:r>
        <w:t>(From</w:t>
      </w:r>
      <w:r>
        <w:rPr>
          <w:spacing w:val="1"/>
        </w:rPr>
        <w:t xml:space="preserve"> </w:t>
      </w:r>
      <w:r>
        <w:t>an</w:t>
      </w:r>
      <w:r>
        <w:rPr>
          <w:spacing w:val="-5"/>
        </w:rPr>
        <w:t xml:space="preserve"> </w:t>
      </w:r>
      <w:r>
        <w:t>on-campus</w:t>
      </w:r>
      <w:r>
        <w:rPr>
          <w:spacing w:val="-2"/>
        </w:rPr>
        <w:t xml:space="preserve"> </w:t>
      </w:r>
      <w:r>
        <w:t>phone,</w:t>
      </w:r>
      <w:r>
        <w:rPr>
          <w:spacing w:val="-2"/>
        </w:rPr>
        <w:t xml:space="preserve"> </w:t>
      </w:r>
      <w:r>
        <w:t>dial</w:t>
      </w:r>
      <w:r>
        <w:rPr>
          <w:spacing w:val="-3"/>
        </w:rPr>
        <w:t xml:space="preserve"> </w:t>
      </w:r>
      <w:r>
        <w:t>9-911)</w:t>
      </w:r>
    </w:p>
    <w:p w14:paraId="2475E2B0" w14:textId="7F2876CD" w:rsidR="00C81FBB" w:rsidRPr="00D13768" w:rsidRDefault="00D942B0">
      <w:pPr>
        <w:pStyle w:val="Heading7"/>
        <w:spacing w:before="162"/>
        <w:ind w:left="1237"/>
        <w:rPr>
          <w:b w:val="0"/>
          <w:i w:val="0"/>
          <w:color w:val="9BBB59" w:themeColor="accent3"/>
        </w:rPr>
      </w:pPr>
      <w:bookmarkStart w:id="105" w:name="EMERGENCY_RESOURCES"/>
      <w:bookmarkEnd w:id="105"/>
      <w:r w:rsidRPr="00D13768">
        <w:rPr>
          <w:b w:val="0"/>
          <w:i w:val="0"/>
          <w:color w:val="9BBB59" w:themeColor="accent3"/>
        </w:rPr>
        <w:t>Emergency Resources</w:t>
      </w:r>
    </w:p>
    <w:p w14:paraId="59863E92" w14:textId="59992007" w:rsidR="00C81FBB" w:rsidRDefault="0058411A" w:rsidP="00381269">
      <w:pPr>
        <w:pStyle w:val="BodyText"/>
        <w:spacing w:line="254" w:lineRule="auto"/>
        <w:ind w:left="1237" w:right="1671"/>
      </w:pPr>
      <w:r>
        <w:t>If you find that you need assistance for any reason, there are groups and organizations at UNI and in</w:t>
      </w:r>
      <w:r>
        <w:rPr>
          <w:spacing w:val="-47"/>
        </w:rPr>
        <w:t xml:space="preserve"> </w:t>
      </w:r>
      <w:r>
        <w:t>Cedar</w:t>
      </w:r>
      <w:r>
        <w:rPr>
          <w:spacing w:val="-1"/>
        </w:rPr>
        <w:t xml:space="preserve"> </w:t>
      </w:r>
      <w:r>
        <w:t>Falls</w:t>
      </w:r>
      <w:r>
        <w:rPr>
          <w:spacing w:val="-2"/>
        </w:rPr>
        <w:t xml:space="preserve"> </w:t>
      </w:r>
      <w:r>
        <w:t>that</w:t>
      </w:r>
      <w:r>
        <w:rPr>
          <w:spacing w:val="1"/>
        </w:rPr>
        <w:t xml:space="preserve"> </w:t>
      </w:r>
      <w:r>
        <w:t>you</w:t>
      </w:r>
      <w:r>
        <w:rPr>
          <w:spacing w:val="-3"/>
        </w:rPr>
        <w:t xml:space="preserve"> </w:t>
      </w:r>
      <w:r>
        <w:t>can</w:t>
      </w:r>
      <w:r>
        <w:rPr>
          <w:spacing w:val="-3"/>
        </w:rPr>
        <w:t xml:space="preserve"> </w:t>
      </w:r>
      <w:r>
        <w:t>go</w:t>
      </w:r>
      <w:r>
        <w:rPr>
          <w:spacing w:val="-1"/>
        </w:rPr>
        <w:t xml:space="preserve"> </w:t>
      </w:r>
      <w:r>
        <w:t>to</w:t>
      </w:r>
      <w:r>
        <w:rPr>
          <w:spacing w:val="1"/>
        </w:rPr>
        <w:t xml:space="preserve"> </w:t>
      </w:r>
      <w:r>
        <w:t>for help.</w:t>
      </w:r>
    </w:p>
    <w:p w14:paraId="0E1B4F91" w14:textId="17B979B9" w:rsidR="00C81FBB" w:rsidRDefault="0058411A">
      <w:pPr>
        <w:pStyle w:val="BodyText"/>
        <w:spacing w:before="167" w:line="259" w:lineRule="auto"/>
        <w:ind w:left="1236" w:right="1360"/>
      </w:pPr>
      <w:r>
        <w:t>If you are experiencing thoughts of suicide, depression, debilitating anxiety, or substance abuse contact</w:t>
      </w:r>
      <w:r>
        <w:rPr>
          <w:spacing w:val="-47"/>
        </w:rPr>
        <w:t xml:space="preserve"> </w:t>
      </w:r>
      <w:r>
        <w:t>the UNI Counseling Center at 273-2676. For more information on the UNI Counseling Center, visit</w:t>
      </w:r>
      <w:r>
        <w:rPr>
          <w:spacing w:val="1"/>
        </w:rPr>
        <w:t xml:space="preserve"> </w:t>
      </w:r>
      <w:hyperlink r:id="rId53">
        <w:r w:rsidRPr="00A72655">
          <w:rPr>
            <w:color w:val="9BBB59" w:themeColor="accent3"/>
            <w:u w:val="single"/>
          </w:rPr>
          <w:t>https://counseling.uni.edu/</w:t>
        </w:r>
        <w:r>
          <w:t xml:space="preserve">. </w:t>
        </w:r>
      </w:hyperlink>
      <w:r>
        <w:t>After hours</w:t>
      </w:r>
      <w:r w:rsidR="003F0122">
        <w:t>,</w:t>
      </w:r>
      <w:r>
        <w:t xml:space="preserve"> contact UNI Public Safety at 273-2712 and they will contact the</w:t>
      </w:r>
      <w:r>
        <w:rPr>
          <w:spacing w:val="-47"/>
        </w:rPr>
        <w:t xml:space="preserve"> </w:t>
      </w:r>
      <w:r w:rsidR="003F0122">
        <w:rPr>
          <w:spacing w:val="-47"/>
        </w:rPr>
        <w:t xml:space="preserve">                             </w:t>
      </w:r>
      <w:r>
        <w:t>on-call counseling center staff member to assist you. You may also contact 24-Hour crisis lines such as</w:t>
      </w:r>
      <w:r>
        <w:rPr>
          <w:spacing w:val="1"/>
        </w:rPr>
        <w:t xml:space="preserve"> </w:t>
      </w:r>
      <w:r>
        <w:t>the</w:t>
      </w:r>
      <w:r>
        <w:rPr>
          <w:spacing w:val="-1"/>
        </w:rPr>
        <w:t xml:space="preserve"> </w:t>
      </w:r>
      <w:r>
        <w:t>National</w:t>
      </w:r>
      <w:r>
        <w:rPr>
          <w:spacing w:val="-5"/>
        </w:rPr>
        <w:t xml:space="preserve"> </w:t>
      </w:r>
      <w:r>
        <w:t>Suicide</w:t>
      </w:r>
      <w:r>
        <w:rPr>
          <w:spacing w:val="-1"/>
        </w:rPr>
        <w:t xml:space="preserve"> </w:t>
      </w:r>
      <w:r>
        <w:t>Hotline</w:t>
      </w:r>
      <w:r>
        <w:rPr>
          <w:spacing w:val="-1"/>
        </w:rPr>
        <w:t xml:space="preserve"> </w:t>
      </w:r>
      <w:r>
        <w:t>at</w:t>
      </w:r>
      <w:r>
        <w:rPr>
          <w:spacing w:val="-8"/>
        </w:rPr>
        <w:t xml:space="preserve"> </w:t>
      </w:r>
      <w:r>
        <w:t>1-800-784-2433</w:t>
      </w:r>
      <w:r>
        <w:rPr>
          <w:spacing w:val="-1"/>
        </w:rPr>
        <w:t xml:space="preserve"> </w:t>
      </w:r>
      <w:r>
        <w:t>and</w:t>
      </w:r>
      <w:r>
        <w:rPr>
          <w:spacing w:val="-7"/>
        </w:rPr>
        <w:t xml:space="preserve"> </w:t>
      </w:r>
      <w:r>
        <w:t>the</w:t>
      </w:r>
      <w:r>
        <w:rPr>
          <w:spacing w:val="-1"/>
        </w:rPr>
        <w:t xml:space="preserve"> </w:t>
      </w:r>
      <w:r>
        <w:t>Foundation</w:t>
      </w:r>
      <w:r>
        <w:rPr>
          <w:spacing w:val="-6"/>
        </w:rPr>
        <w:t xml:space="preserve"> </w:t>
      </w:r>
      <w:r>
        <w:t>2</w:t>
      </w:r>
      <w:r>
        <w:rPr>
          <w:spacing w:val="-3"/>
        </w:rPr>
        <w:t xml:space="preserve"> </w:t>
      </w:r>
      <w:r>
        <w:t>Crisis</w:t>
      </w:r>
      <w:r>
        <w:rPr>
          <w:spacing w:val="-7"/>
        </w:rPr>
        <w:t xml:space="preserve"> </w:t>
      </w:r>
      <w:r>
        <w:t>Line</w:t>
      </w:r>
      <w:r>
        <w:rPr>
          <w:spacing w:val="-1"/>
        </w:rPr>
        <w:t xml:space="preserve"> </w:t>
      </w:r>
      <w:r>
        <w:t>at</w:t>
      </w:r>
      <w:r>
        <w:rPr>
          <w:spacing w:val="-4"/>
        </w:rPr>
        <w:t xml:space="preserve"> </w:t>
      </w:r>
      <w:r>
        <w:t>1-800-332-4224.</w:t>
      </w:r>
    </w:p>
    <w:p w14:paraId="48C83010" w14:textId="77777777" w:rsidR="00C81FBB" w:rsidRDefault="0058411A">
      <w:pPr>
        <w:pStyle w:val="BodyText"/>
        <w:spacing w:before="158" w:line="256" w:lineRule="auto"/>
        <w:ind w:left="1237" w:right="1335"/>
      </w:pPr>
      <w:r>
        <w:t>If you feel as though you are in physical danger, contact the UNI Police at 273-2712 or call 911 if you are</w:t>
      </w:r>
      <w:r>
        <w:rPr>
          <w:spacing w:val="-47"/>
        </w:rPr>
        <w:t xml:space="preserve"> </w:t>
      </w:r>
      <w:r>
        <w:t>in</w:t>
      </w:r>
      <w:r>
        <w:rPr>
          <w:spacing w:val="-4"/>
        </w:rPr>
        <w:t xml:space="preserve"> </w:t>
      </w:r>
      <w:r>
        <w:t>immediate</w:t>
      </w:r>
      <w:r>
        <w:rPr>
          <w:spacing w:val="1"/>
        </w:rPr>
        <w:t xml:space="preserve"> </w:t>
      </w:r>
      <w:r>
        <w:t>physical</w:t>
      </w:r>
      <w:r>
        <w:rPr>
          <w:spacing w:val="-3"/>
        </w:rPr>
        <w:t xml:space="preserve"> </w:t>
      </w:r>
      <w:r>
        <w:t>danger.</w:t>
      </w:r>
    </w:p>
    <w:p w14:paraId="42E8AD1B" w14:textId="77777777" w:rsidR="00C81FBB" w:rsidRDefault="0058411A">
      <w:pPr>
        <w:pStyle w:val="BodyText"/>
        <w:spacing w:before="165" w:line="259" w:lineRule="auto"/>
        <w:ind w:left="1237" w:right="1281"/>
      </w:pPr>
      <w:r>
        <w:lastRenderedPageBreak/>
        <w:t>If you become a victim of sexual assault or violence, contact Violence Intervention Services at 273-2137.</w:t>
      </w:r>
      <w:r>
        <w:rPr>
          <w:spacing w:val="1"/>
        </w:rPr>
        <w:t xml:space="preserve"> </w:t>
      </w:r>
      <w:r>
        <w:t>You may also contact the University Title IX Officer at 273-2846. If you feel discriminated against based</w:t>
      </w:r>
      <w:r>
        <w:rPr>
          <w:spacing w:val="1"/>
        </w:rPr>
        <w:t xml:space="preserve"> </w:t>
      </w:r>
      <w:r>
        <w:t>on your gender, race, sexual orientation, or as though any of your civil rights have been violated, contact</w:t>
      </w:r>
      <w:r>
        <w:rPr>
          <w:spacing w:val="-48"/>
        </w:rPr>
        <w:t xml:space="preserve"> </w:t>
      </w:r>
      <w:r>
        <w:t>the UNI Office of Compliance and Equity Management at 273-2846 or visit their website at</w:t>
      </w:r>
      <w:r>
        <w:rPr>
          <w:spacing w:val="1"/>
        </w:rPr>
        <w:t xml:space="preserve"> </w:t>
      </w:r>
      <w:hyperlink r:id="rId54">
        <w:r w:rsidRPr="00A72655">
          <w:rPr>
            <w:color w:val="9BBB59" w:themeColor="accent3"/>
            <w:u w:val="single"/>
          </w:rPr>
          <w:t>https://equity.uni.edu/</w:t>
        </w:r>
        <w:r>
          <w:t>.</w:t>
        </w:r>
      </w:hyperlink>
    </w:p>
    <w:p w14:paraId="5373B1B6" w14:textId="66608609" w:rsidR="00C81FBB" w:rsidRPr="00D942B0" w:rsidRDefault="0058411A" w:rsidP="00D942B0">
      <w:pPr>
        <w:spacing w:before="155"/>
        <w:ind w:left="517" w:right="2726" w:firstLine="720"/>
        <w:jc w:val="both"/>
        <w:rPr>
          <w:b/>
          <w:color w:val="9BBB59" w:themeColor="accent3"/>
        </w:rPr>
      </w:pPr>
      <w:r w:rsidRPr="00D942B0">
        <w:rPr>
          <w:b/>
          <w:color w:val="9BBB59" w:themeColor="accent3"/>
        </w:rPr>
        <w:t>EMERGENCY</w:t>
      </w:r>
      <w:r w:rsidRPr="00D942B0">
        <w:rPr>
          <w:b/>
          <w:color w:val="9BBB59" w:themeColor="accent3"/>
          <w:spacing w:val="-6"/>
        </w:rPr>
        <w:t xml:space="preserve"> </w:t>
      </w:r>
      <w:r w:rsidRPr="00D942B0">
        <w:rPr>
          <w:b/>
          <w:color w:val="9BBB59" w:themeColor="accent3"/>
        </w:rPr>
        <w:t>PROCEDURES</w:t>
      </w:r>
    </w:p>
    <w:p w14:paraId="6DFE2C5C" w14:textId="4E34AB19" w:rsidR="00C81FBB" w:rsidRDefault="00D942B0" w:rsidP="00D942B0">
      <w:pPr>
        <w:pStyle w:val="BodyText"/>
        <w:ind w:left="1240"/>
      </w:pPr>
      <w:r>
        <w:t xml:space="preserve">Important information for all emergencies: </w:t>
      </w:r>
    </w:p>
    <w:p w14:paraId="4391AA95" w14:textId="77777777" w:rsidR="00C81FBB" w:rsidRDefault="0058411A" w:rsidP="00D942B0">
      <w:pPr>
        <w:pStyle w:val="ListParagraph"/>
        <w:numPr>
          <w:ilvl w:val="1"/>
          <w:numId w:val="20"/>
        </w:numPr>
        <w:tabs>
          <w:tab w:val="left" w:pos="1959"/>
          <w:tab w:val="left" w:pos="1961"/>
        </w:tabs>
        <w:spacing w:before="0"/>
        <w:ind w:left="1960" w:hanging="340"/>
      </w:pPr>
      <w:r>
        <w:t>Report</w:t>
      </w:r>
      <w:r>
        <w:rPr>
          <w:spacing w:val="-6"/>
        </w:rPr>
        <w:t xml:space="preserve"> </w:t>
      </w:r>
      <w:r>
        <w:t>all</w:t>
      </w:r>
      <w:r>
        <w:rPr>
          <w:spacing w:val="-5"/>
        </w:rPr>
        <w:t xml:space="preserve"> </w:t>
      </w:r>
      <w:r>
        <w:t>emergencies</w:t>
      </w:r>
      <w:r>
        <w:rPr>
          <w:spacing w:val="-6"/>
        </w:rPr>
        <w:t xml:space="preserve"> </w:t>
      </w:r>
      <w:r>
        <w:t>by</w:t>
      </w:r>
      <w:r>
        <w:rPr>
          <w:spacing w:val="-8"/>
        </w:rPr>
        <w:t xml:space="preserve"> </w:t>
      </w:r>
      <w:r>
        <w:t>dialing</w:t>
      </w:r>
      <w:r>
        <w:rPr>
          <w:spacing w:val="-5"/>
        </w:rPr>
        <w:t xml:space="preserve"> </w:t>
      </w:r>
      <w:r>
        <w:t>911</w:t>
      </w:r>
      <w:r>
        <w:rPr>
          <w:spacing w:val="-5"/>
        </w:rPr>
        <w:t xml:space="preserve"> </w:t>
      </w:r>
      <w:r>
        <w:t>or</w:t>
      </w:r>
      <w:r>
        <w:rPr>
          <w:spacing w:val="-7"/>
        </w:rPr>
        <w:t xml:space="preserve"> </w:t>
      </w:r>
      <w:r>
        <w:t>319-273-4000.</w:t>
      </w:r>
    </w:p>
    <w:p w14:paraId="4649DEF6" w14:textId="77777777" w:rsidR="00C81FBB" w:rsidRDefault="0058411A" w:rsidP="00381269">
      <w:pPr>
        <w:pStyle w:val="ListParagraph"/>
        <w:numPr>
          <w:ilvl w:val="1"/>
          <w:numId w:val="20"/>
        </w:numPr>
        <w:tabs>
          <w:tab w:val="left" w:pos="1959"/>
          <w:tab w:val="left" w:pos="1961"/>
        </w:tabs>
        <w:spacing w:before="0"/>
        <w:ind w:left="1960" w:hanging="340"/>
      </w:pPr>
      <w:r>
        <w:t>Classes</w:t>
      </w:r>
      <w:r>
        <w:rPr>
          <w:spacing w:val="-4"/>
        </w:rPr>
        <w:t xml:space="preserve"> </w:t>
      </w:r>
      <w:r>
        <w:t>are</w:t>
      </w:r>
      <w:r>
        <w:rPr>
          <w:spacing w:val="-1"/>
        </w:rPr>
        <w:t xml:space="preserve"> </w:t>
      </w:r>
      <w:r>
        <w:t>suspended</w:t>
      </w:r>
      <w:r>
        <w:rPr>
          <w:spacing w:val="-7"/>
        </w:rPr>
        <w:t xml:space="preserve"> </w:t>
      </w:r>
      <w:r>
        <w:t>in</w:t>
      </w:r>
      <w:r>
        <w:rPr>
          <w:spacing w:val="-6"/>
        </w:rPr>
        <w:t xml:space="preserve"> </w:t>
      </w:r>
      <w:r>
        <w:t>the</w:t>
      </w:r>
      <w:r>
        <w:rPr>
          <w:spacing w:val="-1"/>
        </w:rPr>
        <w:t xml:space="preserve"> </w:t>
      </w:r>
      <w:r>
        <w:t>affected</w:t>
      </w:r>
      <w:r>
        <w:rPr>
          <w:spacing w:val="-5"/>
        </w:rPr>
        <w:t xml:space="preserve"> </w:t>
      </w:r>
      <w:r>
        <w:t>area</w:t>
      </w:r>
      <w:r>
        <w:rPr>
          <w:spacing w:val="-3"/>
        </w:rPr>
        <w:t xml:space="preserve"> </w:t>
      </w:r>
      <w:r>
        <w:t>for</w:t>
      </w:r>
      <w:r>
        <w:rPr>
          <w:spacing w:val="-4"/>
        </w:rPr>
        <w:t xml:space="preserve"> </w:t>
      </w:r>
      <w:r>
        <w:t>the</w:t>
      </w:r>
      <w:r>
        <w:rPr>
          <w:spacing w:val="-1"/>
        </w:rPr>
        <w:t xml:space="preserve"> </w:t>
      </w:r>
      <w:r>
        <w:t>duration</w:t>
      </w:r>
      <w:r>
        <w:rPr>
          <w:spacing w:val="-9"/>
        </w:rPr>
        <w:t xml:space="preserve"> </w:t>
      </w:r>
      <w:r>
        <w:t>of</w:t>
      </w:r>
      <w:r>
        <w:rPr>
          <w:spacing w:val="-4"/>
        </w:rPr>
        <w:t xml:space="preserve"> </w:t>
      </w:r>
      <w:r>
        <w:t>the</w:t>
      </w:r>
      <w:r>
        <w:rPr>
          <w:spacing w:val="-6"/>
        </w:rPr>
        <w:t xml:space="preserve"> </w:t>
      </w:r>
      <w:r>
        <w:t>emergency.</w:t>
      </w:r>
    </w:p>
    <w:p w14:paraId="1AFB4C20" w14:textId="417F73AA" w:rsidR="00C81FBB" w:rsidRDefault="0058411A" w:rsidP="00381269">
      <w:pPr>
        <w:pStyle w:val="ListParagraph"/>
        <w:numPr>
          <w:ilvl w:val="1"/>
          <w:numId w:val="20"/>
        </w:numPr>
        <w:tabs>
          <w:tab w:val="left" w:pos="1959"/>
          <w:tab w:val="left" w:pos="1960"/>
        </w:tabs>
        <w:spacing w:before="0"/>
        <w:ind w:left="1959" w:hanging="339"/>
      </w:pPr>
      <w:r>
        <w:t>Always</w:t>
      </w:r>
      <w:r>
        <w:rPr>
          <w:spacing w:val="-6"/>
        </w:rPr>
        <w:t xml:space="preserve"> </w:t>
      </w:r>
      <w:r>
        <w:t>follow</w:t>
      </w:r>
      <w:r>
        <w:rPr>
          <w:spacing w:val="-5"/>
        </w:rPr>
        <w:t xml:space="preserve"> </w:t>
      </w:r>
      <w:r>
        <w:t>instructions</w:t>
      </w:r>
      <w:r>
        <w:rPr>
          <w:spacing w:val="-8"/>
        </w:rPr>
        <w:t xml:space="preserve"> </w:t>
      </w:r>
      <w:r>
        <w:t>provided</w:t>
      </w:r>
      <w:r>
        <w:rPr>
          <w:spacing w:val="-7"/>
        </w:rPr>
        <w:t xml:space="preserve"> </w:t>
      </w:r>
      <w:r>
        <w:t>by</w:t>
      </w:r>
      <w:r>
        <w:rPr>
          <w:spacing w:val="-6"/>
        </w:rPr>
        <w:t xml:space="preserve"> </w:t>
      </w:r>
      <w:r>
        <w:t>emergency</w:t>
      </w:r>
      <w:r>
        <w:rPr>
          <w:spacing w:val="-4"/>
        </w:rPr>
        <w:t xml:space="preserve"> </w:t>
      </w:r>
      <w:r>
        <w:t>personnel,</w:t>
      </w:r>
      <w:r>
        <w:rPr>
          <w:spacing w:val="-5"/>
        </w:rPr>
        <w:t xml:space="preserve"> </w:t>
      </w:r>
      <w:r>
        <w:t>UNI</w:t>
      </w:r>
      <w:r>
        <w:rPr>
          <w:spacing w:val="-5"/>
        </w:rPr>
        <w:t xml:space="preserve"> </w:t>
      </w:r>
      <w:r>
        <w:t>ALERT</w:t>
      </w:r>
      <w:r w:rsidR="003F0122">
        <w:t>,</w:t>
      </w:r>
      <w:r>
        <w:rPr>
          <w:spacing w:val="-1"/>
        </w:rPr>
        <w:t xml:space="preserve"> </w:t>
      </w:r>
      <w:r>
        <w:t>and</w:t>
      </w:r>
      <w:r>
        <w:rPr>
          <w:spacing w:val="-7"/>
        </w:rPr>
        <w:t xml:space="preserve"> </w:t>
      </w:r>
      <w:r>
        <w:t>campus</w:t>
      </w:r>
      <w:r>
        <w:rPr>
          <w:spacing w:val="-6"/>
        </w:rPr>
        <w:t xml:space="preserve"> </w:t>
      </w:r>
      <w:r>
        <w:t>officials.</w:t>
      </w:r>
    </w:p>
    <w:p w14:paraId="35A4296A" w14:textId="77777777" w:rsidR="00C81FBB" w:rsidRDefault="0058411A" w:rsidP="00381269">
      <w:pPr>
        <w:pStyle w:val="ListParagraph"/>
        <w:numPr>
          <w:ilvl w:val="1"/>
          <w:numId w:val="20"/>
        </w:numPr>
        <w:tabs>
          <w:tab w:val="left" w:pos="1959"/>
          <w:tab w:val="left" w:pos="1960"/>
        </w:tabs>
        <w:spacing w:before="0"/>
        <w:ind w:left="1959" w:hanging="339"/>
      </w:pPr>
      <w:r>
        <w:t>Stay</w:t>
      </w:r>
      <w:r>
        <w:rPr>
          <w:spacing w:val="-4"/>
        </w:rPr>
        <w:t xml:space="preserve"> </w:t>
      </w:r>
      <w:r>
        <w:t>away</w:t>
      </w:r>
      <w:r>
        <w:rPr>
          <w:spacing w:val="-4"/>
        </w:rPr>
        <w:t xml:space="preserve"> </w:t>
      </w:r>
      <w:r>
        <w:t>from</w:t>
      </w:r>
      <w:r>
        <w:rPr>
          <w:spacing w:val="-3"/>
        </w:rPr>
        <w:t xml:space="preserve"> </w:t>
      </w:r>
      <w:r>
        <w:t>the</w:t>
      </w:r>
      <w:r>
        <w:rPr>
          <w:spacing w:val="-5"/>
        </w:rPr>
        <w:t xml:space="preserve"> </w:t>
      </w:r>
      <w:r>
        <w:t>affected</w:t>
      </w:r>
      <w:r>
        <w:rPr>
          <w:spacing w:val="-7"/>
        </w:rPr>
        <w:t xml:space="preserve"> </w:t>
      </w:r>
      <w:r>
        <w:t>area</w:t>
      </w:r>
      <w:r>
        <w:rPr>
          <w:spacing w:val="-4"/>
        </w:rPr>
        <w:t xml:space="preserve"> </w:t>
      </w:r>
      <w:r>
        <w:t>until</w:t>
      </w:r>
      <w:r>
        <w:rPr>
          <w:spacing w:val="-6"/>
        </w:rPr>
        <w:t xml:space="preserve"> </w:t>
      </w:r>
      <w:r>
        <w:t>given</w:t>
      </w:r>
      <w:r>
        <w:rPr>
          <w:spacing w:val="-5"/>
        </w:rPr>
        <w:t xml:space="preserve"> </w:t>
      </w:r>
      <w:r>
        <w:t>the</w:t>
      </w:r>
      <w:r>
        <w:rPr>
          <w:spacing w:val="-5"/>
        </w:rPr>
        <w:t xml:space="preserve"> </w:t>
      </w:r>
      <w:r>
        <w:t>“all</w:t>
      </w:r>
      <w:r>
        <w:rPr>
          <w:spacing w:val="-7"/>
        </w:rPr>
        <w:t xml:space="preserve"> </w:t>
      </w:r>
      <w:r>
        <w:t>clear”</w:t>
      </w:r>
      <w:r>
        <w:rPr>
          <w:spacing w:val="-4"/>
        </w:rPr>
        <w:t xml:space="preserve"> </w:t>
      </w:r>
      <w:r>
        <w:t>by</w:t>
      </w:r>
      <w:r>
        <w:rPr>
          <w:spacing w:val="-6"/>
        </w:rPr>
        <w:t xml:space="preserve"> </w:t>
      </w:r>
      <w:r>
        <w:t>emergency</w:t>
      </w:r>
      <w:r>
        <w:rPr>
          <w:spacing w:val="-7"/>
        </w:rPr>
        <w:t xml:space="preserve"> </w:t>
      </w:r>
      <w:r>
        <w:t>personnel.</w:t>
      </w:r>
    </w:p>
    <w:p w14:paraId="1C9F0768" w14:textId="08856DCF" w:rsidR="00C81FBB" w:rsidRPr="00D942B0" w:rsidRDefault="0058411A" w:rsidP="00D942B0">
      <w:pPr>
        <w:pStyle w:val="ListParagraph"/>
        <w:numPr>
          <w:ilvl w:val="1"/>
          <w:numId w:val="20"/>
        </w:numPr>
        <w:tabs>
          <w:tab w:val="left" w:pos="1958"/>
          <w:tab w:val="left" w:pos="1959"/>
        </w:tabs>
        <w:spacing w:before="0"/>
        <w:ind w:left="1958" w:hanging="338"/>
      </w:pPr>
      <w:r>
        <w:t>Whenever</w:t>
      </w:r>
      <w:r>
        <w:rPr>
          <w:spacing w:val="-5"/>
        </w:rPr>
        <w:t xml:space="preserve"> </w:t>
      </w:r>
      <w:r>
        <w:t>possible,</w:t>
      </w:r>
      <w:r>
        <w:rPr>
          <w:spacing w:val="-5"/>
        </w:rPr>
        <w:t xml:space="preserve"> </w:t>
      </w:r>
      <w:r>
        <w:t>assist</w:t>
      </w:r>
      <w:r>
        <w:rPr>
          <w:spacing w:val="-11"/>
        </w:rPr>
        <w:t xml:space="preserve"> </w:t>
      </w:r>
      <w:r>
        <w:t>persons</w:t>
      </w:r>
      <w:r>
        <w:rPr>
          <w:spacing w:val="-5"/>
        </w:rPr>
        <w:t xml:space="preserve"> </w:t>
      </w:r>
      <w:r>
        <w:t>with</w:t>
      </w:r>
      <w:r>
        <w:rPr>
          <w:spacing w:val="-4"/>
        </w:rPr>
        <w:t xml:space="preserve"> </w:t>
      </w:r>
      <w:r>
        <w:t>special</w:t>
      </w:r>
      <w:r>
        <w:rPr>
          <w:spacing w:val="-4"/>
        </w:rPr>
        <w:t xml:space="preserve"> </w:t>
      </w:r>
      <w:r>
        <w:t>needs.</w:t>
      </w:r>
    </w:p>
    <w:p w14:paraId="1C7570DB" w14:textId="2F0536AE" w:rsidR="00C81FBB" w:rsidRPr="00D13768" w:rsidRDefault="00D942B0" w:rsidP="00381269">
      <w:pPr>
        <w:spacing w:before="59"/>
        <w:ind w:left="520" w:right="166" w:firstLine="720"/>
        <w:rPr>
          <w:color w:val="9BBB59" w:themeColor="accent3"/>
        </w:rPr>
      </w:pPr>
      <w:r w:rsidRPr="00D13768">
        <w:rPr>
          <w:color w:val="9BBB59" w:themeColor="accent3"/>
        </w:rPr>
        <w:t xml:space="preserve">Building Evacuation </w:t>
      </w:r>
    </w:p>
    <w:p w14:paraId="60773329" w14:textId="751AC20D" w:rsidR="00C81FBB" w:rsidRPr="00D942B0" w:rsidRDefault="0058411A" w:rsidP="00381269">
      <w:pPr>
        <w:ind w:left="1240" w:right="303"/>
      </w:pPr>
      <w:r w:rsidRPr="00D942B0">
        <w:t>Evacuation may be required due to fire,</w:t>
      </w:r>
      <w:r w:rsidRPr="00D942B0">
        <w:rPr>
          <w:spacing w:val="1"/>
        </w:rPr>
        <w:t xml:space="preserve"> </w:t>
      </w:r>
      <w:r w:rsidRPr="00D942B0">
        <w:t>hazardous materials release, bomb threat</w:t>
      </w:r>
      <w:r w:rsidR="00B646E1">
        <w:t>,</w:t>
      </w:r>
      <w:r w:rsidRPr="00D942B0">
        <w:t xml:space="preserve"> </w:t>
      </w:r>
      <w:proofErr w:type="gramStart"/>
      <w:r w:rsidRPr="00D942B0">
        <w:t>or</w:t>
      </w:r>
      <w:r w:rsidR="00381269" w:rsidRPr="00D942B0">
        <w:t xml:space="preserve"> </w:t>
      </w:r>
      <w:r w:rsidRPr="00D942B0">
        <w:rPr>
          <w:spacing w:val="-47"/>
        </w:rPr>
        <w:t xml:space="preserve"> </w:t>
      </w:r>
      <w:r w:rsidRPr="00D942B0">
        <w:t>other</w:t>
      </w:r>
      <w:proofErr w:type="gramEnd"/>
      <w:r w:rsidRPr="00D942B0">
        <w:t xml:space="preserve"> emergency</w:t>
      </w:r>
      <w:r w:rsidR="00D942B0">
        <w:t xml:space="preserve">. If this happens: </w:t>
      </w:r>
    </w:p>
    <w:p w14:paraId="57F28F2C" w14:textId="1FC38C38" w:rsidR="00C81FBB" w:rsidRDefault="0058411A" w:rsidP="00D942B0">
      <w:pPr>
        <w:pStyle w:val="ListParagraph"/>
        <w:numPr>
          <w:ilvl w:val="1"/>
          <w:numId w:val="20"/>
        </w:numPr>
        <w:tabs>
          <w:tab w:val="left" w:pos="1959"/>
          <w:tab w:val="left" w:pos="1961"/>
        </w:tabs>
        <w:spacing w:before="0"/>
        <w:ind w:left="1240" w:firstLine="380"/>
      </w:pPr>
      <w:r>
        <w:t>Gather personal belongings if safe to do</w:t>
      </w:r>
      <w:r w:rsidR="00381269">
        <w:t xml:space="preserve"> </w:t>
      </w:r>
      <w:r>
        <w:rPr>
          <w:spacing w:val="-47"/>
        </w:rPr>
        <w:t xml:space="preserve"> </w:t>
      </w:r>
      <w:r>
        <w:t>so.</w:t>
      </w:r>
      <w:r>
        <w:rPr>
          <w:spacing w:val="45"/>
        </w:rPr>
        <w:t xml:space="preserve"> </w:t>
      </w:r>
      <w:r>
        <w:t>DO</w:t>
      </w:r>
      <w:r>
        <w:rPr>
          <w:spacing w:val="-2"/>
        </w:rPr>
        <w:t xml:space="preserve"> </w:t>
      </w:r>
      <w:r>
        <w:t>NOT</w:t>
      </w:r>
      <w:r>
        <w:rPr>
          <w:spacing w:val="1"/>
        </w:rPr>
        <w:t xml:space="preserve"> </w:t>
      </w:r>
      <w:r>
        <w:t>delay</w:t>
      </w:r>
      <w:r>
        <w:rPr>
          <w:spacing w:val="-3"/>
        </w:rPr>
        <w:t xml:space="preserve"> </w:t>
      </w:r>
      <w:r>
        <w:t>evacuation.</w:t>
      </w:r>
    </w:p>
    <w:p w14:paraId="0F6B7EAD" w14:textId="2A2E9618" w:rsidR="00C81FBB" w:rsidRDefault="0058411A" w:rsidP="00381269">
      <w:pPr>
        <w:pStyle w:val="ListParagraph"/>
        <w:numPr>
          <w:ilvl w:val="1"/>
          <w:numId w:val="20"/>
        </w:numPr>
        <w:tabs>
          <w:tab w:val="left" w:pos="1960"/>
          <w:tab w:val="left" w:pos="1961"/>
        </w:tabs>
        <w:spacing w:before="0" w:line="242" w:lineRule="auto"/>
        <w:ind w:left="1240" w:right="469" w:firstLine="380"/>
      </w:pPr>
      <w:r>
        <w:t>Immediately evacuate the building</w:t>
      </w:r>
      <w:r>
        <w:rPr>
          <w:spacing w:val="-47"/>
        </w:rPr>
        <w:t xml:space="preserve"> </w:t>
      </w:r>
      <w:r w:rsidR="00D942B0">
        <w:rPr>
          <w:spacing w:val="-47"/>
        </w:rPr>
        <w:t xml:space="preserve">                 </w:t>
      </w:r>
      <w:r>
        <w:t>using</w:t>
      </w:r>
      <w:r>
        <w:rPr>
          <w:spacing w:val="-5"/>
        </w:rPr>
        <w:t xml:space="preserve"> </w:t>
      </w:r>
      <w:r>
        <w:t>the nearest</w:t>
      </w:r>
      <w:r>
        <w:rPr>
          <w:spacing w:val="-3"/>
        </w:rPr>
        <w:t xml:space="preserve"> </w:t>
      </w:r>
      <w:r>
        <w:t>safely</w:t>
      </w:r>
      <w:r>
        <w:rPr>
          <w:spacing w:val="-3"/>
        </w:rPr>
        <w:t xml:space="preserve"> </w:t>
      </w:r>
      <w:r>
        <w:t>accessible</w:t>
      </w:r>
      <w:r>
        <w:rPr>
          <w:spacing w:val="-3"/>
        </w:rPr>
        <w:t xml:space="preserve"> </w:t>
      </w:r>
      <w:r>
        <w:t>exit.</w:t>
      </w:r>
    </w:p>
    <w:p w14:paraId="29E777B5" w14:textId="77777777" w:rsidR="00C81FBB" w:rsidRDefault="0058411A" w:rsidP="00381269">
      <w:pPr>
        <w:pStyle w:val="ListParagraph"/>
        <w:numPr>
          <w:ilvl w:val="1"/>
          <w:numId w:val="20"/>
        </w:numPr>
        <w:tabs>
          <w:tab w:val="left" w:pos="1960"/>
          <w:tab w:val="left" w:pos="1961"/>
        </w:tabs>
        <w:spacing w:before="0"/>
        <w:ind w:left="1960" w:hanging="340"/>
      </w:pPr>
      <w:r>
        <w:t>DO</w:t>
      </w:r>
      <w:r>
        <w:rPr>
          <w:spacing w:val="-3"/>
        </w:rPr>
        <w:t xml:space="preserve"> </w:t>
      </w:r>
      <w:r>
        <w:t>NOT use</w:t>
      </w:r>
      <w:r>
        <w:rPr>
          <w:spacing w:val="-5"/>
        </w:rPr>
        <w:t xml:space="preserve"> </w:t>
      </w:r>
      <w:r>
        <w:t>elevators.</w:t>
      </w:r>
    </w:p>
    <w:p w14:paraId="2FE831D2" w14:textId="1E93667C" w:rsidR="00C81FBB" w:rsidRDefault="0058411A" w:rsidP="00381269">
      <w:pPr>
        <w:pStyle w:val="ListParagraph"/>
        <w:numPr>
          <w:ilvl w:val="1"/>
          <w:numId w:val="20"/>
        </w:numPr>
        <w:tabs>
          <w:tab w:val="left" w:pos="1530"/>
          <w:tab w:val="left" w:pos="1960"/>
          <w:tab w:val="left" w:pos="1961"/>
        </w:tabs>
        <w:spacing w:before="0" w:line="242" w:lineRule="auto"/>
        <w:ind w:left="1240" w:right="322" w:firstLine="380"/>
      </w:pPr>
      <w:r>
        <w:t>Meet outside the building and await</w:t>
      </w:r>
      <w:r w:rsidR="00B646E1">
        <w:t xml:space="preserve"> </w:t>
      </w:r>
      <w:r>
        <w:rPr>
          <w:spacing w:val="-47"/>
        </w:rPr>
        <w:t xml:space="preserve"> </w:t>
      </w:r>
      <w:r>
        <w:t>further</w:t>
      </w:r>
      <w:r>
        <w:rPr>
          <w:spacing w:val="-1"/>
        </w:rPr>
        <w:t xml:space="preserve"> </w:t>
      </w:r>
      <w:r>
        <w:t>instructions.</w:t>
      </w:r>
    </w:p>
    <w:p w14:paraId="639115E5" w14:textId="3F4208C4" w:rsidR="00381269" w:rsidRDefault="0058411A" w:rsidP="00D942B0">
      <w:pPr>
        <w:pStyle w:val="ListParagraph"/>
        <w:numPr>
          <w:ilvl w:val="1"/>
          <w:numId w:val="20"/>
        </w:numPr>
        <w:tabs>
          <w:tab w:val="left" w:pos="1960"/>
          <w:tab w:val="left" w:pos="1961"/>
        </w:tabs>
        <w:spacing w:before="0" w:line="237" w:lineRule="auto"/>
        <w:ind w:left="1238" w:right="366" w:firstLine="382"/>
      </w:pPr>
      <w:r>
        <w:t>Assist persons with special needs as</w:t>
      </w:r>
      <w:r>
        <w:rPr>
          <w:spacing w:val="-47"/>
        </w:rPr>
        <w:t xml:space="preserve"> </w:t>
      </w:r>
      <w:r w:rsidR="00381269">
        <w:rPr>
          <w:spacing w:val="-47"/>
        </w:rPr>
        <w:t xml:space="preserve">                     </w:t>
      </w:r>
      <w:r>
        <w:t>able.</w:t>
      </w:r>
    </w:p>
    <w:p w14:paraId="2734C244" w14:textId="61FB001B" w:rsidR="00C81FBB" w:rsidRPr="00D13768" w:rsidRDefault="00D942B0" w:rsidP="00D942B0">
      <w:pPr>
        <w:tabs>
          <w:tab w:val="left" w:pos="1960"/>
          <w:tab w:val="left" w:pos="1961"/>
        </w:tabs>
        <w:spacing w:before="240" w:line="237" w:lineRule="auto"/>
        <w:ind w:left="1238" w:right="366"/>
        <w:rPr>
          <w:color w:val="9BBB59" w:themeColor="accent3"/>
        </w:rPr>
      </w:pPr>
      <w:r w:rsidRPr="00D13768">
        <w:rPr>
          <w:color w:val="9BBB59" w:themeColor="accent3"/>
        </w:rPr>
        <w:t>Threatening Person/Armed Intruder</w:t>
      </w:r>
    </w:p>
    <w:p w14:paraId="2E0D6B11" w14:textId="77777777" w:rsidR="00C81FBB" w:rsidRDefault="0058411A" w:rsidP="00381269">
      <w:pPr>
        <w:pStyle w:val="ListParagraph"/>
        <w:numPr>
          <w:ilvl w:val="1"/>
          <w:numId w:val="20"/>
        </w:numPr>
        <w:tabs>
          <w:tab w:val="left" w:pos="1959"/>
          <w:tab w:val="left" w:pos="1961"/>
        </w:tabs>
        <w:spacing w:before="0"/>
        <w:ind w:left="1980" w:right="344" w:hanging="360"/>
      </w:pPr>
      <w:r>
        <w:t>If the person approaches you, your</w:t>
      </w:r>
      <w:r>
        <w:rPr>
          <w:spacing w:val="1"/>
        </w:rPr>
        <w:t xml:space="preserve"> </w:t>
      </w:r>
      <w:r>
        <w:t>actions will depend solely on your judgment</w:t>
      </w:r>
      <w:r>
        <w:rPr>
          <w:spacing w:val="-47"/>
        </w:rPr>
        <w:t xml:space="preserve"> </w:t>
      </w:r>
      <w:r>
        <w:t>and capabilities. No strategy is 100 percent</w:t>
      </w:r>
      <w:r>
        <w:rPr>
          <w:spacing w:val="1"/>
        </w:rPr>
        <w:t xml:space="preserve"> </w:t>
      </w:r>
      <w:r>
        <w:t>effective.</w:t>
      </w:r>
    </w:p>
    <w:p w14:paraId="53D14623" w14:textId="77777777" w:rsidR="00C81FBB" w:rsidRDefault="0058411A" w:rsidP="00381269">
      <w:pPr>
        <w:pStyle w:val="ListParagraph"/>
        <w:numPr>
          <w:ilvl w:val="1"/>
          <w:numId w:val="20"/>
        </w:numPr>
        <w:tabs>
          <w:tab w:val="left" w:pos="1957"/>
          <w:tab w:val="left" w:pos="1958"/>
        </w:tabs>
        <w:spacing w:before="0"/>
        <w:ind w:left="1957" w:hanging="337"/>
      </w:pPr>
      <w:r>
        <w:t>Do</w:t>
      </w:r>
      <w:r>
        <w:rPr>
          <w:spacing w:val="-3"/>
        </w:rPr>
        <w:t xml:space="preserve"> </w:t>
      </w:r>
      <w:r>
        <w:t>not</w:t>
      </w:r>
      <w:r>
        <w:rPr>
          <w:spacing w:val="-5"/>
        </w:rPr>
        <w:t xml:space="preserve"> </w:t>
      </w:r>
      <w:r>
        <w:t>confront</w:t>
      </w:r>
      <w:r>
        <w:rPr>
          <w:spacing w:val="-6"/>
        </w:rPr>
        <w:t xml:space="preserve"> </w:t>
      </w:r>
      <w:r>
        <w:t>the person.</w:t>
      </w:r>
    </w:p>
    <w:p w14:paraId="1E7C9A30" w14:textId="523685EC" w:rsidR="00C81FBB" w:rsidRDefault="0058411A" w:rsidP="00381269">
      <w:pPr>
        <w:pStyle w:val="ListParagraph"/>
        <w:numPr>
          <w:ilvl w:val="1"/>
          <w:numId w:val="20"/>
        </w:numPr>
        <w:tabs>
          <w:tab w:val="left" w:pos="1959"/>
          <w:tab w:val="left" w:pos="1961"/>
        </w:tabs>
        <w:spacing w:before="0"/>
        <w:ind w:left="1237" w:right="165" w:firstLine="383"/>
      </w:pPr>
      <w:r>
        <w:t>Call 911. Provide as much information</w:t>
      </w:r>
      <w:r w:rsidR="00D942B0">
        <w:t xml:space="preserve"> </w:t>
      </w:r>
      <w:r>
        <w:rPr>
          <w:spacing w:val="-47"/>
        </w:rPr>
        <w:t xml:space="preserve"> </w:t>
      </w:r>
      <w:r>
        <w:t>as possible about the person and direction of</w:t>
      </w:r>
      <w:r>
        <w:rPr>
          <w:spacing w:val="1"/>
        </w:rPr>
        <w:t xml:space="preserve"> </w:t>
      </w:r>
      <w:r>
        <w:t>travel.</w:t>
      </w:r>
    </w:p>
    <w:p w14:paraId="1BA89496" w14:textId="17CF5CF8" w:rsidR="00381269" w:rsidRPr="00D942B0" w:rsidRDefault="0058411A" w:rsidP="00D942B0">
      <w:pPr>
        <w:pStyle w:val="ListParagraph"/>
        <w:numPr>
          <w:ilvl w:val="1"/>
          <w:numId w:val="20"/>
        </w:numPr>
        <w:tabs>
          <w:tab w:val="left" w:pos="1959"/>
          <w:tab w:val="left" w:pos="1961"/>
        </w:tabs>
        <w:spacing w:before="0"/>
        <w:ind w:left="1237" w:right="141" w:firstLine="383"/>
      </w:pPr>
      <w:r>
        <w:t>Do not block the person’s access to an</w:t>
      </w:r>
      <w:r w:rsidR="00D942B0">
        <w:t xml:space="preserve"> </w:t>
      </w:r>
      <w:r>
        <w:rPr>
          <w:spacing w:val="-47"/>
        </w:rPr>
        <w:t xml:space="preserve"> </w:t>
      </w:r>
      <w:r>
        <w:t>exit.</w:t>
      </w:r>
    </w:p>
    <w:p w14:paraId="3AF367B8" w14:textId="092E593C" w:rsidR="00C81FBB" w:rsidRPr="00D942B0" w:rsidRDefault="0058411A" w:rsidP="00D942B0">
      <w:pPr>
        <w:spacing w:before="240"/>
        <w:ind w:left="1237" w:right="617"/>
        <w:jc w:val="both"/>
      </w:pPr>
      <w:r w:rsidRPr="00D942B0">
        <w:t>If you hear gunfire or see a person with a</w:t>
      </w:r>
      <w:r w:rsidR="00B646E1">
        <w:t xml:space="preserve"> </w:t>
      </w:r>
      <w:r w:rsidRPr="00D942B0">
        <w:rPr>
          <w:spacing w:val="-47"/>
        </w:rPr>
        <w:t xml:space="preserve"> </w:t>
      </w:r>
      <w:r w:rsidRPr="00D942B0">
        <w:t>weapon, take immediate steps to protect</w:t>
      </w:r>
      <w:r w:rsidR="00381269" w:rsidRPr="00D942B0">
        <w:t xml:space="preserve"> </w:t>
      </w:r>
      <w:r w:rsidRPr="00D942B0">
        <w:rPr>
          <w:spacing w:val="-47"/>
        </w:rPr>
        <w:t xml:space="preserve"> </w:t>
      </w:r>
      <w:r w:rsidRPr="00D942B0">
        <w:t>yourself</w:t>
      </w:r>
      <w:r w:rsidR="00381269" w:rsidRPr="00D942B0">
        <w:t>.</w:t>
      </w:r>
    </w:p>
    <w:p w14:paraId="3B23940F" w14:textId="77777777" w:rsidR="00381269" w:rsidRDefault="0058411A" w:rsidP="00D942B0">
      <w:pPr>
        <w:pStyle w:val="ListParagraph"/>
        <w:numPr>
          <w:ilvl w:val="0"/>
          <w:numId w:val="13"/>
        </w:numPr>
        <w:tabs>
          <w:tab w:val="left" w:pos="1957"/>
          <w:tab w:val="left" w:pos="1958"/>
        </w:tabs>
        <w:spacing w:before="0"/>
        <w:ind w:right="1457" w:firstLine="910"/>
      </w:pPr>
      <w:r>
        <w:t>Try to</w:t>
      </w:r>
      <w:r w:rsidRPr="00381269">
        <w:rPr>
          <w:spacing w:val="-4"/>
        </w:rPr>
        <w:t xml:space="preserve"> </w:t>
      </w:r>
      <w:r>
        <w:t>escape</w:t>
      </w:r>
      <w:r w:rsidRPr="00381269">
        <w:rPr>
          <w:spacing w:val="-5"/>
        </w:rPr>
        <w:t xml:space="preserve"> </w:t>
      </w:r>
      <w:r>
        <w:t>the</w:t>
      </w:r>
      <w:r w:rsidRPr="00381269">
        <w:rPr>
          <w:spacing w:val="-5"/>
        </w:rPr>
        <w:t xml:space="preserve"> </w:t>
      </w:r>
      <w:r>
        <w:t>area</w:t>
      </w:r>
      <w:r w:rsidRPr="00381269">
        <w:rPr>
          <w:spacing w:val="-3"/>
        </w:rPr>
        <w:t xml:space="preserve"> </w:t>
      </w:r>
      <w:r>
        <w:t>if</w:t>
      </w:r>
      <w:r w:rsidRPr="00381269">
        <w:rPr>
          <w:spacing w:val="-6"/>
        </w:rPr>
        <w:t xml:space="preserve"> </w:t>
      </w:r>
      <w:r>
        <w:t>able.</w:t>
      </w:r>
    </w:p>
    <w:p w14:paraId="4F7DB54E" w14:textId="5221FCAE" w:rsidR="00C81FBB" w:rsidRDefault="0058411A" w:rsidP="00381269">
      <w:pPr>
        <w:pStyle w:val="ListParagraph"/>
        <w:numPr>
          <w:ilvl w:val="0"/>
          <w:numId w:val="13"/>
        </w:numPr>
        <w:tabs>
          <w:tab w:val="left" w:pos="1957"/>
          <w:tab w:val="left" w:pos="1958"/>
        </w:tabs>
        <w:spacing w:before="0"/>
        <w:ind w:right="1457" w:firstLine="910"/>
      </w:pPr>
      <w:r>
        <w:t>If unable to escape, immediately close</w:t>
      </w:r>
      <w:r w:rsidR="00B646E1">
        <w:t xml:space="preserve"> </w:t>
      </w:r>
      <w:r w:rsidRPr="00381269">
        <w:rPr>
          <w:spacing w:val="-48"/>
        </w:rPr>
        <w:t xml:space="preserve"> </w:t>
      </w:r>
      <w:r>
        <w:t>and</w:t>
      </w:r>
      <w:r w:rsidRPr="00381269">
        <w:rPr>
          <w:spacing w:val="-4"/>
        </w:rPr>
        <w:t xml:space="preserve"> </w:t>
      </w:r>
      <w:r>
        <w:t>lock</w:t>
      </w:r>
      <w:r w:rsidRPr="00381269">
        <w:rPr>
          <w:spacing w:val="-4"/>
        </w:rPr>
        <w:t xml:space="preserve"> </w:t>
      </w:r>
      <w:r>
        <w:t>or barricade</w:t>
      </w:r>
      <w:r w:rsidRPr="00381269">
        <w:rPr>
          <w:spacing w:val="-2"/>
        </w:rPr>
        <w:t xml:space="preserve"> </w:t>
      </w:r>
      <w:r>
        <w:t>the</w:t>
      </w:r>
      <w:r w:rsidRPr="00381269">
        <w:rPr>
          <w:spacing w:val="1"/>
        </w:rPr>
        <w:t xml:space="preserve"> </w:t>
      </w:r>
      <w:r>
        <w:t>door.</w:t>
      </w:r>
    </w:p>
    <w:p w14:paraId="24A147F4" w14:textId="7CE78DA7" w:rsidR="00C81FBB" w:rsidRDefault="0058411A" w:rsidP="00381269">
      <w:pPr>
        <w:pStyle w:val="ListParagraph"/>
        <w:numPr>
          <w:ilvl w:val="0"/>
          <w:numId w:val="13"/>
        </w:numPr>
        <w:tabs>
          <w:tab w:val="left" w:pos="1432"/>
          <w:tab w:val="left" w:pos="1433"/>
        </w:tabs>
        <w:spacing w:before="0"/>
        <w:ind w:left="1980" w:right="1669" w:hanging="360"/>
      </w:pPr>
      <w:r>
        <w:t>Stay away from windows and out of</w:t>
      </w:r>
      <w:r w:rsidR="00B646E1">
        <w:t xml:space="preserve"> </w:t>
      </w:r>
      <w:r>
        <w:rPr>
          <w:spacing w:val="-47"/>
        </w:rPr>
        <w:t xml:space="preserve"> </w:t>
      </w:r>
      <w:r>
        <w:t>view. Turn off lights. Hide behind heavy</w:t>
      </w:r>
      <w:r>
        <w:rPr>
          <w:spacing w:val="1"/>
        </w:rPr>
        <w:t xml:space="preserve"> </w:t>
      </w:r>
      <w:r>
        <w:t>furnishings</w:t>
      </w:r>
      <w:r>
        <w:rPr>
          <w:spacing w:val="-1"/>
        </w:rPr>
        <w:t xml:space="preserve"> </w:t>
      </w:r>
      <w:r>
        <w:t>if possible.</w:t>
      </w:r>
    </w:p>
    <w:p w14:paraId="0D676109" w14:textId="5A3235D4" w:rsidR="00C82E74" w:rsidRPr="00D942B0" w:rsidRDefault="0058411A" w:rsidP="00D942B0">
      <w:pPr>
        <w:pStyle w:val="ListParagraph"/>
        <w:numPr>
          <w:ilvl w:val="0"/>
          <w:numId w:val="13"/>
        </w:numPr>
        <w:tabs>
          <w:tab w:val="left" w:pos="1980"/>
        </w:tabs>
        <w:spacing w:before="0"/>
        <w:ind w:left="1350" w:right="1533" w:firstLine="270"/>
      </w:pPr>
      <w:r>
        <w:t>If you are in an open area and cannot</w:t>
      </w:r>
      <w:r w:rsidR="00B646E1">
        <w:t xml:space="preserve"> </w:t>
      </w:r>
      <w:r>
        <w:rPr>
          <w:spacing w:val="-47"/>
        </w:rPr>
        <w:t xml:space="preserve"> </w:t>
      </w:r>
      <w:r>
        <w:t>escape,</w:t>
      </w:r>
      <w:r>
        <w:rPr>
          <w:spacing w:val="-6"/>
        </w:rPr>
        <w:t xml:space="preserve"> </w:t>
      </w:r>
      <w:r>
        <w:t>find</w:t>
      </w:r>
      <w:r>
        <w:rPr>
          <w:spacing w:val="-1"/>
        </w:rPr>
        <w:t xml:space="preserve"> </w:t>
      </w:r>
      <w:r>
        <w:t>a room</w:t>
      </w:r>
      <w:r>
        <w:rPr>
          <w:spacing w:val="1"/>
        </w:rPr>
        <w:t xml:space="preserve"> </w:t>
      </w:r>
      <w:r>
        <w:t>to</w:t>
      </w:r>
      <w:r>
        <w:rPr>
          <w:spacing w:val="-2"/>
        </w:rPr>
        <w:t xml:space="preserve"> </w:t>
      </w:r>
      <w:r>
        <w:t>hide</w:t>
      </w:r>
      <w:r>
        <w:rPr>
          <w:spacing w:val="-4"/>
        </w:rPr>
        <w:t xml:space="preserve"> </w:t>
      </w:r>
      <w:r>
        <w:t>in.</w:t>
      </w:r>
    </w:p>
    <w:p w14:paraId="1EB802E9" w14:textId="0BB88200" w:rsidR="00C81FBB" w:rsidRPr="00D13768" w:rsidRDefault="0058411A" w:rsidP="00D942B0">
      <w:pPr>
        <w:spacing w:before="240"/>
        <w:ind w:left="630" w:right="2570" w:firstLine="720"/>
        <w:rPr>
          <w:color w:val="9BBB59" w:themeColor="accent3"/>
        </w:rPr>
      </w:pPr>
      <w:r w:rsidRPr="00D13768">
        <w:rPr>
          <w:color w:val="9BBB59" w:themeColor="accent3"/>
        </w:rPr>
        <w:t>F</w:t>
      </w:r>
      <w:r w:rsidR="00D942B0" w:rsidRPr="00D13768">
        <w:rPr>
          <w:color w:val="9BBB59" w:themeColor="accent3"/>
        </w:rPr>
        <w:t>ire</w:t>
      </w:r>
    </w:p>
    <w:p w14:paraId="145462C3" w14:textId="10DB7F42" w:rsidR="00C81FBB" w:rsidRDefault="0058411A" w:rsidP="00381269">
      <w:pPr>
        <w:pStyle w:val="ListParagraph"/>
        <w:numPr>
          <w:ilvl w:val="0"/>
          <w:numId w:val="13"/>
        </w:numPr>
        <w:tabs>
          <w:tab w:val="left" w:pos="1980"/>
        </w:tabs>
        <w:spacing w:before="0"/>
        <w:ind w:left="720" w:right="1677" w:firstLine="910"/>
      </w:pPr>
      <w:r>
        <w:t>If you smell smoke or witness a fire,</w:t>
      </w:r>
      <w:r>
        <w:rPr>
          <w:spacing w:val="-47"/>
        </w:rPr>
        <w:t xml:space="preserve"> </w:t>
      </w:r>
      <w:r w:rsidR="00B646E1">
        <w:rPr>
          <w:spacing w:val="-47"/>
        </w:rPr>
        <w:t xml:space="preserve">                    </w:t>
      </w:r>
      <w:r>
        <w:t>activate</w:t>
      </w:r>
      <w:r>
        <w:rPr>
          <w:spacing w:val="-9"/>
        </w:rPr>
        <w:t xml:space="preserve"> </w:t>
      </w:r>
      <w:r>
        <w:t>the</w:t>
      </w:r>
      <w:r>
        <w:rPr>
          <w:spacing w:val="-4"/>
        </w:rPr>
        <w:t xml:space="preserve"> </w:t>
      </w:r>
      <w:r>
        <w:t>nearest</w:t>
      </w:r>
      <w:r>
        <w:rPr>
          <w:spacing w:val="-2"/>
        </w:rPr>
        <w:t xml:space="preserve"> </w:t>
      </w:r>
      <w:r>
        <w:t>fire-alarm</w:t>
      </w:r>
      <w:r>
        <w:rPr>
          <w:spacing w:val="-3"/>
        </w:rPr>
        <w:t xml:space="preserve"> </w:t>
      </w:r>
      <w:r>
        <w:t>pull</w:t>
      </w:r>
      <w:r>
        <w:rPr>
          <w:spacing w:val="-5"/>
        </w:rPr>
        <w:t xml:space="preserve"> </w:t>
      </w:r>
      <w:r>
        <w:t>station.</w:t>
      </w:r>
    </w:p>
    <w:p w14:paraId="045D9C93" w14:textId="6F2C7EE7" w:rsidR="00C81FBB" w:rsidRDefault="0058411A" w:rsidP="00381269">
      <w:pPr>
        <w:pStyle w:val="ListParagraph"/>
        <w:numPr>
          <w:ilvl w:val="0"/>
          <w:numId w:val="13"/>
        </w:numPr>
        <w:tabs>
          <w:tab w:val="left" w:pos="1080"/>
          <w:tab w:val="left" w:pos="1980"/>
        </w:tabs>
        <w:spacing w:before="0"/>
        <w:ind w:right="1308" w:firstLine="910"/>
      </w:pPr>
      <w:r>
        <w:t>Evacuate the building immediately</w:t>
      </w:r>
      <w:r>
        <w:rPr>
          <w:spacing w:val="1"/>
        </w:rPr>
        <w:t xml:space="preserve"> </w:t>
      </w:r>
      <w:r>
        <w:t>when the alarm is activated or there is evidence</w:t>
      </w:r>
      <w:r w:rsidR="00381269">
        <w:t xml:space="preserve"> </w:t>
      </w:r>
      <w:r>
        <w:rPr>
          <w:spacing w:val="-47"/>
        </w:rPr>
        <w:t xml:space="preserve"> </w:t>
      </w:r>
      <w:r>
        <w:t>of a</w:t>
      </w:r>
      <w:r>
        <w:rPr>
          <w:spacing w:val="-2"/>
        </w:rPr>
        <w:t xml:space="preserve"> </w:t>
      </w:r>
      <w:r>
        <w:t>fire.</w:t>
      </w:r>
    </w:p>
    <w:p w14:paraId="164C5CB1" w14:textId="1B6555F5" w:rsidR="00C81FBB" w:rsidRDefault="0058411A" w:rsidP="00381269">
      <w:pPr>
        <w:pStyle w:val="ListParagraph"/>
        <w:numPr>
          <w:ilvl w:val="0"/>
          <w:numId w:val="13"/>
        </w:numPr>
        <w:tabs>
          <w:tab w:val="left" w:pos="1980"/>
        </w:tabs>
        <w:spacing w:before="0"/>
        <w:ind w:right="1809" w:firstLine="910"/>
      </w:pPr>
      <w:r>
        <w:t>If you are the last to leave a room,</w:t>
      </w:r>
      <w:r>
        <w:rPr>
          <w:spacing w:val="-48"/>
        </w:rPr>
        <w:t xml:space="preserve"> </w:t>
      </w:r>
      <w:r w:rsidR="00B646E1">
        <w:rPr>
          <w:spacing w:val="-48"/>
        </w:rPr>
        <w:t xml:space="preserve">                                               </w:t>
      </w:r>
      <w:r>
        <w:t>office</w:t>
      </w:r>
      <w:r>
        <w:rPr>
          <w:spacing w:val="-6"/>
        </w:rPr>
        <w:t xml:space="preserve"> </w:t>
      </w:r>
      <w:r>
        <w:t>or</w:t>
      </w:r>
      <w:r>
        <w:rPr>
          <w:spacing w:val="-3"/>
        </w:rPr>
        <w:t xml:space="preserve"> </w:t>
      </w:r>
      <w:r>
        <w:t>building,</w:t>
      </w:r>
      <w:r>
        <w:rPr>
          <w:spacing w:val="-2"/>
        </w:rPr>
        <w:t xml:space="preserve"> </w:t>
      </w:r>
      <w:r>
        <w:t>close</w:t>
      </w:r>
      <w:r>
        <w:rPr>
          <w:spacing w:val="-2"/>
        </w:rPr>
        <w:t xml:space="preserve"> </w:t>
      </w:r>
      <w:r>
        <w:t>doors</w:t>
      </w:r>
      <w:r>
        <w:rPr>
          <w:spacing w:val="-2"/>
        </w:rPr>
        <w:t xml:space="preserve"> </w:t>
      </w:r>
      <w:r>
        <w:t>as</w:t>
      </w:r>
      <w:r>
        <w:rPr>
          <w:spacing w:val="-6"/>
        </w:rPr>
        <w:t xml:space="preserve"> </w:t>
      </w:r>
      <w:r>
        <w:t>exiting.</w:t>
      </w:r>
    </w:p>
    <w:p w14:paraId="0A8CA901" w14:textId="199F554C" w:rsidR="00C81FBB" w:rsidRDefault="0058411A" w:rsidP="00381269">
      <w:pPr>
        <w:pStyle w:val="ListParagraph"/>
        <w:numPr>
          <w:ilvl w:val="0"/>
          <w:numId w:val="13"/>
        </w:numPr>
        <w:tabs>
          <w:tab w:val="left" w:pos="1980"/>
        </w:tabs>
        <w:spacing w:before="0"/>
        <w:ind w:right="1403" w:firstLine="910"/>
      </w:pPr>
      <w:r>
        <w:t>After evacuating, call 911 to report the</w:t>
      </w:r>
      <w:r w:rsidR="00B646E1">
        <w:t xml:space="preserve"> </w:t>
      </w:r>
      <w:r>
        <w:rPr>
          <w:spacing w:val="-47"/>
        </w:rPr>
        <w:t xml:space="preserve"> </w:t>
      </w:r>
      <w:r>
        <w:t>location</w:t>
      </w:r>
      <w:r>
        <w:rPr>
          <w:spacing w:val="-6"/>
        </w:rPr>
        <w:t xml:space="preserve"> </w:t>
      </w:r>
      <w:r>
        <w:t>of</w:t>
      </w:r>
      <w:r>
        <w:rPr>
          <w:spacing w:val="-2"/>
        </w:rPr>
        <w:t xml:space="preserve"> </w:t>
      </w:r>
      <w:r>
        <w:t>fire</w:t>
      </w:r>
      <w:r>
        <w:rPr>
          <w:spacing w:val="44"/>
        </w:rPr>
        <w:t xml:space="preserve"> </w:t>
      </w:r>
      <w:r>
        <w:t>or smoke.</w:t>
      </w:r>
    </w:p>
    <w:p w14:paraId="513C2F67" w14:textId="07CD1BC9" w:rsidR="00C81FBB" w:rsidRPr="00D13768" w:rsidRDefault="00D942B0" w:rsidP="00381269">
      <w:pPr>
        <w:spacing w:before="161"/>
        <w:ind w:left="720" w:right="2449" w:firstLine="720"/>
        <w:rPr>
          <w:color w:val="9BBB59" w:themeColor="accent3"/>
        </w:rPr>
      </w:pPr>
      <w:r w:rsidRPr="00D13768">
        <w:rPr>
          <w:color w:val="9BBB59" w:themeColor="accent3"/>
        </w:rPr>
        <w:t>Tornado Warning</w:t>
      </w:r>
    </w:p>
    <w:p w14:paraId="0CF36A6C" w14:textId="10980E6B" w:rsidR="00C81FBB" w:rsidRDefault="0058411A" w:rsidP="00381269">
      <w:pPr>
        <w:pStyle w:val="ListParagraph"/>
        <w:numPr>
          <w:ilvl w:val="0"/>
          <w:numId w:val="13"/>
        </w:numPr>
        <w:tabs>
          <w:tab w:val="left" w:pos="1980"/>
        </w:tabs>
        <w:spacing w:before="0"/>
        <w:ind w:left="1980" w:right="1315" w:hanging="360"/>
      </w:pPr>
      <w:r>
        <w:t>Immediately seek shelter in designated</w:t>
      </w:r>
      <w:r>
        <w:rPr>
          <w:spacing w:val="1"/>
        </w:rPr>
        <w:t xml:space="preserve"> </w:t>
      </w:r>
      <w:r>
        <w:t>severe-weather shelters (interior areas of lower</w:t>
      </w:r>
      <w:r w:rsidR="00B646E1">
        <w:t xml:space="preserve"> </w:t>
      </w:r>
      <w:r>
        <w:rPr>
          <w:spacing w:val="-47"/>
        </w:rPr>
        <w:t xml:space="preserve"> </w:t>
      </w:r>
      <w:r>
        <w:t>level</w:t>
      </w:r>
      <w:r>
        <w:rPr>
          <w:spacing w:val="-8"/>
        </w:rPr>
        <w:t xml:space="preserve"> </w:t>
      </w:r>
      <w:r>
        <w:t>of</w:t>
      </w:r>
      <w:r>
        <w:rPr>
          <w:spacing w:val="-2"/>
        </w:rPr>
        <w:t xml:space="preserve"> </w:t>
      </w:r>
      <w:r>
        <w:t>building</w:t>
      </w:r>
      <w:r>
        <w:rPr>
          <w:spacing w:val="-2"/>
        </w:rPr>
        <w:t xml:space="preserve"> </w:t>
      </w:r>
      <w:r>
        <w:t>away</w:t>
      </w:r>
      <w:r>
        <w:rPr>
          <w:spacing w:val="1"/>
        </w:rPr>
        <w:t xml:space="preserve"> </w:t>
      </w:r>
      <w:r>
        <w:t>from</w:t>
      </w:r>
      <w:r>
        <w:rPr>
          <w:spacing w:val="-1"/>
        </w:rPr>
        <w:t xml:space="preserve"> </w:t>
      </w:r>
      <w:r>
        <w:t>windows).</w:t>
      </w:r>
    </w:p>
    <w:p w14:paraId="71466934" w14:textId="44BF72B3" w:rsidR="00C81FBB" w:rsidRDefault="0058411A" w:rsidP="00381269">
      <w:pPr>
        <w:pStyle w:val="ListParagraph"/>
        <w:numPr>
          <w:ilvl w:val="0"/>
          <w:numId w:val="13"/>
        </w:numPr>
        <w:tabs>
          <w:tab w:val="left" w:pos="1433"/>
          <w:tab w:val="left" w:pos="1434"/>
          <w:tab w:val="left" w:pos="1980"/>
        </w:tabs>
        <w:spacing w:before="0"/>
        <w:ind w:right="1962" w:firstLine="910"/>
      </w:pPr>
      <w:r>
        <w:t>Stay in a designated shelter until</w:t>
      </w:r>
      <w:r>
        <w:rPr>
          <w:spacing w:val="-47"/>
        </w:rPr>
        <w:t xml:space="preserve"> </w:t>
      </w:r>
      <w:r w:rsidR="00B646E1">
        <w:rPr>
          <w:spacing w:val="-47"/>
        </w:rPr>
        <w:t xml:space="preserve">                   </w:t>
      </w:r>
      <w:r>
        <w:t>warning</w:t>
      </w:r>
      <w:r>
        <w:rPr>
          <w:spacing w:val="-4"/>
        </w:rPr>
        <w:t xml:space="preserve"> </w:t>
      </w:r>
      <w:r>
        <w:t>expires.</w:t>
      </w:r>
    </w:p>
    <w:p w14:paraId="353EE408" w14:textId="038A87EE" w:rsidR="00C81FBB" w:rsidRPr="00D13768" w:rsidRDefault="00D942B0" w:rsidP="00381269">
      <w:pPr>
        <w:spacing w:before="161"/>
        <w:ind w:left="720" w:right="2570" w:firstLine="720"/>
        <w:rPr>
          <w:color w:val="9BBB59" w:themeColor="accent3"/>
        </w:rPr>
      </w:pPr>
      <w:r w:rsidRPr="00D13768">
        <w:rPr>
          <w:color w:val="9BBB59" w:themeColor="accent3"/>
        </w:rPr>
        <w:t>Shelter-in-Place</w:t>
      </w:r>
    </w:p>
    <w:p w14:paraId="062A6E54" w14:textId="77777777" w:rsidR="00381269" w:rsidRPr="00D942B0" w:rsidRDefault="0058411A" w:rsidP="00381269">
      <w:pPr>
        <w:ind w:left="1440" w:right="1543"/>
      </w:pPr>
      <w:r w:rsidRPr="00D942B0">
        <w:t>Shelter-in-place may be required due to</w:t>
      </w:r>
      <w:r w:rsidRPr="00D942B0">
        <w:rPr>
          <w:spacing w:val="1"/>
        </w:rPr>
        <w:t xml:space="preserve"> </w:t>
      </w:r>
      <w:r w:rsidRPr="00D942B0">
        <w:t xml:space="preserve">hazardous materials release, acts of </w:t>
      </w:r>
      <w:proofErr w:type="gramStart"/>
      <w:r w:rsidRPr="00D942B0">
        <w:t>violence,</w:t>
      </w:r>
      <w:r w:rsidRPr="00D942B0">
        <w:rPr>
          <w:spacing w:val="-47"/>
        </w:rPr>
        <w:t xml:space="preserve"> </w:t>
      </w:r>
      <w:r w:rsidR="00381269" w:rsidRPr="00D942B0">
        <w:rPr>
          <w:spacing w:val="-47"/>
        </w:rPr>
        <w:t xml:space="preserve">  </w:t>
      </w:r>
      <w:proofErr w:type="gramEnd"/>
      <w:r w:rsidR="00381269" w:rsidRPr="00D942B0">
        <w:rPr>
          <w:spacing w:val="-47"/>
        </w:rPr>
        <w:t xml:space="preserve">                   </w:t>
      </w:r>
      <w:r w:rsidRPr="00D942B0">
        <w:t>or other</w:t>
      </w:r>
      <w:r w:rsidRPr="00D942B0">
        <w:rPr>
          <w:spacing w:val="1"/>
        </w:rPr>
        <w:t xml:space="preserve"> </w:t>
      </w:r>
      <w:r w:rsidRPr="00D942B0">
        <w:t>emergency</w:t>
      </w:r>
      <w:r w:rsidR="00381269" w:rsidRPr="00D942B0">
        <w:t>.</w:t>
      </w:r>
    </w:p>
    <w:p w14:paraId="0881C0AF" w14:textId="77777777" w:rsidR="00381269" w:rsidRDefault="0058411A" w:rsidP="00D942B0">
      <w:pPr>
        <w:pStyle w:val="ListParagraph"/>
        <w:numPr>
          <w:ilvl w:val="0"/>
          <w:numId w:val="54"/>
        </w:numPr>
        <w:spacing w:before="0"/>
        <w:ind w:right="1170"/>
      </w:pPr>
      <w:r>
        <w:lastRenderedPageBreak/>
        <w:t>Instructions</w:t>
      </w:r>
      <w:r w:rsidRPr="00381269">
        <w:rPr>
          <w:spacing w:val="-9"/>
        </w:rPr>
        <w:t xml:space="preserve"> </w:t>
      </w:r>
      <w:r>
        <w:t>will</w:t>
      </w:r>
      <w:r w:rsidRPr="00381269">
        <w:rPr>
          <w:spacing w:val="-1"/>
        </w:rPr>
        <w:t xml:space="preserve"> </w:t>
      </w:r>
      <w:r>
        <w:t>be</w:t>
      </w:r>
      <w:r w:rsidRPr="00381269">
        <w:rPr>
          <w:spacing w:val="-5"/>
        </w:rPr>
        <w:t xml:space="preserve"> </w:t>
      </w:r>
      <w:r>
        <w:t>issued</w:t>
      </w:r>
      <w:r w:rsidRPr="00381269">
        <w:rPr>
          <w:spacing w:val="-10"/>
        </w:rPr>
        <w:t xml:space="preserve"> </w:t>
      </w:r>
      <w:r>
        <w:t>via</w:t>
      </w:r>
      <w:r w:rsidRPr="00381269">
        <w:rPr>
          <w:spacing w:val="-1"/>
        </w:rPr>
        <w:t xml:space="preserve"> </w:t>
      </w:r>
      <w:r>
        <w:t>UNI</w:t>
      </w:r>
      <w:r w:rsidRPr="00381269">
        <w:rPr>
          <w:spacing w:val="-47"/>
        </w:rPr>
        <w:t xml:space="preserve"> </w:t>
      </w:r>
      <w:r>
        <w:t>ALERT and other available emergency</w:t>
      </w:r>
      <w:r w:rsidRPr="00381269">
        <w:rPr>
          <w:spacing w:val="1"/>
        </w:rPr>
        <w:t xml:space="preserve"> </w:t>
      </w:r>
      <w:r>
        <w:t>notification</w:t>
      </w:r>
      <w:r w:rsidRPr="00381269">
        <w:rPr>
          <w:spacing w:val="-4"/>
        </w:rPr>
        <w:t xml:space="preserve"> </w:t>
      </w:r>
      <w:r>
        <w:t>systems.</w:t>
      </w:r>
    </w:p>
    <w:p w14:paraId="7857459B" w14:textId="77777777" w:rsidR="00381269" w:rsidRDefault="0058411A" w:rsidP="00E3435A">
      <w:pPr>
        <w:pStyle w:val="ListParagraph"/>
        <w:numPr>
          <w:ilvl w:val="0"/>
          <w:numId w:val="54"/>
        </w:numPr>
        <w:spacing w:before="0"/>
        <w:ind w:right="1543"/>
      </w:pPr>
      <w:r>
        <w:t>Stay calm.</w:t>
      </w:r>
    </w:p>
    <w:p w14:paraId="6AB94666" w14:textId="3C4E3828" w:rsidR="00381269" w:rsidRPr="00E36B30" w:rsidRDefault="0058411A" w:rsidP="00E3435A">
      <w:pPr>
        <w:pStyle w:val="ListParagraph"/>
        <w:numPr>
          <w:ilvl w:val="0"/>
          <w:numId w:val="54"/>
        </w:numPr>
        <w:spacing w:before="0"/>
        <w:ind w:right="1543"/>
      </w:pPr>
      <w:r>
        <w:t>Stay away from windows, doors</w:t>
      </w:r>
      <w:r w:rsidR="00B646E1">
        <w:t>,</w:t>
      </w:r>
      <w:r>
        <w:t xml:space="preserve"> and</w:t>
      </w:r>
      <w:r w:rsidRPr="00381269">
        <w:rPr>
          <w:spacing w:val="-48"/>
        </w:rPr>
        <w:t xml:space="preserve"> </w:t>
      </w:r>
      <w:r w:rsidR="00B646E1">
        <w:rPr>
          <w:spacing w:val="-48"/>
        </w:rPr>
        <w:t xml:space="preserve">                                   </w:t>
      </w:r>
      <w:r>
        <w:t>outside</w:t>
      </w:r>
      <w:r w:rsidRPr="00381269">
        <w:rPr>
          <w:spacing w:val="-5"/>
        </w:rPr>
        <w:t xml:space="preserve"> </w:t>
      </w:r>
      <w:r>
        <w:t>walls.</w:t>
      </w:r>
    </w:p>
    <w:p w14:paraId="0743A78A" w14:textId="5173AA50" w:rsidR="00C81FBB" w:rsidRPr="00D13768" w:rsidRDefault="00D942B0" w:rsidP="00E36B30">
      <w:pPr>
        <w:spacing w:before="240"/>
        <w:ind w:left="720" w:right="2516" w:firstLine="720"/>
        <w:rPr>
          <w:color w:val="9BBB59" w:themeColor="accent3"/>
        </w:rPr>
      </w:pPr>
      <w:r w:rsidRPr="00D13768">
        <w:rPr>
          <w:color w:val="9BBB59" w:themeColor="accent3"/>
          <w:spacing w:val="-1"/>
        </w:rPr>
        <w:t>Suspicious Object</w:t>
      </w:r>
    </w:p>
    <w:p w14:paraId="11835679" w14:textId="6DAF48BF" w:rsidR="00381269" w:rsidRDefault="0058411A" w:rsidP="00E3435A">
      <w:pPr>
        <w:pStyle w:val="ListParagraph"/>
        <w:numPr>
          <w:ilvl w:val="0"/>
          <w:numId w:val="55"/>
        </w:numPr>
        <w:tabs>
          <w:tab w:val="left" w:pos="1766"/>
          <w:tab w:val="left" w:pos="1767"/>
        </w:tabs>
        <w:spacing w:before="0" w:line="242" w:lineRule="auto"/>
        <w:ind w:right="1578"/>
      </w:pPr>
      <w:r>
        <w:t>Do not touch or disturb the object or</w:t>
      </w:r>
      <w:r w:rsidR="00B646E1">
        <w:t xml:space="preserve"> </w:t>
      </w:r>
      <w:r w:rsidRPr="00381269">
        <w:rPr>
          <w:spacing w:val="-47"/>
        </w:rPr>
        <w:t xml:space="preserve"> </w:t>
      </w:r>
      <w:r>
        <w:t>package.</w:t>
      </w:r>
      <w:r w:rsidRPr="00381269">
        <w:rPr>
          <w:spacing w:val="-4"/>
        </w:rPr>
        <w:t xml:space="preserve"> </w:t>
      </w:r>
      <w:r w:rsidR="00B646E1">
        <w:t>Find a r</w:t>
      </w:r>
      <w:r>
        <w:t>oom</w:t>
      </w:r>
      <w:r w:rsidRPr="00381269">
        <w:rPr>
          <w:spacing w:val="-1"/>
        </w:rPr>
        <w:t xml:space="preserve"> </w:t>
      </w:r>
      <w:r>
        <w:t>to</w:t>
      </w:r>
      <w:r w:rsidRPr="00381269">
        <w:rPr>
          <w:spacing w:val="-1"/>
        </w:rPr>
        <w:t xml:space="preserve"> </w:t>
      </w:r>
      <w:r>
        <w:t>hide</w:t>
      </w:r>
      <w:r w:rsidRPr="00381269">
        <w:rPr>
          <w:spacing w:val="1"/>
        </w:rPr>
        <w:t xml:space="preserve"> </w:t>
      </w:r>
      <w:r>
        <w:t>in.</w:t>
      </w:r>
    </w:p>
    <w:p w14:paraId="0A40F0FF" w14:textId="4F3343EC" w:rsidR="00381269" w:rsidRDefault="0058411A" w:rsidP="00E3435A">
      <w:pPr>
        <w:pStyle w:val="ListParagraph"/>
        <w:numPr>
          <w:ilvl w:val="0"/>
          <w:numId w:val="55"/>
        </w:numPr>
        <w:tabs>
          <w:tab w:val="left" w:pos="1766"/>
          <w:tab w:val="left" w:pos="1767"/>
        </w:tabs>
        <w:spacing w:before="0" w:line="242" w:lineRule="auto"/>
        <w:ind w:right="1578"/>
      </w:pPr>
      <w:r>
        <w:t>Do not use your cell phone near the</w:t>
      </w:r>
      <w:r w:rsidR="00F3385F">
        <w:t xml:space="preserve"> </w:t>
      </w:r>
      <w:r w:rsidRPr="00381269">
        <w:rPr>
          <w:spacing w:val="-47"/>
        </w:rPr>
        <w:t xml:space="preserve"> </w:t>
      </w:r>
      <w:r>
        <w:t>object</w:t>
      </w:r>
      <w:r w:rsidRPr="00381269">
        <w:rPr>
          <w:spacing w:val="-5"/>
        </w:rPr>
        <w:t xml:space="preserve"> </w:t>
      </w:r>
      <w:r>
        <w:t>in</w:t>
      </w:r>
      <w:r w:rsidRPr="00381269">
        <w:rPr>
          <w:spacing w:val="-1"/>
        </w:rPr>
        <w:t xml:space="preserve"> </w:t>
      </w:r>
      <w:r>
        <w:t>question.</w:t>
      </w:r>
    </w:p>
    <w:p w14:paraId="6AEE0372" w14:textId="7CC191A4" w:rsidR="00C81FBB" w:rsidRDefault="0058411A" w:rsidP="00E3435A">
      <w:pPr>
        <w:pStyle w:val="ListParagraph"/>
        <w:numPr>
          <w:ilvl w:val="0"/>
          <w:numId w:val="55"/>
        </w:numPr>
        <w:tabs>
          <w:tab w:val="left" w:pos="1766"/>
          <w:tab w:val="left" w:pos="1767"/>
        </w:tabs>
        <w:spacing w:before="0" w:line="242" w:lineRule="auto"/>
        <w:ind w:right="1578"/>
      </w:pPr>
      <w:r>
        <w:t>Call 911 and notify someone in charge</w:t>
      </w:r>
      <w:r w:rsidR="00F3385F">
        <w:t xml:space="preserve"> </w:t>
      </w:r>
      <w:r w:rsidRPr="00381269">
        <w:rPr>
          <w:spacing w:val="-47"/>
        </w:rPr>
        <w:t xml:space="preserve"> </w:t>
      </w:r>
      <w:r>
        <w:t>of the</w:t>
      </w:r>
      <w:r w:rsidRPr="00381269">
        <w:rPr>
          <w:spacing w:val="-4"/>
        </w:rPr>
        <w:t xml:space="preserve"> </w:t>
      </w:r>
      <w:r>
        <w:t>area</w:t>
      </w:r>
    </w:p>
    <w:p w14:paraId="56221CE6" w14:textId="77777777" w:rsidR="00C81FBB" w:rsidRDefault="00C81FBB">
      <w:pPr>
        <w:pStyle w:val="BodyText"/>
        <w:spacing w:before="4"/>
        <w:rPr>
          <w:sz w:val="8"/>
        </w:rPr>
      </w:pPr>
    </w:p>
    <w:p w14:paraId="75BB9A17" w14:textId="740049D5" w:rsidR="00C81FBB" w:rsidRPr="00A72655" w:rsidRDefault="0058411A">
      <w:pPr>
        <w:spacing w:before="57"/>
        <w:ind w:left="2694" w:right="2729"/>
        <w:jc w:val="center"/>
        <w:rPr>
          <w:i/>
          <w:color w:val="9BBB59" w:themeColor="accent3"/>
          <w:u w:val="single"/>
        </w:rPr>
      </w:pPr>
      <w:r>
        <w:rPr>
          <w:i/>
        </w:rPr>
        <w:t>For</w:t>
      </w:r>
      <w:r>
        <w:rPr>
          <w:i/>
          <w:spacing w:val="-3"/>
        </w:rPr>
        <w:t xml:space="preserve"> </w:t>
      </w:r>
      <w:r>
        <w:rPr>
          <w:i/>
        </w:rPr>
        <w:t>more</w:t>
      </w:r>
      <w:r>
        <w:rPr>
          <w:i/>
          <w:spacing w:val="-3"/>
        </w:rPr>
        <w:t xml:space="preserve"> </w:t>
      </w:r>
      <w:r>
        <w:rPr>
          <w:i/>
        </w:rPr>
        <w:t>information,</w:t>
      </w:r>
      <w:r>
        <w:rPr>
          <w:i/>
          <w:spacing w:val="-9"/>
        </w:rPr>
        <w:t xml:space="preserve"> </w:t>
      </w:r>
      <w:r>
        <w:rPr>
          <w:i/>
        </w:rPr>
        <w:t>see</w:t>
      </w:r>
      <w:r>
        <w:rPr>
          <w:i/>
          <w:spacing w:val="-8"/>
        </w:rPr>
        <w:t xml:space="preserve"> </w:t>
      </w:r>
      <w:hyperlink r:id="rId55" w:history="1">
        <w:r w:rsidR="003E40EF" w:rsidRPr="003E40EF">
          <w:rPr>
            <w:rStyle w:val="Hyperlink"/>
            <w:color w:val="92D050"/>
          </w:rPr>
          <w:t>https://uni.edu/resources/alert</w:t>
        </w:r>
      </w:hyperlink>
      <w:r w:rsidR="003E40EF" w:rsidRPr="003E40EF">
        <w:rPr>
          <w:color w:val="92D050"/>
        </w:rPr>
        <w:t xml:space="preserve">  </w:t>
      </w:r>
    </w:p>
    <w:p w14:paraId="21D2EAFC" w14:textId="77777777" w:rsidR="00E36B30" w:rsidRDefault="00E36B30">
      <w:pPr>
        <w:pStyle w:val="Heading4"/>
        <w:spacing w:before="0"/>
        <w:ind w:right="2731"/>
        <w:rPr>
          <w:color w:val="C45711"/>
          <w:u w:val="single" w:color="C45711"/>
        </w:rPr>
      </w:pPr>
      <w:bookmarkStart w:id="106" w:name="Culture_&amp;_Community"/>
      <w:bookmarkEnd w:id="106"/>
    </w:p>
    <w:p w14:paraId="3FC7F40C" w14:textId="77777777" w:rsidR="00C82E74" w:rsidRDefault="00C82E74">
      <w:pPr>
        <w:pStyle w:val="Heading4"/>
        <w:spacing w:before="0"/>
        <w:ind w:right="2731"/>
        <w:rPr>
          <w:color w:val="E36C0A" w:themeColor="accent6" w:themeShade="BF"/>
          <w:sz w:val="32"/>
          <w:szCs w:val="32"/>
        </w:rPr>
      </w:pPr>
    </w:p>
    <w:p w14:paraId="59A949A8" w14:textId="77777777" w:rsidR="00C82E74" w:rsidRDefault="00C82E74">
      <w:pPr>
        <w:pStyle w:val="Heading4"/>
        <w:spacing w:before="0"/>
        <w:ind w:right="2731"/>
        <w:rPr>
          <w:color w:val="E36C0A" w:themeColor="accent6" w:themeShade="BF"/>
          <w:sz w:val="32"/>
          <w:szCs w:val="32"/>
        </w:rPr>
      </w:pPr>
    </w:p>
    <w:p w14:paraId="77861B17" w14:textId="77777777" w:rsidR="00C82E74" w:rsidRDefault="00C82E74">
      <w:pPr>
        <w:pStyle w:val="Heading4"/>
        <w:spacing w:before="0"/>
        <w:ind w:right="2731"/>
        <w:rPr>
          <w:color w:val="E36C0A" w:themeColor="accent6" w:themeShade="BF"/>
          <w:sz w:val="32"/>
          <w:szCs w:val="32"/>
        </w:rPr>
      </w:pPr>
    </w:p>
    <w:p w14:paraId="5FC92220" w14:textId="77777777" w:rsidR="00C82E74" w:rsidRDefault="00C82E74">
      <w:pPr>
        <w:pStyle w:val="Heading4"/>
        <w:spacing w:before="0"/>
        <w:ind w:right="2731"/>
        <w:rPr>
          <w:color w:val="E36C0A" w:themeColor="accent6" w:themeShade="BF"/>
          <w:sz w:val="32"/>
          <w:szCs w:val="32"/>
        </w:rPr>
      </w:pPr>
    </w:p>
    <w:p w14:paraId="23F95CA4" w14:textId="77777777" w:rsidR="00C82E74" w:rsidRDefault="00C82E74">
      <w:pPr>
        <w:pStyle w:val="Heading4"/>
        <w:spacing w:before="0"/>
        <w:ind w:right="2731"/>
        <w:rPr>
          <w:color w:val="E36C0A" w:themeColor="accent6" w:themeShade="BF"/>
          <w:sz w:val="32"/>
          <w:szCs w:val="32"/>
        </w:rPr>
      </w:pPr>
    </w:p>
    <w:p w14:paraId="7E17D7E4" w14:textId="77777777" w:rsidR="00C82E74" w:rsidRDefault="00C82E74">
      <w:pPr>
        <w:pStyle w:val="Heading4"/>
        <w:spacing w:before="0"/>
        <w:ind w:right="2731"/>
        <w:rPr>
          <w:color w:val="E36C0A" w:themeColor="accent6" w:themeShade="BF"/>
          <w:sz w:val="32"/>
          <w:szCs w:val="32"/>
        </w:rPr>
      </w:pPr>
    </w:p>
    <w:p w14:paraId="7C2B5380" w14:textId="77777777" w:rsidR="00C82E74" w:rsidRDefault="00C82E74">
      <w:pPr>
        <w:pStyle w:val="Heading4"/>
        <w:spacing w:before="0"/>
        <w:ind w:right="2731"/>
        <w:rPr>
          <w:color w:val="E36C0A" w:themeColor="accent6" w:themeShade="BF"/>
          <w:sz w:val="32"/>
          <w:szCs w:val="32"/>
        </w:rPr>
      </w:pPr>
    </w:p>
    <w:p w14:paraId="20D89018" w14:textId="77777777" w:rsidR="00C82E74" w:rsidRDefault="00C82E74">
      <w:pPr>
        <w:pStyle w:val="Heading4"/>
        <w:spacing w:before="0"/>
        <w:ind w:right="2731"/>
        <w:rPr>
          <w:color w:val="E36C0A" w:themeColor="accent6" w:themeShade="BF"/>
          <w:sz w:val="32"/>
          <w:szCs w:val="32"/>
        </w:rPr>
      </w:pPr>
    </w:p>
    <w:p w14:paraId="77D1D9A2" w14:textId="77777777" w:rsidR="00C82E74" w:rsidRDefault="00C82E74">
      <w:pPr>
        <w:pStyle w:val="Heading4"/>
        <w:spacing w:before="0"/>
        <w:ind w:right="2731"/>
        <w:rPr>
          <w:color w:val="E36C0A" w:themeColor="accent6" w:themeShade="BF"/>
          <w:sz w:val="32"/>
          <w:szCs w:val="32"/>
        </w:rPr>
      </w:pPr>
    </w:p>
    <w:p w14:paraId="690AAC2C" w14:textId="77777777" w:rsidR="00C82E74" w:rsidRDefault="00C82E74">
      <w:pPr>
        <w:pStyle w:val="Heading4"/>
        <w:spacing w:before="0"/>
        <w:ind w:right="2731"/>
        <w:rPr>
          <w:color w:val="E36C0A" w:themeColor="accent6" w:themeShade="BF"/>
          <w:sz w:val="32"/>
          <w:szCs w:val="32"/>
        </w:rPr>
      </w:pPr>
    </w:p>
    <w:p w14:paraId="04E08C7D" w14:textId="77777777" w:rsidR="00C82E74" w:rsidRDefault="00C82E74">
      <w:pPr>
        <w:pStyle w:val="Heading4"/>
        <w:spacing w:before="0"/>
        <w:ind w:right="2731"/>
        <w:rPr>
          <w:color w:val="E36C0A" w:themeColor="accent6" w:themeShade="BF"/>
          <w:sz w:val="32"/>
          <w:szCs w:val="32"/>
        </w:rPr>
      </w:pPr>
    </w:p>
    <w:p w14:paraId="2FC895F1" w14:textId="77777777" w:rsidR="00C82E74" w:rsidRDefault="00C82E74">
      <w:pPr>
        <w:pStyle w:val="Heading4"/>
        <w:spacing w:before="0"/>
        <w:ind w:right="2731"/>
        <w:rPr>
          <w:color w:val="E36C0A" w:themeColor="accent6" w:themeShade="BF"/>
          <w:sz w:val="32"/>
          <w:szCs w:val="32"/>
        </w:rPr>
      </w:pPr>
    </w:p>
    <w:p w14:paraId="013C5D7C" w14:textId="77777777" w:rsidR="00C82E74" w:rsidRDefault="00C82E74">
      <w:pPr>
        <w:pStyle w:val="Heading4"/>
        <w:spacing w:before="0"/>
        <w:ind w:right="2731"/>
        <w:rPr>
          <w:color w:val="E36C0A" w:themeColor="accent6" w:themeShade="BF"/>
          <w:sz w:val="32"/>
          <w:szCs w:val="32"/>
        </w:rPr>
      </w:pPr>
    </w:p>
    <w:p w14:paraId="06A66E92" w14:textId="77777777" w:rsidR="00C82E74" w:rsidRDefault="00C82E74">
      <w:pPr>
        <w:pStyle w:val="Heading4"/>
        <w:spacing w:before="0"/>
        <w:ind w:right="2731"/>
        <w:rPr>
          <w:color w:val="E36C0A" w:themeColor="accent6" w:themeShade="BF"/>
          <w:sz w:val="32"/>
          <w:szCs w:val="32"/>
        </w:rPr>
      </w:pPr>
    </w:p>
    <w:p w14:paraId="4457E8E0" w14:textId="77777777" w:rsidR="00C82E74" w:rsidRDefault="00C82E74">
      <w:pPr>
        <w:pStyle w:val="Heading4"/>
        <w:spacing w:before="0"/>
        <w:ind w:right="2731"/>
        <w:rPr>
          <w:color w:val="E36C0A" w:themeColor="accent6" w:themeShade="BF"/>
          <w:sz w:val="32"/>
          <w:szCs w:val="32"/>
        </w:rPr>
      </w:pPr>
    </w:p>
    <w:p w14:paraId="316BE38D" w14:textId="09B08745" w:rsidR="00C82E74" w:rsidRDefault="00C82E74">
      <w:pPr>
        <w:pStyle w:val="Heading4"/>
        <w:spacing w:before="0"/>
        <w:ind w:right="2731"/>
        <w:rPr>
          <w:color w:val="E36C0A" w:themeColor="accent6" w:themeShade="BF"/>
          <w:sz w:val="32"/>
          <w:szCs w:val="32"/>
        </w:rPr>
      </w:pPr>
    </w:p>
    <w:p w14:paraId="544208E1" w14:textId="045B7D07" w:rsidR="00D942B0" w:rsidRDefault="00D942B0">
      <w:pPr>
        <w:pStyle w:val="Heading4"/>
        <w:spacing w:before="0"/>
        <w:ind w:right="2731"/>
        <w:rPr>
          <w:color w:val="E36C0A" w:themeColor="accent6" w:themeShade="BF"/>
          <w:sz w:val="32"/>
          <w:szCs w:val="32"/>
        </w:rPr>
      </w:pPr>
    </w:p>
    <w:p w14:paraId="44D82E7D" w14:textId="347C4D0C" w:rsidR="00D942B0" w:rsidRDefault="00D942B0">
      <w:pPr>
        <w:pStyle w:val="Heading4"/>
        <w:spacing w:before="0"/>
        <w:ind w:right="2731"/>
        <w:rPr>
          <w:color w:val="E36C0A" w:themeColor="accent6" w:themeShade="BF"/>
          <w:sz w:val="32"/>
          <w:szCs w:val="32"/>
        </w:rPr>
      </w:pPr>
    </w:p>
    <w:p w14:paraId="1FA4A4D2" w14:textId="0A53CF81" w:rsidR="00D942B0" w:rsidRDefault="00D942B0">
      <w:pPr>
        <w:pStyle w:val="Heading4"/>
        <w:spacing w:before="0"/>
        <w:ind w:right="2731"/>
        <w:rPr>
          <w:color w:val="E36C0A" w:themeColor="accent6" w:themeShade="BF"/>
          <w:sz w:val="32"/>
          <w:szCs w:val="32"/>
        </w:rPr>
      </w:pPr>
    </w:p>
    <w:p w14:paraId="4C4C38B7" w14:textId="2328AECE" w:rsidR="00D942B0" w:rsidRDefault="00D942B0">
      <w:pPr>
        <w:pStyle w:val="Heading4"/>
        <w:spacing w:before="0"/>
        <w:ind w:right="2731"/>
        <w:rPr>
          <w:color w:val="E36C0A" w:themeColor="accent6" w:themeShade="BF"/>
          <w:sz w:val="32"/>
          <w:szCs w:val="32"/>
        </w:rPr>
      </w:pPr>
    </w:p>
    <w:p w14:paraId="6AC6E502" w14:textId="77777777" w:rsidR="00D942B0" w:rsidRDefault="00D942B0">
      <w:pPr>
        <w:pStyle w:val="Heading4"/>
        <w:spacing w:before="0"/>
        <w:ind w:right="2731"/>
        <w:rPr>
          <w:color w:val="E36C0A" w:themeColor="accent6" w:themeShade="BF"/>
          <w:sz w:val="32"/>
          <w:szCs w:val="32"/>
        </w:rPr>
      </w:pPr>
    </w:p>
    <w:p w14:paraId="7C520AAA" w14:textId="77777777" w:rsidR="00C55493" w:rsidRDefault="00C55493">
      <w:pPr>
        <w:pStyle w:val="Heading4"/>
        <w:spacing w:before="0"/>
        <w:ind w:right="2731"/>
        <w:rPr>
          <w:color w:val="E36C0A" w:themeColor="accent6" w:themeShade="BF"/>
          <w:sz w:val="32"/>
          <w:szCs w:val="32"/>
        </w:rPr>
      </w:pPr>
    </w:p>
    <w:p w14:paraId="4E6F8642" w14:textId="77777777" w:rsidR="00C55493" w:rsidRDefault="00C55493">
      <w:pPr>
        <w:pStyle w:val="Heading4"/>
        <w:spacing w:before="0"/>
        <w:ind w:right="2731"/>
        <w:rPr>
          <w:color w:val="E36C0A" w:themeColor="accent6" w:themeShade="BF"/>
          <w:sz w:val="32"/>
          <w:szCs w:val="32"/>
        </w:rPr>
      </w:pPr>
    </w:p>
    <w:p w14:paraId="3A456837" w14:textId="77777777" w:rsidR="00C55493" w:rsidRDefault="00C55493">
      <w:pPr>
        <w:pStyle w:val="Heading4"/>
        <w:spacing w:before="0"/>
        <w:ind w:right="2731"/>
        <w:rPr>
          <w:color w:val="E36C0A" w:themeColor="accent6" w:themeShade="BF"/>
          <w:sz w:val="32"/>
          <w:szCs w:val="32"/>
        </w:rPr>
      </w:pPr>
    </w:p>
    <w:p w14:paraId="6BA31E0D" w14:textId="77777777" w:rsidR="003E40EF" w:rsidRDefault="003E40EF">
      <w:pPr>
        <w:pStyle w:val="Heading4"/>
        <w:spacing w:before="0"/>
        <w:ind w:right="2731"/>
        <w:rPr>
          <w:color w:val="E36C0A" w:themeColor="accent6" w:themeShade="BF"/>
          <w:sz w:val="32"/>
          <w:szCs w:val="32"/>
        </w:rPr>
      </w:pPr>
    </w:p>
    <w:p w14:paraId="7772A87C" w14:textId="77777777" w:rsidR="003E40EF" w:rsidRDefault="003E40EF">
      <w:pPr>
        <w:pStyle w:val="Heading4"/>
        <w:spacing w:before="0"/>
        <w:ind w:right="2731"/>
        <w:rPr>
          <w:color w:val="E36C0A" w:themeColor="accent6" w:themeShade="BF"/>
          <w:sz w:val="32"/>
          <w:szCs w:val="32"/>
        </w:rPr>
      </w:pPr>
    </w:p>
    <w:p w14:paraId="223B741B" w14:textId="6BC4C97D" w:rsidR="00C81FBB" w:rsidRPr="00E36B30" w:rsidRDefault="0058411A">
      <w:pPr>
        <w:pStyle w:val="Heading4"/>
        <w:spacing w:before="0"/>
        <w:ind w:right="2731"/>
        <w:rPr>
          <w:color w:val="E36C0A" w:themeColor="accent6" w:themeShade="BF"/>
          <w:sz w:val="32"/>
          <w:szCs w:val="32"/>
        </w:rPr>
      </w:pPr>
      <w:r w:rsidRPr="00E36B30">
        <w:rPr>
          <w:color w:val="E36C0A" w:themeColor="accent6" w:themeShade="BF"/>
          <w:sz w:val="32"/>
          <w:szCs w:val="32"/>
        </w:rPr>
        <w:lastRenderedPageBreak/>
        <w:t>Culture</w:t>
      </w:r>
      <w:r w:rsidRPr="00E36B30">
        <w:rPr>
          <w:color w:val="E36C0A" w:themeColor="accent6" w:themeShade="BF"/>
          <w:spacing w:val="-3"/>
          <w:sz w:val="32"/>
          <w:szCs w:val="32"/>
        </w:rPr>
        <w:t xml:space="preserve"> </w:t>
      </w:r>
      <w:r w:rsidRPr="00E36B30">
        <w:rPr>
          <w:color w:val="E36C0A" w:themeColor="accent6" w:themeShade="BF"/>
          <w:sz w:val="32"/>
          <w:szCs w:val="32"/>
        </w:rPr>
        <w:t>&amp;</w:t>
      </w:r>
      <w:r w:rsidRPr="00E36B30">
        <w:rPr>
          <w:color w:val="E36C0A" w:themeColor="accent6" w:themeShade="BF"/>
          <w:spacing w:val="-4"/>
          <w:sz w:val="32"/>
          <w:szCs w:val="32"/>
        </w:rPr>
        <w:t xml:space="preserve"> </w:t>
      </w:r>
      <w:r w:rsidRPr="00E36B30">
        <w:rPr>
          <w:color w:val="E36C0A" w:themeColor="accent6" w:themeShade="BF"/>
          <w:sz w:val="32"/>
          <w:szCs w:val="32"/>
        </w:rPr>
        <w:t>Community</w:t>
      </w:r>
    </w:p>
    <w:p w14:paraId="5DE1F15F" w14:textId="77777777" w:rsidR="00C81FBB" w:rsidRDefault="00C81FBB">
      <w:pPr>
        <w:pStyle w:val="BodyText"/>
        <w:spacing w:before="1"/>
        <w:rPr>
          <w:b/>
          <w:sz w:val="10"/>
        </w:rPr>
      </w:pPr>
    </w:p>
    <w:p w14:paraId="3FF5A0E1" w14:textId="77777777" w:rsidR="00C81FBB" w:rsidRPr="00C82E74" w:rsidRDefault="0058411A">
      <w:pPr>
        <w:pStyle w:val="Heading7"/>
        <w:spacing w:before="57"/>
        <w:rPr>
          <w:i w:val="0"/>
          <w:color w:val="E36C0A" w:themeColor="accent6" w:themeShade="BF"/>
        </w:rPr>
      </w:pPr>
      <w:bookmarkStart w:id="107" w:name="CULTURE_SHOCK"/>
      <w:bookmarkEnd w:id="107"/>
      <w:r w:rsidRPr="00C82E74">
        <w:rPr>
          <w:i w:val="0"/>
          <w:color w:val="E36C0A" w:themeColor="accent6" w:themeShade="BF"/>
        </w:rPr>
        <w:t>CULTURE</w:t>
      </w:r>
      <w:r w:rsidRPr="00C82E74">
        <w:rPr>
          <w:i w:val="0"/>
          <w:color w:val="E36C0A" w:themeColor="accent6" w:themeShade="BF"/>
          <w:spacing w:val="-5"/>
        </w:rPr>
        <w:t xml:space="preserve"> </w:t>
      </w:r>
      <w:r w:rsidRPr="00C82E74">
        <w:rPr>
          <w:i w:val="0"/>
          <w:color w:val="E36C0A" w:themeColor="accent6" w:themeShade="BF"/>
        </w:rPr>
        <w:t>SHOCK</w:t>
      </w:r>
    </w:p>
    <w:p w14:paraId="4D29A9A2" w14:textId="77777777" w:rsidR="00C81FBB" w:rsidRDefault="0058411A" w:rsidP="00E36B30">
      <w:pPr>
        <w:pStyle w:val="BodyText"/>
        <w:spacing w:line="259" w:lineRule="auto"/>
        <w:ind w:left="1240" w:right="1369"/>
      </w:pPr>
      <w:r>
        <w:t>When moving to a new community, especially in a different culture, students often experience “Culture</w:t>
      </w:r>
      <w:r>
        <w:rPr>
          <w:spacing w:val="-47"/>
        </w:rPr>
        <w:t xml:space="preserve"> </w:t>
      </w:r>
      <w:r>
        <w:t>Shock.” Culture Shock is the feeling you experience when you are taken out of a familiar environment</w:t>
      </w:r>
      <w:r>
        <w:rPr>
          <w:spacing w:val="1"/>
        </w:rPr>
        <w:t xml:space="preserve"> </w:t>
      </w:r>
      <w:r>
        <w:t>and placed into a new one. It is normal for a visiting student to feel depressed and isolated. You may</w:t>
      </w:r>
      <w:r>
        <w:rPr>
          <w:spacing w:val="1"/>
        </w:rPr>
        <w:t xml:space="preserve"> </w:t>
      </w:r>
      <w:r>
        <w:t>feel frustrated and confused with foreign ways and speech, but understanding Americans’ behavior will</w:t>
      </w:r>
      <w:r>
        <w:rPr>
          <w:spacing w:val="-47"/>
        </w:rPr>
        <w:t xml:space="preserve"> </w:t>
      </w:r>
      <w:r>
        <w:t>help</w:t>
      </w:r>
      <w:r>
        <w:rPr>
          <w:spacing w:val="-4"/>
        </w:rPr>
        <w:t xml:space="preserve"> </w:t>
      </w:r>
      <w:r>
        <w:t>you</w:t>
      </w:r>
      <w:r>
        <w:rPr>
          <w:spacing w:val="-6"/>
        </w:rPr>
        <w:t xml:space="preserve"> </w:t>
      </w:r>
      <w:r>
        <w:t>understand</w:t>
      </w:r>
      <w:r>
        <w:rPr>
          <w:spacing w:val="-3"/>
        </w:rPr>
        <w:t xml:space="preserve"> </w:t>
      </w:r>
      <w:r>
        <w:t>your</w:t>
      </w:r>
      <w:r>
        <w:rPr>
          <w:spacing w:val="-6"/>
        </w:rPr>
        <w:t xml:space="preserve"> </w:t>
      </w:r>
      <w:r>
        <w:t>own</w:t>
      </w:r>
      <w:r>
        <w:rPr>
          <w:spacing w:val="-3"/>
        </w:rPr>
        <w:t xml:space="preserve"> </w:t>
      </w:r>
      <w:r>
        <w:t>feelings.</w:t>
      </w:r>
      <w:r>
        <w:rPr>
          <w:spacing w:val="-3"/>
        </w:rPr>
        <w:t xml:space="preserve"> </w:t>
      </w:r>
      <w:r>
        <w:t>Some helpful</w:t>
      </w:r>
      <w:r>
        <w:rPr>
          <w:spacing w:val="-3"/>
        </w:rPr>
        <w:t xml:space="preserve"> </w:t>
      </w:r>
      <w:r>
        <w:t>ways</w:t>
      </w:r>
      <w:r>
        <w:rPr>
          <w:spacing w:val="-4"/>
        </w:rPr>
        <w:t xml:space="preserve"> </w:t>
      </w:r>
      <w:r>
        <w:t>to cope</w:t>
      </w:r>
      <w:r>
        <w:rPr>
          <w:spacing w:val="-4"/>
        </w:rPr>
        <w:t xml:space="preserve"> </w:t>
      </w:r>
      <w:r>
        <w:t>with</w:t>
      </w:r>
      <w:r>
        <w:rPr>
          <w:spacing w:val="-3"/>
        </w:rPr>
        <w:t xml:space="preserve"> </w:t>
      </w:r>
      <w:r>
        <w:t>culture</w:t>
      </w:r>
      <w:r>
        <w:rPr>
          <w:spacing w:val="-5"/>
        </w:rPr>
        <w:t xml:space="preserve"> </w:t>
      </w:r>
      <w:r>
        <w:t>shock</w:t>
      </w:r>
      <w:r>
        <w:rPr>
          <w:spacing w:val="-2"/>
        </w:rPr>
        <w:t xml:space="preserve"> </w:t>
      </w:r>
      <w:r>
        <w:t>are:</w:t>
      </w:r>
    </w:p>
    <w:p w14:paraId="525D9A25" w14:textId="7A063C5A" w:rsidR="00C81FBB" w:rsidRDefault="0058411A" w:rsidP="00E36B30">
      <w:pPr>
        <w:pStyle w:val="ListParagraph"/>
        <w:numPr>
          <w:ilvl w:val="1"/>
          <w:numId w:val="12"/>
        </w:numPr>
        <w:tabs>
          <w:tab w:val="left" w:pos="1959"/>
          <w:tab w:val="left" w:pos="1960"/>
        </w:tabs>
        <w:spacing w:line="276" w:lineRule="auto"/>
        <w:ind w:left="1980" w:right="1408" w:hanging="360"/>
      </w:pPr>
      <w:r w:rsidRPr="00E36B30">
        <w:rPr>
          <w:i/>
          <w:color w:val="E36C0A" w:themeColor="accent6" w:themeShade="BF"/>
        </w:rPr>
        <w:t>Go out:</w:t>
      </w:r>
      <w:r w:rsidRPr="00E36B30">
        <w:rPr>
          <w:color w:val="E36C0A" w:themeColor="accent6" w:themeShade="BF"/>
        </w:rPr>
        <w:t xml:space="preserve"> </w:t>
      </w:r>
      <w:r>
        <w:t>Don’t sit in your apartment or the library every day. Find some campus activities that</w:t>
      </w:r>
      <w:r>
        <w:rPr>
          <w:spacing w:val="1"/>
        </w:rPr>
        <w:t xml:space="preserve"> </w:t>
      </w:r>
      <w:r>
        <w:t>sound interesting to you. By getting out and into social settings, you will begin to become more</w:t>
      </w:r>
      <w:r>
        <w:rPr>
          <w:spacing w:val="1"/>
        </w:rPr>
        <w:t xml:space="preserve"> </w:t>
      </w:r>
      <w:r>
        <w:t xml:space="preserve">comfortable with new customs. You can join in activities through the CIEP or the </w:t>
      </w:r>
      <w:r w:rsidR="00DC4A72">
        <w:t>Office of International Engagement</w:t>
      </w:r>
      <w:r>
        <w:t>.</w:t>
      </w:r>
    </w:p>
    <w:p w14:paraId="6BEF65AA" w14:textId="5C464A05" w:rsidR="00C81FBB" w:rsidRDefault="0058411A" w:rsidP="00E36B30">
      <w:pPr>
        <w:pStyle w:val="ListParagraph"/>
        <w:numPr>
          <w:ilvl w:val="1"/>
          <w:numId w:val="12"/>
        </w:numPr>
        <w:tabs>
          <w:tab w:val="left" w:pos="1959"/>
          <w:tab w:val="left" w:pos="1961"/>
        </w:tabs>
        <w:spacing w:before="0" w:line="276" w:lineRule="auto"/>
        <w:ind w:left="1980" w:right="1674" w:hanging="360"/>
      </w:pPr>
      <w:r w:rsidRPr="00E36B30">
        <w:rPr>
          <w:i/>
          <w:color w:val="E36C0A" w:themeColor="accent6" w:themeShade="BF"/>
        </w:rPr>
        <w:t>Get exercise:</w:t>
      </w:r>
      <w:r w:rsidRPr="00E36B30">
        <w:rPr>
          <w:color w:val="E36C0A" w:themeColor="accent6" w:themeShade="BF"/>
        </w:rPr>
        <w:t xml:space="preserve"> </w:t>
      </w:r>
      <w:r>
        <w:t>Exercise has been shown to reduce stress and fight depression. Take a walk</w:t>
      </w:r>
      <w:r>
        <w:rPr>
          <w:spacing w:val="1"/>
        </w:rPr>
        <w:t xml:space="preserve"> </w:t>
      </w:r>
      <w:r>
        <w:t>downtown</w:t>
      </w:r>
      <w:r>
        <w:rPr>
          <w:spacing w:val="-5"/>
        </w:rPr>
        <w:t xml:space="preserve"> </w:t>
      </w:r>
      <w:r>
        <w:t>or</w:t>
      </w:r>
      <w:r>
        <w:rPr>
          <w:spacing w:val="-1"/>
        </w:rPr>
        <w:t xml:space="preserve"> </w:t>
      </w:r>
      <w:r>
        <w:t>join</w:t>
      </w:r>
      <w:r>
        <w:rPr>
          <w:spacing w:val="-2"/>
        </w:rPr>
        <w:t xml:space="preserve"> </w:t>
      </w:r>
      <w:r>
        <w:t>an</w:t>
      </w:r>
      <w:r>
        <w:rPr>
          <w:spacing w:val="-3"/>
        </w:rPr>
        <w:t xml:space="preserve"> </w:t>
      </w:r>
      <w:r>
        <w:t>intramural</w:t>
      </w:r>
      <w:r>
        <w:rPr>
          <w:spacing w:val="-1"/>
        </w:rPr>
        <w:t xml:space="preserve"> </w:t>
      </w:r>
      <w:r>
        <w:t>sports</w:t>
      </w:r>
      <w:r>
        <w:rPr>
          <w:spacing w:val="-3"/>
        </w:rPr>
        <w:t xml:space="preserve"> </w:t>
      </w:r>
      <w:r>
        <w:t>team.</w:t>
      </w:r>
      <w:r>
        <w:rPr>
          <w:spacing w:val="-2"/>
        </w:rPr>
        <w:t xml:space="preserve"> </w:t>
      </w:r>
      <w:r>
        <w:t>Find</w:t>
      </w:r>
      <w:r>
        <w:rPr>
          <w:spacing w:val="-2"/>
        </w:rPr>
        <w:t xml:space="preserve"> </w:t>
      </w:r>
      <w:r>
        <w:t>some fellow</w:t>
      </w:r>
      <w:r>
        <w:rPr>
          <w:spacing w:val="-1"/>
        </w:rPr>
        <w:t xml:space="preserve"> </w:t>
      </w:r>
      <w:r>
        <w:t>students</w:t>
      </w:r>
      <w:r>
        <w:rPr>
          <w:spacing w:val="-3"/>
        </w:rPr>
        <w:t xml:space="preserve"> </w:t>
      </w:r>
      <w:r>
        <w:t>who</w:t>
      </w:r>
      <w:r>
        <w:rPr>
          <w:spacing w:val="-2"/>
        </w:rPr>
        <w:t xml:space="preserve"> </w:t>
      </w:r>
      <w:r>
        <w:t>want</w:t>
      </w:r>
      <w:r>
        <w:rPr>
          <w:spacing w:val="-1"/>
        </w:rPr>
        <w:t xml:space="preserve"> </w:t>
      </w:r>
      <w:r>
        <w:t>to</w:t>
      </w:r>
      <w:r>
        <w:rPr>
          <w:spacing w:val="-2"/>
        </w:rPr>
        <w:t xml:space="preserve"> </w:t>
      </w:r>
      <w:r>
        <w:t>get</w:t>
      </w:r>
      <w:r>
        <w:rPr>
          <w:spacing w:val="-3"/>
        </w:rPr>
        <w:t xml:space="preserve"> </w:t>
      </w:r>
      <w:r>
        <w:t>active,</w:t>
      </w:r>
      <w:r>
        <w:rPr>
          <w:spacing w:val="-4"/>
        </w:rPr>
        <w:t xml:space="preserve"> </w:t>
      </w:r>
      <w:r>
        <w:t>and</w:t>
      </w:r>
      <w:r w:rsidR="00DC4A72">
        <w:t xml:space="preserve"> </w:t>
      </w:r>
      <w:r>
        <w:rPr>
          <w:spacing w:val="-46"/>
        </w:rPr>
        <w:t xml:space="preserve"> </w:t>
      </w:r>
      <w:r>
        <w:t>schedule a</w:t>
      </w:r>
      <w:r>
        <w:rPr>
          <w:spacing w:val="-3"/>
        </w:rPr>
        <w:t xml:space="preserve"> </w:t>
      </w:r>
      <w:r>
        <w:t>regular activity.</w:t>
      </w:r>
      <w:r>
        <w:rPr>
          <w:spacing w:val="-8"/>
        </w:rPr>
        <w:t xml:space="preserve"> </w:t>
      </w:r>
      <w:r>
        <w:t>As a</w:t>
      </w:r>
      <w:r>
        <w:rPr>
          <w:spacing w:val="-1"/>
        </w:rPr>
        <w:t xml:space="preserve"> </w:t>
      </w:r>
      <w:r>
        <w:t>CIEP student,</w:t>
      </w:r>
      <w:r>
        <w:rPr>
          <w:spacing w:val="-2"/>
        </w:rPr>
        <w:t xml:space="preserve"> </w:t>
      </w:r>
      <w:r>
        <w:t>you</w:t>
      </w:r>
      <w:r>
        <w:rPr>
          <w:spacing w:val="-4"/>
        </w:rPr>
        <w:t xml:space="preserve"> </w:t>
      </w:r>
      <w:r>
        <w:t>are</w:t>
      </w:r>
      <w:r>
        <w:rPr>
          <w:spacing w:val="-4"/>
        </w:rPr>
        <w:t xml:space="preserve"> </w:t>
      </w:r>
      <w:r>
        <w:t>able</w:t>
      </w:r>
      <w:r>
        <w:rPr>
          <w:spacing w:val="-1"/>
        </w:rPr>
        <w:t xml:space="preserve"> </w:t>
      </w:r>
      <w:r>
        <w:t>to</w:t>
      </w:r>
      <w:r>
        <w:rPr>
          <w:spacing w:val="-4"/>
        </w:rPr>
        <w:t xml:space="preserve"> </w:t>
      </w:r>
      <w:r>
        <w:t>use</w:t>
      </w:r>
      <w:r>
        <w:rPr>
          <w:spacing w:val="-2"/>
        </w:rPr>
        <w:t xml:space="preserve"> </w:t>
      </w:r>
      <w:r>
        <w:t>the</w:t>
      </w:r>
      <w:r>
        <w:rPr>
          <w:spacing w:val="-5"/>
        </w:rPr>
        <w:t xml:space="preserve"> </w:t>
      </w:r>
      <w:r>
        <w:t>WRC at UNI</w:t>
      </w:r>
      <w:r>
        <w:rPr>
          <w:spacing w:val="-6"/>
        </w:rPr>
        <w:t xml:space="preserve"> </w:t>
      </w:r>
      <w:r>
        <w:t>for</w:t>
      </w:r>
      <w:r>
        <w:rPr>
          <w:spacing w:val="-2"/>
        </w:rPr>
        <w:t xml:space="preserve"> </w:t>
      </w:r>
      <w:r>
        <w:t>free.</w:t>
      </w:r>
    </w:p>
    <w:p w14:paraId="03B7A791" w14:textId="0B7C29A6" w:rsidR="00C81FBB" w:rsidRDefault="0058411A" w:rsidP="00E36B30">
      <w:pPr>
        <w:pStyle w:val="ListParagraph"/>
        <w:numPr>
          <w:ilvl w:val="1"/>
          <w:numId w:val="12"/>
        </w:numPr>
        <w:tabs>
          <w:tab w:val="left" w:pos="1959"/>
          <w:tab w:val="left" w:pos="1960"/>
        </w:tabs>
        <w:spacing w:before="0" w:line="276" w:lineRule="auto"/>
        <w:ind w:left="1980" w:right="1345" w:hanging="360"/>
      </w:pPr>
      <w:r w:rsidRPr="00E36B30">
        <w:rPr>
          <w:i/>
          <w:color w:val="E36C0A" w:themeColor="accent6" w:themeShade="BF"/>
        </w:rPr>
        <w:t>Make friends:</w:t>
      </w:r>
      <w:r w:rsidRPr="00E36B30">
        <w:rPr>
          <w:color w:val="E36C0A" w:themeColor="accent6" w:themeShade="BF"/>
        </w:rPr>
        <w:t xml:space="preserve"> </w:t>
      </w:r>
      <w:proofErr w:type="gramStart"/>
      <w:r>
        <w:t>Make an effort</w:t>
      </w:r>
      <w:proofErr w:type="gramEnd"/>
      <w:r>
        <w:t xml:space="preserve"> to become friends with both Americans and with other</w:t>
      </w:r>
      <w:r>
        <w:rPr>
          <w:spacing w:val="1"/>
        </w:rPr>
        <w:t xml:space="preserve"> </w:t>
      </w:r>
      <w:r>
        <w:t>international students. The international students will be able to relate to your feelings and may be able</w:t>
      </w:r>
      <w:r w:rsidR="00B578CE">
        <w:t xml:space="preserve"> </w:t>
      </w:r>
      <w:r>
        <w:rPr>
          <w:spacing w:val="-47"/>
        </w:rPr>
        <w:t xml:space="preserve"> </w:t>
      </w:r>
      <w:r>
        <w:t>to</w:t>
      </w:r>
      <w:r>
        <w:rPr>
          <w:spacing w:val="-5"/>
        </w:rPr>
        <w:t xml:space="preserve"> </w:t>
      </w:r>
      <w:r>
        <w:t>offer</w:t>
      </w:r>
      <w:r>
        <w:rPr>
          <w:spacing w:val="-3"/>
        </w:rPr>
        <w:t xml:space="preserve"> </w:t>
      </w:r>
      <w:r>
        <w:t>advice</w:t>
      </w:r>
      <w:r>
        <w:rPr>
          <w:spacing w:val="-3"/>
        </w:rPr>
        <w:t xml:space="preserve"> </w:t>
      </w:r>
      <w:r>
        <w:t>and</w:t>
      </w:r>
      <w:r>
        <w:rPr>
          <w:spacing w:val="-4"/>
        </w:rPr>
        <w:t xml:space="preserve"> </w:t>
      </w:r>
      <w:r>
        <w:t>support.</w:t>
      </w:r>
      <w:r>
        <w:rPr>
          <w:spacing w:val="-1"/>
        </w:rPr>
        <w:t xml:space="preserve"> </w:t>
      </w:r>
      <w:r>
        <w:t>American</w:t>
      </w:r>
      <w:r>
        <w:rPr>
          <w:spacing w:val="-5"/>
        </w:rPr>
        <w:t xml:space="preserve"> </w:t>
      </w:r>
      <w:r>
        <w:t>friends</w:t>
      </w:r>
      <w:r>
        <w:rPr>
          <w:spacing w:val="-3"/>
        </w:rPr>
        <w:t xml:space="preserve"> </w:t>
      </w:r>
      <w:r>
        <w:t>can</w:t>
      </w:r>
      <w:r>
        <w:rPr>
          <w:spacing w:val="-4"/>
        </w:rPr>
        <w:t xml:space="preserve"> </w:t>
      </w:r>
      <w:r>
        <w:t>answer</w:t>
      </w:r>
      <w:r>
        <w:rPr>
          <w:spacing w:val="-3"/>
        </w:rPr>
        <w:t xml:space="preserve"> </w:t>
      </w:r>
      <w:r>
        <w:t>general</w:t>
      </w:r>
      <w:r>
        <w:rPr>
          <w:spacing w:val="-2"/>
        </w:rPr>
        <w:t xml:space="preserve"> </w:t>
      </w:r>
      <w:r>
        <w:t>questions</w:t>
      </w:r>
      <w:r>
        <w:rPr>
          <w:spacing w:val="-8"/>
        </w:rPr>
        <w:t xml:space="preserve"> </w:t>
      </w:r>
      <w:r>
        <w:t>you</w:t>
      </w:r>
      <w:r>
        <w:rPr>
          <w:spacing w:val="-9"/>
        </w:rPr>
        <w:t xml:space="preserve"> </w:t>
      </w:r>
      <w:r>
        <w:t>have about</w:t>
      </w:r>
      <w:r>
        <w:rPr>
          <w:spacing w:val="-3"/>
        </w:rPr>
        <w:t xml:space="preserve"> </w:t>
      </w:r>
      <w:r>
        <w:t>life</w:t>
      </w:r>
      <w:r>
        <w:rPr>
          <w:spacing w:val="-2"/>
        </w:rPr>
        <w:t xml:space="preserve"> </w:t>
      </w:r>
      <w:r>
        <w:t>in</w:t>
      </w:r>
      <w:r>
        <w:rPr>
          <w:spacing w:val="-6"/>
        </w:rPr>
        <w:t xml:space="preserve"> </w:t>
      </w:r>
      <w:r>
        <w:t>the</w:t>
      </w:r>
      <w:r w:rsidR="00E36B30">
        <w:t xml:space="preserve"> </w:t>
      </w:r>
      <w:r>
        <w:t>U.S. By making new friends, you will reduce feelings of loneliness and will begin to form bonds with your</w:t>
      </w:r>
      <w:r w:rsidR="00B578CE">
        <w:t xml:space="preserve"> </w:t>
      </w:r>
      <w:r w:rsidRPr="00E36B30">
        <w:rPr>
          <w:spacing w:val="-47"/>
        </w:rPr>
        <w:t xml:space="preserve"> </w:t>
      </w:r>
      <w:r>
        <w:t>new surroundings.</w:t>
      </w:r>
    </w:p>
    <w:p w14:paraId="37A416AE" w14:textId="734A8C59" w:rsidR="00C81FBB" w:rsidRDefault="0058411A" w:rsidP="00E36B30">
      <w:pPr>
        <w:pStyle w:val="ListParagraph"/>
        <w:numPr>
          <w:ilvl w:val="1"/>
          <w:numId w:val="12"/>
        </w:numPr>
        <w:tabs>
          <w:tab w:val="left" w:pos="1959"/>
          <w:tab w:val="left" w:pos="1960"/>
        </w:tabs>
        <w:spacing w:before="0" w:line="276" w:lineRule="auto"/>
        <w:ind w:left="1980" w:right="1541" w:hanging="360"/>
      </w:pPr>
      <w:r w:rsidRPr="00E36B30">
        <w:rPr>
          <w:i/>
          <w:color w:val="E36C0A" w:themeColor="accent6" w:themeShade="BF"/>
        </w:rPr>
        <w:t>Learn</w:t>
      </w:r>
      <w:r w:rsidRPr="00E36B30">
        <w:rPr>
          <w:i/>
          <w:color w:val="E36C0A" w:themeColor="accent6" w:themeShade="BF"/>
          <w:spacing w:val="-4"/>
        </w:rPr>
        <w:t xml:space="preserve"> </w:t>
      </w:r>
      <w:r w:rsidRPr="00E36B30">
        <w:rPr>
          <w:i/>
          <w:color w:val="E36C0A" w:themeColor="accent6" w:themeShade="BF"/>
        </w:rPr>
        <w:t>about</w:t>
      </w:r>
      <w:r w:rsidRPr="00E36B30">
        <w:rPr>
          <w:i/>
          <w:color w:val="E36C0A" w:themeColor="accent6" w:themeShade="BF"/>
          <w:spacing w:val="-1"/>
        </w:rPr>
        <w:t xml:space="preserve"> </w:t>
      </w:r>
      <w:r w:rsidRPr="00E36B30">
        <w:rPr>
          <w:i/>
          <w:color w:val="E36C0A" w:themeColor="accent6" w:themeShade="BF"/>
        </w:rPr>
        <w:t>the</w:t>
      </w:r>
      <w:r w:rsidRPr="00E36B30">
        <w:rPr>
          <w:i/>
          <w:color w:val="E36C0A" w:themeColor="accent6" w:themeShade="BF"/>
          <w:spacing w:val="-1"/>
        </w:rPr>
        <w:t xml:space="preserve"> </w:t>
      </w:r>
      <w:r w:rsidRPr="00E36B30">
        <w:rPr>
          <w:i/>
          <w:color w:val="E36C0A" w:themeColor="accent6" w:themeShade="BF"/>
        </w:rPr>
        <w:t>new</w:t>
      </w:r>
      <w:r w:rsidRPr="00E36B30">
        <w:rPr>
          <w:i/>
          <w:color w:val="E36C0A" w:themeColor="accent6" w:themeShade="BF"/>
          <w:spacing w:val="-2"/>
        </w:rPr>
        <w:t xml:space="preserve"> </w:t>
      </w:r>
      <w:r w:rsidRPr="00E36B30">
        <w:rPr>
          <w:i/>
          <w:color w:val="E36C0A" w:themeColor="accent6" w:themeShade="BF"/>
        </w:rPr>
        <w:t>culture:</w:t>
      </w:r>
      <w:r>
        <w:rPr>
          <w:spacing w:val="-1"/>
        </w:rPr>
        <w:t xml:space="preserve"> </w:t>
      </w:r>
      <w:r>
        <w:t>Resist</w:t>
      </w:r>
      <w:r>
        <w:rPr>
          <w:spacing w:val="-4"/>
        </w:rPr>
        <w:t xml:space="preserve"> </w:t>
      </w:r>
      <w:r>
        <w:t>the</w:t>
      </w:r>
      <w:r>
        <w:rPr>
          <w:spacing w:val="-2"/>
        </w:rPr>
        <w:t xml:space="preserve"> </w:t>
      </w:r>
      <w:r>
        <w:t>urge</w:t>
      </w:r>
      <w:r>
        <w:rPr>
          <w:spacing w:val="-4"/>
        </w:rPr>
        <w:t xml:space="preserve"> </w:t>
      </w:r>
      <w:r>
        <w:t>to</w:t>
      </w:r>
      <w:r>
        <w:rPr>
          <w:spacing w:val="-1"/>
        </w:rPr>
        <w:t xml:space="preserve"> </w:t>
      </w:r>
      <w:r>
        <w:t>judge</w:t>
      </w:r>
      <w:r>
        <w:rPr>
          <w:spacing w:val="-4"/>
        </w:rPr>
        <w:t xml:space="preserve"> </w:t>
      </w:r>
      <w:r>
        <w:t>behaviors</w:t>
      </w:r>
      <w:r>
        <w:rPr>
          <w:spacing w:val="-3"/>
        </w:rPr>
        <w:t xml:space="preserve"> </w:t>
      </w:r>
      <w:r>
        <w:t>or</w:t>
      </w:r>
      <w:r>
        <w:rPr>
          <w:spacing w:val="-2"/>
        </w:rPr>
        <w:t xml:space="preserve"> </w:t>
      </w:r>
      <w:r>
        <w:t>practices</w:t>
      </w:r>
      <w:r>
        <w:rPr>
          <w:spacing w:val="-4"/>
        </w:rPr>
        <w:t xml:space="preserve"> </w:t>
      </w:r>
      <w:r>
        <w:t>that</w:t>
      </w:r>
      <w:r>
        <w:rPr>
          <w:spacing w:val="-4"/>
        </w:rPr>
        <w:t xml:space="preserve"> </w:t>
      </w:r>
      <w:r>
        <w:t>are</w:t>
      </w:r>
      <w:r>
        <w:rPr>
          <w:spacing w:val="-2"/>
        </w:rPr>
        <w:t xml:space="preserve"> </w:t>
      </w:r>
      <w:r>
        <w:t>different</w:t>
      </w:r>
      <w:r>
        <w:rPr>
          <w:spacing w:val="-46"/>
        </w:rPr>
        <w:t xml:space="preserve"> </w:t>
      </w:r>
      <w:r>
        <w:t>from your own as being “bad” or “unintelligent</w:t>
      </w:r>
      <w:r w:rsidR="00B578CE">
        <w:t>.</w:t>
      </w:r>
      <w:r>
        <w:t>” Instead, try to learn the reason behind the behavior.</w:t>
      </w:r>
      <w:r>
        <w:rPr>
          <w:spacing w:val="-47"/>
        </w:rPr>
        <w:t xml:space="preserve"> </w:t>
      </w:r>
      <w:r w:rsidR="00B578CE">
        <w:rPr>
          <w:spacing w:val="-47"/>
        </w:rPr>
        <w:t xml:space="preserve">                            </w:t>
      </w:r>
      <w:r>
        <w:t>While you may not agree with the practice, you will have a better understanding of how to respond</w:t>
      </w:r>
      <w:r>
        <w:rPr>
          <w:spacing w:val="1"/>
        </w:rPr>
        <w:t xml:space="preserve"> </w:t>
      </w:r>
      <w:r>
        <w:t>when</w:t>
      </w:r>
      <w:r>
        <w:rPr>
          <w:spacing w:val="-3"/>
        </w:rPr>
        <w:t xml:space="preserve"> </w:t>
      </w:r>
      <w:r>
        <w:t>faced</w:t>
      </w:r>
      <w:r>
        <w:rPr>
          <w:spacing w:val="-4"/>
        </w:rPr>
        <w:t xml:space="preserve"> </w:t>
      </w:r>
      <w:r>
        <w:t>with</w:t>
      </w:r>
      <w:r>
        <w:rPr>
          <w:spacing w:val="-1"/>
        </w:rPr>
        <w:t xml:space="preserve"> </w:t>
      </w:r>
      <w:r>
        <w:t>it.</w:t>
      </w:r>
    </w:p>
    <w:p w14:paraId="632DFDB5" w14:textId="62A96BB1" w:rsidR="00E36B30" w:rsidRDefault="0058411A" w:rsidP="00E36B30">
      <w:pPr>
        <w:pStyle w:val="ListParagraph"/>
        <w:numPr>
          <w:ilvl w:val="1"/>
          <w:numId w:val="12"/>
        </w:numPr>
        <w:tabs>
          <w:tab w:val="left" w:pos="1959"/>
          <w:tab w:val="left" w:pos="1960"/>
        </w:tabs>
        <w:spacing w:before="37" w:line="259" w:lineRule="auto"/>
        <w:ind w:left="1980" w:right="1426" w:hanging="360"/>
      </w:pPr>
      <w:r w:rsidRPr="00E36B30">
        <w:rPr>
          <w:i/>
          <w:color w:val="E36C0A" w:themeColor="accent6" w:themeShade="BF"/>
        </w:rPr>
        <w:t>Seek assistance:</w:t>
      </w:r>
      <w:r w:rsidRPr="00E36B30">
        <w:rPr>
          <w:color w:val="E36C0A" w:themeColor="accent6" w:themeShade="BF"/>
        </w:rPr>
        <w:t xml:space="preserve"> </w:t>
      </w:r>
      <w:r>
        <w:t>If you find that you cannot seem to adjust to the new culture, make an</w:t>
      </w:r>
      <w:r w:rsidRPr="00E36B30">
        <w:rPr>
          <w:spacing w:val="1"/>
        </w:rPr>
        <w:t xml:space="preserve"> </w:t>
      </w:r>
      <w:r>
        <w:t xml:space="preserve">appointment to speak with one of the </w:t>
      </w:r>
      <w:proofErr w:type="gramStart"/>
      <w:r>
        <w:t>staff</w:t>
      </w:r>
      <w:proofErr w:type="gramEnd"/>
      <w:r>
        <w:t xml:space="preserve"> in the Office of </w:t>
      </w:r>
      <w:r w:rsidR="00B578CE">
        <w:t>International Engagement</w:t>
      </w:r>
      <w:r>
        <w:t>. If you find that you</w:t>
      </w:r>
      <w:r w:rsidRPr="00E36B30">
        <w:rPr>
          <w:spacing w:val="1"/>
        </w:rPr>
        <w:t xml:space="preserve"> </w:t>
      </w:r>
      <w:r>
        <w:t>are very depressed, make an appointment with the Counseling Center. In both cases, your meeting will</w:t>
      </w:r>
      <w:r w:rsidR="00B578CE">
        <w:t xml:space="preserve"> </w:t>
      </w:r>
      <w:r w:rsidRPr="00E36B30">
        <w:rPr>
          <w:spacing w:val="-47"/>
        </w:rPr>
        <w:t xml:space="preserve"> </w:t>
      </w:r>
      <w:r>
        <w:t>be completely</w:t>
      </w:r>
      <w:r w:rsidRPr="00E36B30">
        <w:rPr>
          <w:spacing w:val="-4"/>
        </w:rPr>
        <w:t xml:space="preserve"> </w:t>
      </w:r>
      <w:r>
        <w:t>confidential</w:t>
      </w:r>
      <w:r w:rsidR="00E36B30">
        <w:t xml:space="preserve">. </w:t>
      </w:r>
    </w:p>
    <w:p w14:paraId="6398B1AB" w14:textId="10525D27" w:rsidR="00E36B30" w:rsidRDefault="0058411A" w:rsidP="00E36B30">
      <w:pPr>
        <w:pStyle w:val="ListParagraph"/>
        <w:numPr>
          <w:ilvl w:val="1"/>
          <w:numId w:val="12"/>
        </w:numPr>
        <w:tabs>
          <w:tab w:val="left" w:pos="1959"/>
          <w:tab w:val="left" w:pos="1960"/>
        </w:tabs>
        <w:spacing w:before="37" w:line="259" w:lineRule="auto"/>
        <w:ind w:left="1980" w:right="1426" w:hanging="360"/>
      </w:pPr>
      <w:r w:rsidRPr="00E36B30">
        <w:rPr>
          <w:i/>
          <w:color w:val="E36C0A" w:themeColor="accent6" w:themeShade="BF"/>
        </w:rPr>
        <w:t>Be patient:</w:t>
      </w:r>
      <w:r w:rsidRPr="00E36B30">
        <w:rPr>
          <w:color w:val="E36C0A" w:themeColor="accent6" w:themeShade="BF"/>
        </w:rPr>
        <w:t xml:space="preserve"> </w:t>
      </w:r>
      <w:r>
        <w:t>Most people require several weeks or more to feel comfortable in a new culture.</w:t>
      </w:r>
      <w:r w:rsidRPr="00E36B30">
        <w:rPr>
          <w:spacing w:val="1"/>
        </w:rPr>
        <w:t xml:space="preserve"> </w:t>
      </w:r>
      <w:r>
        <w:t>Give yourself time to adjust. Focus on the positive experiences, and try to view negative experiences as</w:t>
      </w:r>
      <w:r w:rsidRPr="00E36B30">
        <w:rPr>
          <w:spacing w:val="-47"/>
        </w:rPr>
        <w:t xml:space="preserve"> </w:t>
      </w:r>
      <w:r w:rsidR="00B578CE">
        <w:rPr>
          <w:spacing w:val="-47"/>
        </w:rPr>
        <w:t xml:space="preserve">                      </w:t>
      </w:r>
      <w:r>
        <w:t>learning</w:t>
      </w:r>
      <w:r w:rsidRPr="00E36B30">
        <w:rPr>
          <w:spacing w:val="-4"/>
        </w:rPr>
        <w:t xml:space="preserve"> </w:t>
      </w:r>
      <w:r>
        <w:t>opportunities.</w:t>
      </w:r>
    </w:p>
    <w:p w14:paraId="0388B076" w14:textId="53549A9F" w:rsidR="00E36B30" w:rsidRDefault="00A03702" w:rsidP="00E36B30">
      <w:pPr>
        <w:pStyle w:val="ListParagraph"/>
        <w:numPr>
          <w:ilvl w:val="1"/>
          <w:numId w:val="12"/>
        </w:numPr>
        <w:tabs>
          <w:tab w:val="left" w:pos="1959"/>
          <w:tab w:val="left" w:pos="1960"/>
        </w:tabs>
        <w:spacing w:before="37" w:line="259" w:lineRule="auto"/>
        <w:ind w:left="1980" w:right="1426" w:hanging="360"/>
      </w:pPr>
      <w:r w:rsidRPr="00A03702">
        <w:rPr>
          <w:i/>
          <w:color w:val="E36C0A" w:themeColor="accent6" w:themeShade="BF"/>
        </w:rPr>
        <w:t>Sleep:</w:t>
      </w:r>
      <w:r w:rsidRPr="00A03702">
        <w:rPr>
          <w:color w:val="E36C0A" w:themeColor="accent6" w:themeShade="BF"/>
        </w:rPr>
        <w:t xml:space="preserve"> </w:t>
      </w:r>
      <w:r w:rsidR="0058411A">
        <w:t>Get plenty</w:t>
      </w:r>
      <w:r w:rsidR="0058411A" w:rsidRPr="00E36B30">
        <w:rPr>
          <w:spacing w:val="-4"/>
        </w:rPr>
        <w:t xml:space="preserve"> </w:t>
      </w:r>
      <w:r w:rsidR="0058411A">
        <w:t>of</w:t>
      </w:r>
      <w:r w:rsidR="0058411A" w:rsidRPr="00E36B30">
        <w:rPr>
          <w:spacing w:val="-2"/>
        </w:rPr>
        <w:t xml:space="preserve"> </w:t>
      </w:r>
      <w:r w:rsidR="0058411A">
        <w:t>sleep.</w:t>
      </w:r>
    </w:p>
    <w:p w14:paraId="26E7A472" w14:textId="20423DF6" w:rsidR="00E36B30" w:rsidRDefault="00A03702" w:rsidP="00A03702">
      <w:pPr>
        <w:pStyle w:val="ListParagraph"/>
        <w:numPr>
          <w:ilvl w:val="1"/>
          <w:numId w:val="12"/>
        </w:numPr>
        <w:tabs>
          <w:tab w:val="left" w:pos="1959"/>
          <w:tab w:val="left" w:pos="1960"/>
        </w:tabs>
        <w:spacing w:before="37" w:line="259" w:lineRule="auto"/>
        <w:ind w:left="1980" w:right="1426" w:hanging="360"/>
      </w:pPr>
      <w:r w:rsidRPr="00A03702">
        <w:rPr>
          <w:i/>
          <w:color w:val="E36C0A" w:themeColor="accent6" w:themeShade="BF"/>
        </w:rPr>
        <w:t>Be positive:</w:t>
      </w:r>
      <w:r w:rsidRPr="00A03702">
        <w:rPr>
          <w:color w:val="E36C0A" w:themeColor="accent6" w:themeShade="BF"/>
        </w:rPr>
        <w:t xml:space="preserve"> </w:t>
      </w:r>
      <w:r w:rsidR="0058411A">
        <w:t>Try</w:t>
      </w:r>
      <w:r w:rsidR="0058411A" w:rsidRPr="00A03702">
        <w:rPr>
          <w:spacing w:val="-3"/>
        </w:rPr>
        <w:t xml:space="preserve"> </w:t>
      </w:r>
      <w:r w:rsidR="0058411A">
        <w:t>to</w:t>
      </w:r>
      <w:r w:rsidR="0058411A" w:rsidRPr="00A03702">
        <w:rPr>
          <w:spacing w:val="-3"/>
        </w:rPr>
        <w:t xml:space="preserve"> </w:t>
      </w:r>
      <w:r w:rsidR="0058411A">
        <w:t>think</w:t>
      </w:r>
      <w:r w:rsidR="0058411A" w:rsidRPr="00A03702">
        <w:rPr>
          <w:spacing w:val="-4"/>
        </w:rPr>
        <w:t xml:space="preserve"> </w:t>
      </w:r>
      <w:r w:rsidR="0058411A">
        <w:t>through</w:t>
      </w:r>
      <w:r w:rsidR="0058411A" w:rsidRPr="00A03702">
        <w:rPr>
          <w:spacing w:val="-5"/>
        </w:rPr>
        <w:t xml:space="preserve"> </w:t>
      </w:r>
      <w:r w:rsidR="0058411A">
        <w:t>your</w:t>
      </w:r>
      <w:r w:rsidR="0058411A" w:rsidRPr="00A03702">
        <w:rPr>
          <w:spacing w:val="-5"/>
        </w:rPr>
        <w:t xml:space="preserve"> </w:t>
      </w:r>
      <w:r w:rsidR="0058411A">
        <w:t>feelings</w:t>
      </w:r>
      <w:r w:rsidR="0058411A" w:rsidRPr="00A03702">
        <w:rPr>
          <w:spacing w:val="-4"/>
        </w:rPr>
        <w:t xml:space="preserve"> </w:t>
      </w:r>
      <w:r w:rsidR="0058411A">
        <w:t>and</w:t>
      </w:r>
      <w:r w:rsidR="0058411A" w:rsidRPr="00A03702">
        <w:rPr>
          <w:spacing w:val="-4"/>
        </w:rPr>
        <w:t xml:space="preserve"> </w:t>
      </w:r>
      <w:r w:rsidR="0058411A">
        <w:t>be</w:t>
      </w:r>
      <w:r w:rsidR="0058411A" w:rsidRPr="00A03702">
        <w:rPr>
          <w:spacing w:val="-1"/>
        </w:rPr>
        <w:t xml:space="preserve"> </w:t>
      </w:r>
      <w:r w:rsidR="0058411A">
        <w:t>positive</w:t>
      </w:r>
      <w:r w:rsidR="0058411A" w:rsidRPr="00A03702">
        <w:rPr>
          <w:spacing w:val="-6"/>
        </w:rPr>
        <w:t xml:space="preserve"> </w:t>
      </w:r>
      <w:r w:rsidR="0058411A">
        <w:t>about</w:t>
      </w:r>
      <w:r w:rsidR="0058411A" w:rsidRPr="00A03702">
        <w:rPr>
          <w:spacing w:val="-1"/>
        </w:rPr>
        <w:t xml:space="preserve"> </w:t>
      </w:r>
      <w:r w:rsidR="0058411A">
        <w:t>your</w:t>
      </w:r>
      <w:r w:rsidR="0058411A" w:rsidRPr="00A03702">
        <w:rPr>
          <w:spacing w:val="-4"/>
        </w:rPr>
        <w:t xml:space="preserve"> </w:t>
      </w:r>
      <w:r w:rsidR="0058411A">
        <w:t>experience.</w:t>
      </w:r>
      <w:r>
        <w:t xml:space="preserve"> Have an</w:t>
      </w:r>
      <w:r w:rsidRPr="00A03702">
        <w:rPr>
          <w:spacing w:val="-5"/>
        </w:rPr>
        <w:t xml:space="preserve"> </w:t>
      </w:r>
      <w:r>
        <w:t>open</w:t>
      </w:r>
      <w:r w:rsidRPr="00A03702">
        <w:rPr>
          <w:spacing w:val="-5"/>
        </w:rPr>
        <w:t xml:space="preserve"> </w:t>
      </w:r>
      <w:r>
        <w:t>mind</w:t>
      </w:r>
      <w:r w:rsidRPr="00A03702">
        <w:rPr>
          <w:spacing w:val="-3"/>
        </w:rPr>
        <w:t xml:space="preserve"> </w:t>
      </w:r>
      <w:r>
        <w:t>and</w:t>
      </w:r>
      <w:r w:rsidRPr="00A03702">
        <w:rPr>
          <w:spacing w:val="-1"/>
        </w:rPr>
        <w:t xml:space="preserve"> </w:t>
      </w:r>
      <w:r>
        <w:t>a</w:t>
      </w:r>
      <w:r w:rsidRPr="00A03702">
        <w:rPr>
          <w:spacing w:val="-3"/>
        </w:rPr>
        <w:t xml:space="preserve"> </w:t>
      </w:r>
      <w:r>
        <w:t>sense</w:t>
      </w:r>
      <w:r w:rsidRPr="00A03702">
        <w:rPr>
          <w:spacing w:val="-4"/>
        </w:rPr>
        <w:t xml:space="preserve"> </w:t>
      </w:r>
      <w:r>
        <w:t xml:space="preserve">of humor. </w:t>
      </w:r>
      <w:r w:rsidR="0058411A">
        <w:t>Be hopeful, but do not avoid negative feelings that need to be</w:t>
      </w:r>
      <w:r w:rsidR="0058411A" w:rsidRPr="00A03702">
        <w:rPr>
          <w:spacing w:val="-47"/>
        </w:rPr>
        <w:t xml:space="preserve"> </w:t>
      </w:r>
      <w:r w:rsidRPr="00A03702">
        <w:rPr>
          <w:spacing w:val="-47"/>
        </w:rPr>
        <w:t xml:space="preserve">                         </w:t>
      </w:r>
      <w:r w:rsidR="0058411A">
        <w:t>expressed.</w:t>
      </w:r>
    </w:p>
    <w:p w14:paraId="41ECD65C" w14:textId="454149A4" w:rsidR="00E36B30" w:rsidRDefault="00A03702" w:rsidP="00E36B30">
      <w:pPr>
        <w:pStyle w:val="ListParagraph"/>
        <w:numPr>
          <w:ilvl w:val="1"/>
          <w:numId w:val="12"/>
        </w:numPr>
        <w:tabs>
          <w:tab w:val="left" w:pos="1959"/>
          <w:tab w:val="left" w:pos="1960"/>
        </w:tabs>
        <w:spacing w:before="37" w:line="259" w:lineRule="auto"/>
        <w:ind w:left="1980" w:right="1426" w:hanging="360"/>
      </w:pPr>
      <w:r>
        <w:rPr>
          <w:i/>
          <w:color w:val="E36C0A" w:themeColor="accent6" w:themeShade="BF"/>
        </w:rPr>
        <w:t xml:space="preserve">Be comfortable: </w:t>
      </w:r>
      <w:r w:rsidR="0058411A">
        <w:t>Make</w:t>
      </w:r>
      <w:r w:rsidR="0058411A" w:rsidRPr="00E36B30">
        <w:rPr>
          <w:spacing w:val="-7"/>
        </w:rPr>
        <w:t xml:space="preserve"> </w:t>
      </w:r>
      <w:r w:rsidR="0058411A">
        <w:t>your</w:t>
      </w:r>
      <w:r w:rsidR="0058411A" w:rsidRPr="00E36B30">
        <w:rPr>
          <w:spacing w:val="-5"/>
        </w:rPr>
        <w:t xml:space="preserve"> </w:t>
      </w:r>
      <w:r w:rsidR="0058411A">
        <w:t>new home</w:t>
      </w:r>
      <w:r w:rsidR="0058411A" w:rsidRPr="00E36B30">
        <w:rPr>
          <w:spacing w:val="-3"/>
        </w:rPr>
        <w:t xml:space="preserve"> </w:t>
      </w:r>
      <w:r w:rsidR="0058411A">
        <w:t>as</w:t>
      </w:r>
      <w:r w:rsidR="0058411A" w:rsidRPr="00E36B30">
        <w:rPr>
          <w:spacing w:val="-6"/>
        </w:rPr>
        <w:t xml:space="preserve"> </w:t>
      </w:r>
      <w:r w:rsidR="0058411A">
        <w:t>comfortable</w:t>
      </w:r>
      <w:r w:rsidR="0058411A" w:rsidRPr="00E36B30">
        <w:rPr>
          <w:spacing w:val="-3"/>
        </w:rPr>
        <w:t xml:space="preserve"> </w:t>
      </w:r>
      <w:r w:rsidR="0058411A">
        <w:t>as</w:t>
      </w:r>
      <w:r w:rsidR="0058411A" w:rsidRPr="00E36B30">
        <w:rPr>
          <w:spacing w:val="-3"/>
        </w:rPr>
        <w:t xml:space="preserve"> </w:t>
      </w:r>
      <w:r w:rsidR="0058411A">
        <w:t>possible.</w:t>
      </w:r>
    </w:p>
    <w:p w14:paraId="271D84B3" w14:textId="7B8A4D3C" w:rsidR="00E36B30" w:rsidRDefault="0058411A" w:rsidP="00E36B30">
      <w:pPr>
        <w:pStyle w:val="ListParagraph"/>
        <w:numPr>
          <w:ilvl w:val="1"/>
          <w:numId w:val="12"/>
        </w:numPr>
        <w:tabs>
          <w:tab w:val="left" w:pos="1959"/>
          <w:tab w:val="left" w:pos="1960"/>
        </w:tabs>
        <w:spacing w:before="37" w:line="259" w:lineRule="auto"/>
        <w:ind w:left="1980" w:right="1426" w:hanging="360"/>
      </w:pPr>
      <w:r w:rsidRPr="00A03702">
        <w:rPr>
          <w:i/>
          <w:color w:val="E36C0A" w:themeColor="accent6" w:themeShade="BF"/>
        </w:rPr>
        <w:t>Keep a diary or journal</w:t>
      </w:r>
      <w:r w:rsidR="00A03702" w:rsidRPr="00A03702">
        <w:rPr>
          <w:i/>
          <w:color w:val="E36C0A" w:themeColor="accent6" w:themeShade="BF"/>
        </w:rPr>
        <w:t>:</w:t>
      </w:r>
      <w:r w:rsidRPr="00A03702">
        <w:rPr>
          <w:color w:val="E36C0A" w:themeColor="accent6" w:themeShade="BF"/>
        </w:rPr>
        <w:t xml:space="preserve"> </w:t>
      </w:r>
      <w:r>
        <w:t>This helps to express your feelings. It may also be an interesting record</w:t>
      </w:r>
      <w:r w:rsidRPr="00E36B30">
        <w:rPr>
          <w:spacing w:val="-47"/>
        </w:rPr>
        <w:t xml:space="preserve"> </w:t>
      </w:r>
      <w:r>
        <w:t>of</w:t>
      </w:r>
      <w:r w:rsidRPr="00E36B30">
        <w:rPr>
          <w:spacing w:val="-3"/>
        </w:rPr>
        <w:t xml:space="preserve"> </w:t>
      </w:r>
      <w:r>
        <w:t>the</w:t>
      </w:r>
      <w:r w:rsidRPr="00E36B30">
        <w:rPr>
          <w:spacing w:val="-2"/>
        </w:rPr>
        <w:t xml:space="preserve"> </w:t>
      </w:r>
      <w:r>
        <w:t>changes</w:t>
      </w:r>
      <w:r w:rsidRPr="00E36B30">
        <w:rPr>
          <w:spacing w:val="-4"/>
        </w:rPr>
        <w:t xml:space="preserve"> </w:t>
      </w:r>
      <w:r>
        <w:t>that</w:t>
      </w:r>
      <w:r w:rsidRPr="00E36B30">
        <w:rPr>
          <w:spacing w:val="1"/>
        </w:rPr>
        <w:t xml:space="preserve"> </w:t>
      </w:r>
      <w:r>
        <w:t>happen</w:t>
      </w:r>
      <w:r w:rsidRPr="00E36B30">
        <w:rPr>
          <w:spacing w:val="-6"/>
        </w:rPr>
        <w:t xml:space="preserve"> </w:t>
      </w:r>
      <w:r>
        <w:t>over</w:t>
      </w:r>
      <w:r w:rsidRPr="00E36B30">
        <w:rPr>
          <w:spacing w:val="-5"/>
        </w:rPr>
        <w:t xml:space="preserve"> </w:t>
      </w:r>
      <w:r>
        <w:t>time.</w:t>
      </w:r>
    </w:p>
    <w:p w14:paraId="1F6F654F" w14:textId="284FBFC4" w:rsidR="00E36B30" w:rsidRDefault="00E36B30">
      <w:pPr>
        <w:spacing w:before="180"/>
        <w:ind w:left="1239"/>
        <w:rPr>
          <w:b/>
          <w:i/>
          <w:color w:val="C45711"/>
        </w:rPr>
      </w:pPr>
      <w:bookmarkStart w:id="108" w:name="GREETINGS"/>
      <w:bookmarkEnd w:id="108"/>
    </w:p>
    <w:p w14:paraId="167C7AED" w14:textId="77777777" w:rsidR="00A03702" w:rsidRDefault="00A03702">
      <w:pPr>
        <w:spacing w:before="180"/>
        <w:ind w:left="1239"/>
        <w:rPr>
          <w:b/>
          <w:i/>
          <w:color w:val="C45711"/>
        </w:rPr>
      </w:pPr>
    </w:p>
    <w:p w14:paraId="1312389C" w14:textId="77777777" w:rsidR="00E36B30" w:rsidRDefault="00E36B30" w:rsidP="00E36B30">
      <w:pPr>
        <w:ind w:left="1239"/>
        <w:rPr>
          <w:b/>
          <w:color w:val="E36C0A" w:themeColor="accent6" w:themeShade="BF"/>
          <w:u w:val="single"/>
        </w:rPr>
      </w:pPr>
    </w:p>
    <w:p w14:paraId="306FE7C9" w14:textId="453811DE" w:rsidR="00C81FBB" w:rsidRPr="00A03702" w:rsidRDefault="0058411A" w:rsidP="00E36B30">
      <w:pPr>
        <w:ind w:left="1239"/>
        <w:rPr>
          <w:b/>
          <w:color w:val="E36C0A" w:themeColor="accent6" w:themeShade="BF"/>
        </w:rPr>
      </w:pPr>
      <w:r w:rsidRPr="00A03702">
        <w:rPr>
          <w:b/>
          <w:color w:val="E36C0A" w:themeColor="accent6" w:themeShade="BF"/>
        </w:rPr>
        <w:lastRenderedPageBreak/>
        <w:t>AMERICAN</w:t>
      </w:r>
      <w:r w:rsidRPr="00A03702">
        <w:rPr>
          <w:b/>
          <w:color w:val="E36C0A" w:themeColor="accent6" w:themeShade="BF"/>
          <w:spacing w:val="-11"/>
        </w:rPr>
        <w:t xml:space="preserve"> </w:t>
      </w:r>
      <w:r w:rsidRPr="00A03702">
        <w:rPr>
          <w:b/>
          <w:color w:val="E36C0A" w:themeColor="accent6" w:themeShade="BF"/>
        </w:rPr>
        <w:t>CULTURAL</w:t>
      </w:r>
      <w:r w:rsidRPr="00A03702">
        <w:rPr>
          <w:b/>
          <w:color w:val="E36C0A" w:themeColor="accent6" w:themeShade="BF"/>
          <w:spacing w:val="-8"/>
        </w:rPr>
        <w:t xml:space="preserve"> </w:t>
      </w:r>
      <w:r w:rsidRPr="00A03702">
        <w:rPr>
          <w:b/>
          <w:color w:val="E36C0A" w:themeColor="accent6" w:themeShade="BF"/>
        </w:rPr>
        <w:t>HABITS</w:t>
      </w:r>
    </w:p>
    <w:p w14:paraId="501BDC71" w14:textId="77D8DF97" w:rsidR="00C81FBB" w:rsidRPr="00B578CE" w:rsidRDefault="00A74553" w:rsidP="00E36B30">
      <w:pPr>
        <w:pStyle w:val="Heading5"/>
        <w:spacing w:before="0"/>
        <w:ind w:left="1239"/>
        <w:rPr>
          <w:b w:val="0"/>
          <w:color w:val="E36C0A" w:themeColor="accent6" w:themeShade="BF"/>
        </w:rPr>
      </w:pPr>
      <w:r w:rsidRPr="00B578CE">
        <w:rPr>
          <w:b w:val="0"/>
          <w:color w:val="E36C0A" w:themeColor="accent6" w:themeShade="BF"/>
        </w:rPr>
        <w:t>Greetings</w:t>
      </w:r>
    </w:p>
    <w:p w14:paraId="57E4AD65" w14:textId="20F3A3AE" w:rsidR="00C81FBB" w:rsidRDefault="0058411A" w:rsidP="00E36B30">
      <w:pPr>
        <w:pStyle w:val="BodyText"/>
        <w:spacing w:line="259" w:lineRule="auto"/>
        <w:ind w:left="1239" w:right="1267"/>
      </w:pPr>
      <w:r>
        <w:t>In the U.S., “Hi, how are you?” “Hello, how are you?” or, when introduced for the first time, “I’m pleased</w:t>
      </w:r>
      <w:r>
        <w:rPr>
          <w:spacing w:val="-47"/>
        </w:rPr>
        <w:t xml:space="preserve"> </w:t>
      </w:r>
      <w:r>
        <w:t>to meet you,” are the most common forms of greeting. “So long</w:t>
      </w:r>
      <w:r w:rsidR="002B31BA">
        <w:t>,</w:t>
      </w:r>
      <w:r>
        <w:t>” “See you soon</w:t>
      </w:r>
      <w:r w:rsidR="002B31BA">
        <w:t>,</w:t>
      </w:r>
      <w:r>
        <w:t>” “See you later</w:t>
      </w:r>
      <w:r w:rsidR="002B31BA">
        <w:t>,</w:t>
      </w:r>
      <w:r>
        <w:t>” and</w:t>
      </w:r>
      <w:r>
        <w:rPr>
          <w:spacing w:val="1"/>
        </w:rPr>
        <w:t xml:space="preserve"> </w:t>
      </w:r>
      <w:r>
        <w:t>“We should get together sometime” are also common expressions used for saying goodbye. An</w:t>
      </w:r>
      <w:r>
        <w:rPr>
          <w:spacing w:val="1"/>
        </w:rPr>
        <w:t xml:space="preserve"> </w:t>
      </w:r>
      <w:r>
        <w:t>expression such as, “Hello, how are you?” does not require a lengthy response but can be answered by</w:t>
      </w:r>
      <w:r>
        <w:rPr>
          <w:spacing w:val="1"/>
        </w:rPr>
        <w:t xml:space="preserve"> </w:t>
      </w:r>
      <w:r>
        <w:t>saying, “Fine, thank you” or “Good, and you?” Also, “See you soon” or “Later” are not promises to get in</w:t>
      </w:r>
      <w:r>
        <w:rPr>
          <w:spacing w:val="1"/>
        </w:rPr>
        <w:t xml:space="preserve"> </w:t>
      </w:r>
      <w:r>
        <w:t>contact with</w:t>
      </w:r>
      <w:r>
        <w:rPr>
          <w:spacing w:val="-3"/>
        </w:rPr>
        <w:t xml:space="preserve"> </w:t>
      </w:r>
      <w:r>
        <w:t>you,</w:t>
      </w:r>
      <w:r>
        <w:rPr>
          <w:spacing w:val="-2"/>
        </w:rPr>
        <w:t xml:space="preserve"> </w:t>
      </w:r>
      <w:r>
        <w:t>instead,</w:t>
      </w:r>
      <w:r>
        <w:rPr>
          <w:spacing w:val="-2"/>
        </w:rPr>
        <w:t xml:space="preserve"> </w:t>
      </w:r>
      <w:r>
        <w:t>they</w:t>
      </w:r>
      <w:r>
        <w:rPr>
          <w:spacing w:val="1"/>
        </w:rPr>
        <w:t xml:space="preserve"> </w:t>
      </w:r>
      <w:r>
        <w:t>are simply</w:t>
      </w:r>
      <w:r>
        <w:rPr>
          <w:spacing w:val="-1"/>
        </w:rPr>
        <w:t xml:space="preserve"> </w:t>
      </w:r>
      <w:r>
        <w:t>ways</w:t>
      </w:r>
      <w:r>
        <w:rPr>
          <w:spacing w:val="-4"/>
        </w:rPr>
        <w:t xml:space="preserve"> </w:t>
      </w:r>
      <w:r>
        <w:t>to</w:t>
      </w:r>
      <w:r>
        <w:rPr>
          <w:spacing w:val="1"/>
        </w:rPr>
        <w:t xml:space="preserve"> </w:t>
      </w:r>
      <w:r>
        <w:t>say</w:t>
      </w:r>
      <w:r>
        <w:rPr>
          <w:spacing w:val="-1"/>
        </w:rPr>
        <w:t xml:space="preserve"> </w:t>
      </w:r>
      <w:r>
        <w:t>“Good-bye.”</w:t>
      </w:r>
    </w:p>
    <w:p w14:paraId="7ADCED6E" w14:textId="57C0667E" w:rsidR="00C81FBB" w:rsidRPr="00B578CE" w:rsidRDefault="00B578CE">
      <w:pPr>
        <w:pStyle w:val="Heading5"/>
        <w:spacing w:before="151"/>
        <w:ind w:left="1236"/>
        <w:rPr>
          <w:b w:val="0"/>
          <w:color w:val="E36C0A" w:themeColor="accent6" w:themeShade="BF"/>
        </w:rPr>
      </w:pPr>
      <w:bookmarkStart w:id="109" w:name="NAMES_AND_TITLES"/>
      <w:bookmarkEnd w:id="109"/>
      <w:r>
        <w:rPr>
          <w:b w:val="0"/>
          <w:color w:val="E36C0A" w:themeColor="accent6" w:themeShade="BF"/>
        </w:rPr>
        <w:t xml:space="preserve">Names </w:t>
      </w:r>
      <w:r w:rsidR="000B5F69">
        <w:rPr>
          <w:b w:val="0"/>
          <w:color w:val="E36C0A" w:themeColor="accent6" w:themeShade="BF"/>
        </w:rPr>
        <w:t>&amp;</w:t>
      </w:r>
      <w:r>
        <w:rPr>
          <w:b w:val="0"/>
          <w:color w:val="E36C0A" w:themeColor="accent6" w:themeShade="BF"/>
        </w:rPr>
        <w:t xml:space="preserve"> Titles</w:t>
      </w:r>
    </w:p>
    <w:p w14:paraId="088D8AD4" w14:textId="77777777" w:rsidR="00C81FBB" w:rsidRDefault="0058411A" w:rsidP="00E36B30">
      <w:pPr>
        <w:pStyle w:val="BodyText"/>
        <w:spacing w:line="259" w:lineRule="auto"/>
        <w:ind w:left="1236" w:right="1429"/>
      </w:pPr>
      <w:r>
        <w:t>First names are commonly used in the United States. People may call each other by their first names</w:t>
      </w:r>
      <w:r>
        <w:rPr>
          <w:spacing w:val="1"/>
        </w:rPr>
        <w:t xml:space="preserve"> </w:t>
      </w:r>
      <w:r>
        <w:t>immediately after they have met. Americans often use first names even with persons of a different age</w:t>
      </w:r>
      <w:r>
        <w:rPr>
          <w:spacing w:val="-47"/>
        </w:rPr>
        <w:t xml:space="preserve"> </w:t>
      </w:r>
      <w:r>
        <w:t>and status. However, there are some small differences in vocabulary and manner, depending on the</w:t>
      </w:r>
      <w:r>
        <w:rPr>
          <w:spacing w:val="1"/>
        </w:rPr>
        <w:t xml:space="preserve"> </w:t>
      </w:r>
      <w:r>
        <w:t>relationship between the people involved. For example, an American is less likely to use slang when</w:t>
      </w:r>
      <w:r>
        <w:rPr>
          <w:spacing w:val="1"/>
        </w:rPr>
        <w:t xml:space="preserve"> </w:t>
      </w:r>
      <w:r>
        <w:t>speaking to a person who is older, whose social standing is higher, or whom she or he does not know</w:t>
      </w:r>
      <w:r>
        <w:rPr>
          <w:spacing w:val="1"/>
        </w:rPr>
        <w:t xml:space="preserve"> </w:t>
      </w:r>
      <w:r>
        <w:t>very well. Any faculty member can be addressed as “Professor” whether she or he holds the rank of</w:t>
      </w:r>
      <w:r>
        <w:rPr>
          <w:spacing w:val="1"/>
        </w:rPr>
        <w:t xml:space="preserve"> </w:t>
      </w:r>
      <w:r>
        <w:t>assistant professor, associate professor, or full professor. Again, people might ask you to address them</w:t>
      </w:r>
      <w:r>
        <w:rPr>
          <w:spacing w:val="-47"/>
        </w:rPr>
        <w:t xml:space="preserve"> </w:t>
      </w:r>
      <w:r>
        <w:t>by their first</w:t>
      </w:r>
      <w:r>
        <w:rPr>
          <w:spacing w:val="1"/>
        </w:rPr>
        <w:t xml:space="preserve"> </w:t>
      </w:r>
      <w:r>
        <w:t>names.</w:t>
      </w:r>
    </w:p>
    <w:p w14:paraId="39138FDA" w14:textId="4B33B7CD" w:rsidR="00C81FBB" w:rsidRDefault="0058411A">
      <w:pPr>
        <w:pStyle w:val="BodyText"/>
        <w:spacing w:before="156" w:line="259" w:lineRule="auto"/>
        <w:ind w:left="1235" w:right="1404"/>
      </w:pPr>
      <w:r>
        <w:t xml:space="preserve">A “nickname” is not the person’s real name but a shorter name used by </w:t>
      </w:r>
      <w:r w:rsidR="00B4231F">
        <w:t>them</w:t>
      </w:r>
      <w:r>
        <w:t xml:space="preserve"> among friends. The</w:t>
      </w:r>
      <w:r>
        <w:rPr>
          <w:spacing w:val="1"/>
        </w:rPr>
        <w:t xml:space="preserve"> </w:t>
      </w:r>
      <w:r>
        <w:t>use of nicknames is fairly common among friends. International students often use nicknames if their</w:t>
      </w:r>
      <w:r>
        <w:rPr>
          <w:spacing w:val="1"/>
        </w:rPr>
        <w:t xml:space="preserve"> </w:t>
      </w:r>
      <w:r>
        <w:t>own names seem long and unpronounceable to Americans. For example, a student whose name is</w:t>
      </w:r>
      <w:r>
        <w:rPr>
          <w:spacing w:val="1"/>
        </w:rPr>
        <w:t xml:space="preserve"> </w:t>
      </w:r>
      <w:r>
        <w:t>Takashi might come to be known as “Taka.” Being called by a nickname is not viewed as negative and is</w:t>
      </w:r>
      <w:r>
        <w:rPr>
          <w:spacing w:val="-47"/>
        </w:rPr>
        <w:t xml:space="preserve"> </w:t>
      </w:r>
      <w:r>
        <w:t>completely</w:t>
      </w:r>
      <w:r>
        <w:rPr>
          <w:spacing w:val="-5"/>
        </w:rPr>
        <w:t xml:space="preserve"> </w:t>
      </w:r>
      <w:r>
        <w:t>optional.</w:t>
      </w:r>
    </w:p>
    <w:p w14:paraId="3E8277CF" w14:textId="23814C03" w:rsidR="00C81FBB" w:rsidRPr="00B578CE" w:rsidRDefault="00B578CE">
      <w:pPr>
        <w:pStyle w:val="Heading5"/>
        <w:spacing w:before="156"/>
        <w:ind w:left="1235"/>
        <w:rPr>
          <w:b w:val="0"/>
          <w:color w:val="E36C0A" w:themeColor="accent6" w:themeShade="BF"/>
        </w:rPr>
      </w:pPr>
      <w:bookmarkStart w:id="110" w:name="UNSPOKEN_LANGUAGE"/>
      <w:bookmarkEnd w:id="110"/>
      <w:r>
        <w:rPr>
          <w:b w:val="0"/>
          <w:color w:val="E36C0A" w:themeColor="accent6" w:themeShade="BF"/>
        </w:rPr>
        <w:t>Unspoken Language</w:t>
      </w:r>
    </w:p>
    <w:p w14:paraId="2E3B2355" w14:textId="77777777" w:rsidR="00C81FBB" w:rsidRDefault="0058411A" w:rsidP="00E36B30">
      <w:pPr>
        <w:pStyle w:val="BodyText"/>
        <w:spacing w:line="259" w:lineRule="auto"/>
        <w:ind w:left="1235" w:right="1339"/>
      </w:pPr>
      <w:r>
        <w:t>Gestures and body language mean different things in different cultures. To avoid misunderstandings, be</w:t>
      </w:r>
      <w:r>
        <w:rPr>
          <w:spacing w:val="-47"/>
        </w:rPr>
        <w:t xml:space="preserve"> </w:t>
      </w:r>
      <w:r>
        <w:t>careful</w:t>
      </w:r>
      <w:r>
        <w:rPr>
          <w:spacing w:val="-2"/>
        </w:rPr>
        <w:t xml:space="preserve"> </w:t>
      </w:r>
      <w:r>
        <w:t>about</w:t>
      </w:r>
      <w:r>
        <w:rPr>
          <w:spacing w:val="-3"/>
        </w:rPr>
        <w:t xml:space="preserve"> </w:t>
      </w:r>
      <w:r>
        <w:t>the</w:t>
      </w:r>
      <w:r>
        <w:rPr>
          <w:spacing w:val="-3"/>
        </w:rPr>
        <w:t xml:space="preserve"> </w:t>
      </w:r>
      <w:r>
        <w:t>gestures</w:t>
      </w:r>
      <w:r>
        <w:rPr>
          <w:spacing w:val="-9"/>
        </w:rPr>
        <w:t xml:space="preserve"> </w:t>
      </w:r>
      <w:r>
        <w:t>you</w:t>
      </w:r>
      <w:r>
        <w:rPr>
          <w:spacing w:val="-6"/>
        </w:rPr>
        <w:t xml:space="preserve"> </w:t>
      </w:r>
      <w:r>
        <w:t>exchange</w:t>
      </w:r>
      <w:r>
        <w:rPr>
          <w:spacing w:val="-5"/>
        </w:rPr>
        <w:t xml:space="preserve"> </w:t>
      </w:r>
      <w:r>
        <w:t>with</w:t>
      </w:r>
      <w:r>
        <w:rPr>
          <w:spacing w:val="-4"/>
        </w:rPr>
        <w:t xml:space="preserve"> </w:t>
      </w:r>
      <w:r>
        <w:t>people</w:t>
      </w:r>
      <w:r>
        <w:rPr>
          <w:spacing w:val="-5"/>
        </w:rPr>
        <w:t xml:space="preserve"> </w:t>
      </w:r>
      <w:r>
        <w:t>from</w:t>
      </w:r>
      <w:r>
        <w:rPr>
          <w:spacing w:val="-5"/>
        </w:rPr>
        <w:t xml:space="preserve"> </w:t>
      </w:r>
      <w:r>
        <w:t>other</w:t>
      </w:r>
      <w:r>
        <w:rPr>
          <w:spacing w:val="-4"/>
        </w:rPr>
        <w:t xml:space="preserve"> </w:t>
      </w:r>
      <w:r>
        <w:t>cultures.</w:t>
      </w:r>
      <w:r>
        <w:rPr>
          <w:spacing w:val="45"/>
        </w:rPr>
        <w:t xml:space="preserve"> </w:t>
      </w:r>
      <w:r>
        <w:t>In</w:t>
      </w:r>
      <w:r>
        <w:rPr>
          <w:spacing w:val="-6"/>
        </w:rPr>
        <w:t xml:space="preserve"> </w:t>
      </w:r>
      <w:r>
        <w:t>the</w:t>
      </w:r>
      <w:r>
        <w:rPr>
          <w:spacing w:val="-5"/>
        </w:rPr>
        <w:t xml:space="preserve"> </w:t>
      </w:r>
      <w:r>
        <w:t>United</w:t>
      </w:r>
      <w:r>
        <w:rPr>
          <w:spacing w:val="-5"/>
        </w:rPr>
        <w:t xml:space="preserve"> </w:t>
      </w:r>
      <w:r>
        <w:t>States,</w:t>
      </w:r>
      <w:r>
        <w:rPr>
          <w:spacing w:val="-3"/>
        </w:rPr>
        <w:t xml:space="preserve"> </w:t>
      </w:r>
      <w:r>
        <w:t>shaking</w:t>
      </w:r>
    </w:p>
    <w:p w14:paraId="4E06AB2B" w14:textId="23D937AF" w:rsidR="00C81FBB" w:rsidRDefault="0058411A">
      <w:pPr>
        <w:pStyle w:val="BodyText"/>
        <w:spacing w:before="39" w:line="254" w:lineRule="auto"/>
        <w:ind w:left="1240" w:right="1419"/>
      </w:pPr>
      <w:r>
        <w:t>hands is common in formal introductions and often goes with “How do you do?”</w:t>
      </w:r>
      <w:r w:rsidR="005B41F8">
        <w:t>,</w:t>
      </w:r>
      <w:r>
        <w:t xml:space="preserve"> “Nice to meet </w:t>
      </w:r>
      <w:proofErr w:type="gramStart"/>
      <w:r>
        <w:t>you”</w:t>
      </w:r>
      <w:r>
        <w:rPr>
          <w:spacing w:val="-47"/>
        </w:rPr>
        <w:t xml:space="preserve"> </w:t>
      </w:r>
      <w:r w:rsidR="005B41F8">
        <w:rPr>
          <w:spacing w:val="-47"/>
        </w:rPr>
        <w:t xml:space="preserve">  </w:t>
      </w:r>
      <w:proofErr w:type="gramEnd"/>
      <w:r w:rsidR="005B41F8">
        <w:rPr>
          <w:spacing w:val="-47"/>
        </w:rPr>
        <w:t xml:space="preserve">                 </w:t>
      </w:r>
      <w:r>
        <w:t>or</w:t>
      </w:r>
      <w:r>
        <w:rPr>
          <w:spacing w:val="-4"/>
        </w:rPr>
        <w:t xml:space="preserve"> </w:t>
      </w:r>
      <w:r>
        <w:t>“Nice</w:t>
      </w:r>
      <w:r>
        <w:rPr>
          <w:spacing w:val="-2"/>
        </w:rPr>
        <w:t xml:space="preserve"> </w:t>
      </w:r>
      <w:r>
        <w:t>to</w:t>
      </w:r>
      <w:r>
        <w:rPr>
          <w:spacing w:val="-1"/>
        </w:rPr>
        <w:t xml:space="preserve"> </w:t>
      </w:r>
      <w:r>
        <w:t>see</w:t>
      </w:r>
      <w:r>
        <w:rPr>
          <w:spacing w:val="-2"/>
        </w:rPr>
        <w:t xml:space="preserve"> </w:t>
      </w:r>
      <w:r>
        <w:t>you</w:t>
      </w:r>
      <w:r>
        <w:rPr>
          <w:spacing w:val="-1"/>
        </w:rPr>
        <w:t xml:space="preserve"> </w:t>
      </w:r>
      <w:r>
        <w:t>again.”</w:t>
      </w:r>
    </w:p>
    <w:p w14:paraId="70E166F0" w14:textId="508BFD42" w:rsidR="00C81FBB" w:rsidRPr="00B578CE" w:rsidRDefault="00B578CE">
      <w:pPr>
        <w:pStyle w:val="Heading5"/>
        <w:spacing w:before="163"/>
        <w:ind w:left="1239"/>
        <w:rPr>
          <w:b w:val="0"/>
          <w:color w:val="E36C0A" w:themeColor="accent6" w:themeShade="BF"/>
        </w:rPr>
      </w:pPr>
      <w:bookmarkStart w:id="111" w:name="SOCIAL_EQUALITY"/>
      <w:bookmarkEnd w:id="111"/>
      <w:r>
        <w:rPr>
          <w:b w:val="0"/>
          <w:color w:val="E36C0A" w:themeColor="accent6" w:themeShade="BF"/>
        </w:rPr>
        <w:t>Social Equity</w:t>
      </w:r>
    </w:p>
    <w:p w14:paraId="1236E89F" w14:textId="77777777" w:rsidR="00C81FBB" w:rsidRDefault="0058411A" w:rsidP="00E36B30">
      <w:pPr>
        <w:pStyle w:val="BodyText"/>
        <w:spacing w:line="252" w:lineRule="auto"/>
        <w:ind w:left="1239" w:right="1319"/>
      </w:pPr>
      <w:r>
        <w:t>Americans expect all people to respect an individual regardless of occupation, disability, sex, race,</w:t>
      </w:r>
      <w:r>
        <w:rPr>
          <w:spacing w:val="1"/>
        </w:rPr>
        <w:t xml:space="preserve"> </w:t>
      </w:r>
      <w:r>
        <w:t>religion,</w:t>
      </w:r>
      <w:r>
        <w:rPr>
          <w:spacing w:val="-6"/>
        </w:rPr>
        <w:t xml:space="preserve"> </w:t>
      </w:r>
      <w:r>
        <w:t>or</w:t>
      </w:r>
      <w:r>
        <w:rPr>
          <w:spacing w:val="-3"/>
        </w:rPr>
        <w:t xml:space="preserve"> </w:t>
      </w:r>
      <w:r>
        <w:t>sexual</w:t>
      </w:r>
      <w:r>
        <w:rPr>
          <w:spacing w:val="-7"/>
        </w:rPr>
        <w:t xml:space="preserve"> </w:t>
      </w:r>
      <w:r>
        <w:t>orientation.</w:t>
      </w:r>
      <w:r>
        <w:rPr>
          <w:spacing w:val="45"/>
        </w:rPr>
        <w:t xml:space="preserve"> </w:t>
      </w:r>
      <w:r>
        <w:t>All</w:t>
      </w:r>
      <w:r>
        <w:rPr>
          <w:spacing w:val="-3"/>
        </w:rPr>
        <w:t xml:space="preserve"> </w:t>
      </w:r>
      <w:r>
        <w:t>individuals</w:t>
      </w:r>
      <w:r>
        <w:rPr>
          <w:spacing w:val="-6"/>
        </w:rPr>
        <w:t xml:space="preserve"> </w:t>
      </w:r>
      <w:r>
        <w:t>you</w:t>
      </w:r>
      <w:r>
        <w:rPr>
          <w:spacing w:val="-4"/>
        </w:rPr>
        <w:t xml:space="preserve"> </w:t>
      </w:r>
      <w:r>
        <w:t>meet</w:t>
      </w:r>
      <w:r>
        <w:rPr>
          <w:spacing w:val="-1"/>
        </w:rPr>
        <w:t xml:space="preserve"> </w:t>
      </w:r>
      <w:r>
        <w:t>will</w:t>
      </w:r>
      <w:r>
        <w:rPr>
          <w:spacing w:val="-8"/>
        </w:rPr>
        <w:t xml:space="preserve"> </w:t>
      </w:r>
      <w:r>
        <w:t>expect</w:t>
      </w:r>
      <w:r>
        <w:rPr>
          <w:spacing w:val="-4"/>
        </w:rPr>
        <w:t xml:space="preserve"> </w:t>
      </w:r>
      <w:r>
        <w:t>the</w:t>
      </w:r>
      <w:r>
        <w:rPr>
          <w:spacing w:val="-5"/>
        </w:rPr>
        <w:t xml:space="preserve"> </w:t>
      </w:r>
      <w:r>
        <w:t>same</w:t>
      </w:r>
      <w:r>
        <w:rPr>
          <w:spacing w:val="-5"/>
        </w:rPr>
        <w:t xml:space="preserve"> </w:t>
      </w:r>
      <w:r>
        <w:t>consideration</w:t>
      </w:r>
      <w:r>
        <w:rPr>
          <w:spacing w:val="-8"/>
        </w:rPr>
        <w:t xml:space="preserve"> </w:t>
      </w:r>
      <w:r>
        <w:t>and</w:t>
      </w:r>
      <w:r>
        <w:rPr>
          <w:spacing w:val="-6"/>
        </w:rPr>
        <w:t xml:space="preserve"> </w:t>
      </w:r>
      <w:r>
        <w:t>courtesy.</w:t>
      </w:r>
    </w:p>
    <w:p w14:paraId="5F86D0BC" w14:textId="64E14D5B" w:rsidR="00C81FBB" w:rsidRDefault="0058411A">
      <w:pPr>
        <w:pStyle w:val="BodyText"/>
        <w:spacing w:before="175" w:line="259" w:lineRule="auto"/>
        <w:ind w:left="1240" w:right="1630"/>
        <w:jc w:val="both"/>
      </w:pPr>
      <w:r>
        <w:t>Both men and women in the United States have an active part in community life. Most women have</w:t>
      </w:r>
      <w:r>
        <w:rPr>
          <w:spacing w:val="1"/>
        </w:rPr>
        <w:t xml:space="preserve"> </w:t>
      </w:r>
      <w:r>
        <w:t>jobs outside of the home and, in many cases, both parents take care of small children and share home chores.</w:t>
      </w:r>
      <w:r>
        <w:rPr>
          <w:spacing w:val="44"/>
        </w:rPr>
        <w:t xml:space="preserve"> </w:t>
      </w:r>
      <w:r>
        <w:t>A</w:t>
      </w:r>
      <w:r>
        <w:rPr>
          <w:spacing w:val="-4"/>
        </w:rPr>
        <w:t xml:space="preserve"> </w:t>
      </w:r>
      <w:r>
        <w:t>woman’s</w:t>
      </w:r>
      <w:r>
        <w:rPr>
          <w:spacing w:val="-3"/>
        </w:rPr>
        <w:t xml:space="preserve"> </w:t>
      </w:r>
      <w:r>
        <w:t>status in</w:t>
      </w:r>
      <w:r>
        <w:rPr>
          <w:spacing w:val="-6"/>
        </w:rPr>
        <w:t xml:space="preserve"> </w:t>
      </w:r>
      <w:r>
        <w:t>the United</w:t>
      </w:r>
      <w:r>
        <w:rPr>
          <w:spacing w:val="-6"/>
        </w:rPr>
        <w:t xml:space="preserve"> </w:t>
      </w:r>
      <w:r>
        <w:t>States</w:t>
      </w:r>
      <w:r>
        <w:rPr>
          <w:spacing w:val="-2"/>
        </w:rPr>
        <w:t xml:space="preserve"> </w:t>
      </w:r>
      <w:r>
        <w:t>is</w:t>
      </w:r>
      <w:r>
        <w:rPr>
          <w:spacing w:val="-3"/>
        </w:rPr>
        <w:t xml:space="preserve"> </w:t>
      </w:r>
      <w:r>
        <w:t>different</w:t>
      </w:r>
      <w:r>
        <w:rPr>
          <w:spacing w:val="-5"/>
        </w:rPr>
        <w:t xml:space="preserve"> </w:t>
      </w:r>
      <w:r>
        <w:t>than</w:t>
      </w:r>
      <w:r>
        <w:rPr>
          <w:spacing w:val="-4"/>
        </w:rPr>
        <w:t xml:space="preserve"> </w:t>
      </w:r>
      <w:r>
        <w:t>in</w:t>
      </w:r>
      <w:r>
        <w:rPr>
          <w:spacing w:val="-3"/>
        </w:rPr>
        <w:t xml:space="preserve"> </w:t>
      </w:r>
      <w:r>
        <w:t>some</w:t>
      </w:r>
      <w:r>
        <w:rPr>
          <w:spacing w:val="-5"/>
        </w:rPr>
        <w:t xml:space="preserve"> </w:t>
      </w:r>
      <w:r>
        <w:t>other</w:t>
      </w:r>
      <w:r>
        <w:rPr>
          <w:spacing w:val="-1"/>
        </w:rPr>
        <w:t xml:space="preserve"> </w:t>
      </w:r>
      <w:r>
        <w:t>countries.</w:t>
      </w:r>
    </w:p>
    <w:p w14:paraId="5202A63F" w14:textId="3261857C" w:rsidR="00C81FBB" w:rsidRDefault="0058411A">
      <w:pPr>
        <w:pStyle w:val="BodyText"/>
        <w:spacing w:line="259" w:lineRule="auto"/>
        <w:ind w:left="1240" w:right="1589"/>
        <w:jc w:val="both"/>
      </w:pPr>
      <w:r>
        <w:t>American women have much personal freedom</w:t>
      </w:r>
      <w:r w:rsidR="005B41F8">
        <w:t>,</w:t>
      </w:r>
      <w:r>
        <w:t xml:space="preserve"> and it is not unusual for unmarried women or men in</w:t>
      </w:r>
      <w:r>
        <w:rPr>
          <w:spacing w:val="-47"/>
        </w:rPr>
        <w:t xml:space="preserve"> </w:t>
      </w:r>
      <w:r>
        <w:t>the U.S. to live alone or share households with others. In addition, it is not unusual for an unmarried</w:t>
      </w:r>
      <w:r>
        <w:rPr>
          <w:spacing w:val="1"/>
        </w:rPr>
        <w:t xml:space="preserve"> </w:t>
      </w:r>
      <w:r>
        <w:t>woman</w:t>
      </w:r>
      <w:r>
        <w:rPr>
          <w:spacing w:val="-6"/>
        </w:rPr>
        <w:t xml:space="preserve"> </w:t>
      </w:r>
      <w:r>
        <w:t>or</w:t>
      </w:r>
      <w:r>
        <w:rPr>
          <w:spacing w:val="-5"/>
        </w:rPr>
        <w:t xml:space="preserve"> </w:t>
      </w:r>
      <w:r>
        <w:t>man</w:t>
      </w:r>
      <w:r>
        <w:rPr>
          <w:spacing w:val="-3"/>
        </w:rPr>
        <w:t xml:space="preserve"> </w:t>
      </w:r>
      <w:r>
        <w:t>to</w:t>
      </w:r>
      <w:r>
        <w:rPr>
          <w:spacing w:val="1"/>
        </w:rPr>
        <w:t xml:space="preserve"> </w:t>
      </w:r>
      <w:r>
        <w:t>go</w:t>
      </w:r>
      <w:r>
        <w:rPr>
          <w:spacing w:val="1"/>
        </w:rPr>
        <w:t xml:space="preserve"> </w:t>
      </w:r>
      <w:r>
        <w:t>to</w:t>
      </w:r>
      <w:r>
        <w:rPr>
          <w:spacing w:val="1"/>
        </w:rPr>
        <w:t xml:space="preserve"> </w:t>
      </w:r>
      <w:r>
        <w:t>public</w:t>
      </w:r>
      <w:r>
        <w:rPr>
          <w:spacing w:val="-1"/>
        </w:rPr>
        <w:t xml:space="preserve"> </w:t>
      </w:r>
      <w:r>
        <w:t>places</w:t>
      </w:r>
      <w:r>
        <w:rPr>
          <w:spacing w:val="-2"/>
        </w:rPr>
        <w:t xml:space="preserve"> </w:t>
      </w:r>
      <w:r>
        <w:t>without</w:t>
      </w:r>
      <w:r>
        <w:rPr>
          <w:spacing w:val="1"/>
        </w:rPr>
        <w:t xml:space="preserve"> </w:t>
      </w:r>
      <w:r>
        <w:t>companions.</w:t>
      </w:r>
    </w:p>
    <w:p w14:paraId="4AB09295" w14:textId="3E84AF24" w:rsidR="00C81FBB" w:rsidRPr="00B578CE" w:rsidRDefault="00B578CE">
      <w:pPr>
        <w:pStyle w:val="BodyText"/>
        <w:spacing w:before="151"/>
        <w:ind w:left="1239"/>
        <w:rPr>
          <w:color w:val="E36C0A" w:themeColor="accent6" w:themeShade="BF"/>
        </w:rPr>
      </w:pPr>
      <w:r>
        <w:rPr>
          <w:color w:val="E36C0A" w:themeColor="accent6" w:themeShade="BF"/>
        </w:rPr>
        <w:t>Drink</w:t>
      </w:r>
    </w:p>
    <w:p w14:paraId="72F433D8" w14:textId="18C36345" w:rsidR="00C81FBB" w:rsidRDefault="0058411A" w:rsidP="00E36B30">
      <w:pPr>
        <w:pStyle w:val="BodyText"/>
        <w:spacing w:line="259" w:lineRule="auto"/>
        <w:ind w:left="1239" w:right="1350"/>
      </w:pPr>
      <w:r>
        <w:t>Tap water is safe to drink and used by many Americans as their normal drinking water. Americans</w:t>
      </w:r>
      <w:r>
        <w:rPr>
          <w:spacing w:val="1"/>
        </w:rPr>
        <w:t xml:space="preserve"> </w:t>
      </w:r>
      <w:r>
        <w:t>generally do not drink alcoholic beverages with their meals. However, alcoholic beverages are</w:t>
      </w:r>
      <w:r>
        <w:rPr>
          <w:spacing w:val="1"/>
        </w:rPr>
        <w:t xml:space="preserve"> </w:t>
      </w:r>
      <w:r>
        <w:t>frequently served at meals when guests are present. If you are offered an alcoholic beverage, it is</w:t>
      </w:r>
      <w:r>
        <w:rPr>
          <w:spacing w:val="1"/>
        </w:rPr>
        <w:t xml:space="preserve"> </w:t>
      </w:r>
      <w:r>
        <w:t>acceptable to decline. In Iowa, it is illegal for anyone under the age of 21 to drink alcohol. Service</w:t>
      </w:r>
      <w:r>
        <w:rPr>
          <w:spacing w:val="1"/>
        </w:rPr>
        <w:t xml:space="preserve"> </w:t>
      </w:r>
      <w:r>
        <w:t>people in bars, restaurants</w:t>
      </w:r>
      <w:r w:rsidR="005B41F8">
        <w:t xml:space="preserve">, </w:t>
      </w:r>
      <w:r>
        <w:t>and other establishments will ask for your identification to verify your</w:t>
      </w:r>
      <w:r w:rsidR="00E36B30">
        <w:t xml:space="preserve"> </w:t>
      </w:r>
      <w:r>
        <w:rPr>
          <w:spacing w:val="-47"/>
        </w:rPr>
        <w:t xml:space="preserve"> </w:t>
      </w:r>
      <w:r>
        <w:t>age.</w:t>
      </w:r>
    </w:p>
    <w:p w14:paraId="1D75DDE2" w14:textId="6DAFD9FC" w:rsidR="00C81FBB" w:rsidRPr="00B578CE" w:rsidRDefault="00B578CE">
      <w:pPr>
        <w:pStyle w:val="Heading5"/>
        <w:spacing w:before="158"/>
        <w:ind w:left="1239"/>
        <w:rPr>
          <w:b w:val="0"/>
          <w:color w:val="E36C0A" w:themeColor="accent6" w:themeShade="BF"/>
        </w:rPr>
      </w:pPr>
      <w:bookmarkStart w:id="112" w:name="TIME"/>
      <w:bookmarkEnd w:id="112"/>
      <w:r>
        <w:rPr>
          <w:b w:val="0"/>
          <w:color w:val="E36C0A" w:themeColor="accent6" w:themeShade="BF"/>
        </w:rPr>
        <w:lastRenderedPageBreak/>
        <w:t>Time</w:t>
      </w:r>
    </w:p>
    <w:p w14:paraId="4DCDD6AE" w14:textId="77777777" w:rsidR="00C81FBB" w:rsidRDefault="0058411A" w:rsidP="00E36B30">
      <w:pPr>
        <w:pStyle w:val="BodyText"/>
        <w:spacing w:line="259" w:lineRule="auto"/>
        <w:ind w:left="1238" w:right="1421"/>
      </w:pPr>
      <w:r>
        <w:t>There are four time zones in the continental United States. These are (from east to west) Eastern Time,</w:t>
      </w:r>
      <w:r>
        <w:rPr>
          <w:spacing w:val="-47"/>
        </w:rPr>
        <w:t xml:space="preserve"> </w:t>
      </w:r>
      <w:r>
        <w:t>Central Time, Mountain Time, and Pacific Time. Iowa is in the Central Time Zone (GMT-06:00). In</w:t>
      </w:r>
      <w:r>
        <w:rPr>
          <w:spacing w:val="1"/>
        </w:rPr>
        <w:t xml:space="preserve"> </w:t>
      </w:r>
      <w:r>
        <w:t>addition, the U.S. has Daylight Savings Time from March to November. This begins on the second</w:t>
      </w:r>
      <w:r>
        <w:rPr>
          <w:spacing w:val="1"/>
        </w:rPr>
        <w:t xml:space="preserve"> </w:t>
      </w:r>
      <w:r>
        <w:t>Sunday in March and ends on the first Sunday in November. In April, one hour is added to the clocks (if</w:t>
      </w:r>
      <w:r>
        <w:rPr>
          <w:spacing w:val="-47"/>
        </w:rPr>
        <w:t xml:space="preserve"> </w:t>
      </w:r>
      <w:r>
        <w:t>it was 7pm, it is now 8pm). In October, one hour is subtracted from the clocks and Daylight Savings</w:t>
      </w:r>
      <w:r>
        <w:rPr>
          <w:spacing w:val="1"/>
        </w:rPr>
        <w:t xml:space="preserve"> </w:t>
      </w:r>
      <w:r>
        <w:t>Time</w:t>
      </w:r>
      <w:r>
        <w:rPr>
          <w:spacing w:val="-4"/>
        </w:rPr>
        <w:t xml:space="preserve"> </w:t>
      </w:r>
      <w:r>
        <w:t>ends.</w:t>
      </w:r>
    </w:p>
    <w:p w14:paraId="6CB1B829" w14:textId="77777777" w:rsidR="00C81FBB" w:rsidRDefault="0058411A">
      <w:pPr>
        <w:pStyle w:val="BodyText"/>
        <w:spacing w:before="156" w:line="259" w:lineRule="auto"/>
        <w:ind w:left="1236" w:right="1460"/>
        <w:jc w:val="both"/>
      </w:pPr>
      <w:r>
        <w:t>Being on time is very important in American society. School, plays, concerts, meetings, weddings, and</w:t>
      </w:r>
      <w:r>
        <w:rPr>
          <w:spacing w:val="1"/>
        </w:rPr>
        <w:t xml:space="preserve"> </w:t>
      </w:r>
      <w:r>
        <w:t>formal dinners begin on time. It is impolite to be late. Please arrive a little early for your appointments</w:t>
      </w:r>
      <w:r>
        <w:rPr>
          <w:spacing w:val="1"/>
        </w:rPr>
        <w:t xml:space="preserve"> </w:t>
      </w:r>
      <w:r>
        <w:t>with a professor, medical doctor, or other professional. In informal social occasions such as parties and</w:t>
      </w:r>
      <w:r>
        <w:rPr>
          <w:spacing w:val="-48"/>
        </w:rPr>
        <w:t xml:space="preserve"> </w:t>
      </w:r>
      <w:r>
        <w:t>dinners,</w:t>
      </w:r>
      <w:r>
        <w:rPr>
          <w:spacing w:val="-1"/>
        </w:rPr>
        <w:t xml:space="preserve"> </w:t>
      </w:r>
      <w:r>
        <w:t>time</w:t>
      </w:r>
      <w:r>
        <w:rPr>
          <w:spacing w:val="1"/>
        </w:rPr>
        <w:t xml:space="preserve"> </w:t>
      </w:r>
      <w:r>
        <w:t>is</w:t>
      </w:r>
      <w:r>
        <w:rPr>
          <w:spacing w:val="-2"/>
        </w:rPr>
        <w:t xml:space="preserve"> </w:t>
      </w:r>
      <w:r>
        <w:t>less important.</w:t>
      </w:r>
    </w:p>
    <w:p w14:paraId="78F2ECC2" w14:textId="3A54EA79" w:rsidR="00C81FBB" w:rsidRPr="00B578CE" w:rsidRDefault="00B578CE">
      <w:pPr>
        <w:pStyle w:val="Heading5"/>
        <w:ind w:left="1236"/>
        <w:rPr>
          <w:b w:val="0"/>
          <w:color w:val="E36C0A" w:themeColor="accent6" w:themeShade="BF"/>
        </w:rPr>
      </w:pPr>
      <w:bookmarkStart w:id="113" w:name="CLEANLINESS"/>
      <w:bookmarkEnd w:id="113"/>
      <w:r>
        <w:rPr>
          <w:b w:val="0"/>
          <w:color w:val="E36C0A" w:themeColor="accent6" w:themeShade="BF"/>
        </w:rPr>
        <w:t xml:space="preserve">Cleanliness </w:t>
      </w:r>
    </w:p>
    <w:p w14:paraId="1A71D606" w14:textId="77777777" w:rsidR="00C81FBB" w:rsidRDefault="0058411A" w:rsidP="00E36B30">
      <w:pPr>
        <w:pStyle w:val="BodyText"/>
        <w:spacing w:line="259" w:lineRule="auto"/>
        <w:ind w:left="1236" w:right="1668"/>
        <w:jc w:val="both"/>
      </w:pPr>
      <w:r>
        <w:t>Americans put great emphasis on personal cleanliness. Most Americans are sensitive to body odors,</w:t>
      </w:r>
      <w:r>
        <w:rPr>
          <w:spacing w:val="1"/>
        </w:rPr>
        <w:t xml:space="preserve"> </w:t>
      </w:r>
      <w:r>
        <w:t>even their own. For this reason, most Americans bathe once a day (and sometimes more during hot</w:t>
      </w:r>
      <w:r>
        <w:rPr>
          <w:spacing w:val="1"/>
        </w:rPr>
        <w:t xml:space="preserve"> </w:t>
      </w:r>
      <w:r>
        <w:t>weather</w:t>
      </w:r>
      <w:r>
        <w:rPr>
          <w:spacing w:val="-8"/>
        </w:rPr>
        <w:t xml:space="preserve"> </w:t>
      </w:r>
      <w:r>
        <w:t>or</w:t>
      </w:r>
      <w:r>
        <w:rPr>
          <w:spacing w:val="-5"/>
        </w:rPr>
        <w:t xml:space="preserve"> </w:t>
      </w:r>
      <w:r>
        <w:t>after</w:t>
      </w:r>
      <w:r>
        <w:rPr>
          <w:spacing w:val="-3"/>
        </w:rPr>
        <w:t xml:space="preserve"> </w:t>
      </w:r>
      <w:r>
        <w:t>exercise),</w:t>
      </w:r>
      <w:r>
        <w:rPr>
          <w:spacing w:val="-6"/>
        </w:rPr>
        <w:t xml:space="preserve"> </w:t>
      </w:r>
      <w:r>
        <w:t>use deodorant</w:t>
      </w:r>
      <w:r>
        <w:rPr>
          <w:spacing w:val="-5"/>
        </w:rPr>
        <w:t xml:space="preserve"> </w:t>
      </w:r>
      <w:r>
        <w:t>or</w:t>
      </w:r>
      <w:r>
        <w:rPr>
          <w:spacing w:val="-6"/>
        </w:rPr>
        <w:t xml:space="preserve"> </w:t>
      </w:r>
      <w:r>
        <w:t>an</w:t>
      </w:r>
      <w:r>
        <w:rPr>
          <w:spacing w:val="-4"/>
        </w:rPr>
        <w:t xml:space="preserve"> </w:t>
      </w:r>
      <w:r>
        <w:t>antiperspirant,</w:t>
      </w:r>
      <w:r>
        <w:rPr>
          <w:spacing w:val="-1"/>
        </w:rPr>
        <w:t xml:space="preserve"> </w:t>
      </w:r>
      <w:r>
        <w:t>and</w:t>
      </w:r>
      <w:r>
        <w:rPr>
          <w:spacing w:val="-4"/>
        </w:rPr>
        <w:t xml:space="preserve"> </w:t>
      </w:r>
      <w:r>
        <w:t>wash</w:t>
      </w:r>
      <w:r>
        <w:rPr>
          <w:spacing w:val="-6"/>
        </w:rPr>
        <w:t xml:space="preserve"> </w:t>
      </w:r>
      <w:r>
        <w:t>their</w:t>
      </w:r>
      <w:r>
        <w:rPr>
          <w:spacing w:val="-7"/>
        </w:rPr>
        <w:t xml:space="preserve"> </w:t>
      </w:r>
      <w:r>
        <w:t>clothes</w:t>
      </w:r>
      <w:r>
        <w:rPr>
          <w:spacing w:val="-1"/>
        </w:rPr>
        <w:t xml:space="preserve"> </w:t>
      </w:r>
      <w:r>
        <w:t>frequently.</w:t>
      </w:r>
    </w:p>
    <w:p w14:paraId="1C2C6E49" w14:textId="039D8325" w:rsidR="00C81FBB" w:rsidRPr="00B578CE" w:rsidRDefault="00B578CE">
      <w:pPr>
        <w:pStyle w:val="Heading5"/>
        <w:spacing w:before="154"/>
        <w:ind w:left="1236"/>
        <w:rPr>
          <w:b w:val="0"/>
          <w:color w:val="E36C0A" w:themeColor="accent6" w:themeShade="BF"/>
        </w:rPr>
      </w:pPr>
      <w:bookmarkStart w:id="114" w:name="SMOKING"/>
      <w:bookmarkEnd w:id="114"/>
      <w:r>
        <w:rPr>
          <w:b w:val="0"/>
          <w:color w:val="E36C0A" w:themeColor="accent6" w:themeShade="BF"/>
        </w:rPr>
        <w:t>Smoking</w:t>
      </w:r>
    </w:p>
    <w:p w14:paraId="6F8FB2A5" w14:textId="77777777" w:rsidR="00C81FBB" w:rsidRDefault="0058411A" w:rsidP="00E36B30">
      <w:pPr>
        <w:pStyle w:val="BodyText"/>
        <w:spacing w:line="259" w:lineRule="auto"/>
        <w:ind w:left="1235" w:right="1678"/>
      </w:pPr>
      <w:r>
        <w:t>A number of Americans smoke, but many Americans dislike being exposed to the cigarette smoke of</w:t>
      </w:r>
      <w:r>
        <w:rPr>
          <w:spacing w:val="-47"/>
        </w:rPr>
        <w:t xml:space="preserve"> </w:t>
      </w:r>
      <w:r>
        <w:t>others. Therefore, do not assume that it is acceptable to smoke indoors. This is especially true in</w:t>
      </w:r>
      <w:r>
        <w:rPr>
          <w:spacing w:val="1"/>
        </w:rPr>
        <w:t xml:space="preserve"> </w:t>
      </w:r>
      <w:r>
        <w:t>American</w:t>
      </w:r>
      <w:r>
        <w:rPr>
          <w:spacing w:val="-9"/>
        </w:rPr>
        <w:t xml:space="preserve"> </w:t>
      </w:r>
      <w:r>
        <w:t>homes.</w:t>
      </w:r>
      <w:r>
        <w:rPr>
          <w:spacing w:val="40"/>
        </w:rPr>
        <w:t xml:space="preserve"> </w:t>
      </w:r>
      <w:r>
        <w:t>You</w:t>
      </w:r>
      <w:r>
        <w:rPr>
          <w:spacing w:val="-4"/>
        </w:rPr>
        <w:t xml:space="preserve"> </w:t>
      </w:r>
      <w:r>
        <w:t>should</w:t>
      </w:r>
      <w:r>
        <w:rPr>
          <w:spacing w:val="-4"/>
        </w:rPr>
        <w:t xml:space="preserve"> </w:t>
      </w:r>
      <w:r>
        <w:t>always</w:t>
      </w:r>
      <w:r>
        <w:rPr>
          <w:spacing w:val="-6"/>
        </w:rPr>
        <w:t xml:space="preserve"> </w:t>
      </w:r>
      <w:r>
        <w:t>ask</w:t>
      </w:r>
      <w:r>
        <w:rPr>
          <w:spacing w:val="-3"/>
        </w:rPr>
        <w:t xml:space="preserve"> </w:t>
      </w:r>
      <w:r>
        <w:t>if</w:t>
      </w:r>
      <w:r>
        <w:rPr>
          <w:spacing w:val="-6"/>
        </w:rPr>
        <w:t xml:space="preserve"> </w:t>
      </w:r>
      <w:r>
        <w:t>it</w:t>
      </w:r>
      <w:r>
        <w:rPr>
          <w:spacing w:val="-3"/>
        </w:rPr>
        <w:t xml:space="preserve"> </w:t>
      </w:r>
      <w:r>
        <w:t>is</w:t>
      </w:r>
      <w:r>
        <w:rPr>
          <w:spacing w:val="-6"/>
        </w:rPr>
        <w:t xml:space="preserve"> </w:t>
      </w:r>
      <w:r>
        <w:t>acceptable to</w:t>
      </w:r>
      <w:r>
        <w:rPr>
          <w:spacing w:val="-2"/>
        </w:rPr>
        <w:t xml:space="preserve"> </w:t>
      </w:r>
      <w:r>
        <w:t>smoke</w:t>
      </w:r>
      <w:r>
        <w:rPr>
          <w:spacing w:val="-3"/>
        </w:rPr>
        <w:t xml:space="preserve"> </w:t>
      </w:r>
      <w:r>
        <w:t>before</w:t>
      </w:r>
      <w:r>
        <w:rPr>
          <w:spacing w:val="-3"/>
        </w:rPr>
        <w:t xml:space="preserve"> </w:t>
      </w:r>
      <w:r>
        <w:t>you</w:t>
      </w:r>
      <w:r>
        <w:rPr>
          <w:spacing w:val="-7"/>
        </w:rPr>
        <w:t xml:space="preserve"> </w:t>
      </w:r>
      <w:r>
        <w:t>begin.</w:t>
      </w:r>
      <w:r>
        <w:rPr>
          <w:spacing w:val="45"/>
        </w:rPr>
        <w:t xml:space="preserve"> </w:t>
      </w:r>
      <w:r>
        <w:t>Most</w:t>
      </w:r>
      <w:r>
        <w:rPr>
          <w:spacing w:val="-3"/>
        </w:rPr>
        <w:t xml:space="preserve"> </w:t>
      </w:r>
      <w:r>
        <w:t>public</w:t>
      </w:r>
    </w:p>
    <w:p w14:paraId="0B04CF32" w14:textId="7C444949" w:rsidR="00C81FBB" w:rsidRPr="00AD166D" w:rsidRDefault="0058411A" w:rsidP="00AD166D">
      <w:pPr>
        <w:spacing w:line="254" w:lineRule="auto"/>
        <w:ind w:left="1240" w:right="1753"/>
        <w:rPr>
          <w:color w:val="E36C0A" w:themeColor="accent6" w:themeShade="BF"/>
        </w:rPr>
      </w:pPr>
      <w:r>
        <w:t xml:space="preserve">buildings, buses, airplanes, and trains do not allow smoking. </w:t>
      </w:r>
      <w:r w:rsidRPr="00AD166D">
        <w:rPr>
          <w:color w:val="E36C0A" w:themeColor="accent6" w:themeShade="BF"/>
        </w:rPr>
        <w:t>All public areas in Iowa, including bars,</w:t>
      </w:r>
      <w:r w:rsidRPr="00AD166D">
        <w:rPr>
          <w:color w:val="E36C0A" w:themeColor="accent6" w:themeShade="BF"/>
          <w:spacing w:val="-47"/>
        </w:rPr>
        <w:t xml:space="preserve"> </w:t>
      </w:r>
      <w:r w:rsidRPr="00AD166D">
        <w:rPr>
          <w:color w:val="E36C0A" w:themeColor="accent6" w:themeShade="BF"/>
        </w:rPr>
        <w:t>restaurants</w:t>
      </w:r>
      <w:r w:rsidR="00AD166D">
        <w:rPr>
          <w:color w:val="E36C0A" w:themeColor="accent6" w:themeShade="BF"/>
        </w:rPr>
        <w:t xml:space="preserve">, </w:t>
      </w:r>
      <w:r w:rsidRPr="00AD166D">
        <w:rPr>
          <w:color w:val="E36C0A" w:themeColor="accent6" w:themeShade="BF"/>
        </w:rPr>
        <w:t>and</w:t>
      </w:r>
      <w:r w:rsidRPr="00AD166D">
        <w:rPr>
          <w:color w:val="E36C0A" w:themeColor="accent6" w:themeShade="BF"/>
          <w:spacing w:val="-6"/>
        </w:rPr>
        <w:t xml:space="preserve"> </w:t>
      </w:r>
      <w:r w:rsidRPr="00AD166D">
        <w:rPr>
          <w:color w:val="E36C0A" w:themeColor="accent6" w:themeShade="BF"/>
        </w:rPr>
        <w:t>stores,</w:t>
      </w:r>
      <w:r w:rsidRPr="00AD166D">
        <w:rPr>
          <w:color w:val="E36C0A" w:themeColor="accent6" w:themeShade="BF"/>
          <w:spacing w:val="-2"/>
        </w:rPr>
        <w:t xml:space="preserve"> </w:t>
      </w:r>
      <w:r w:rsidRPr="00AD166D">
        <w:rPr>
          <w:color w:val="E36C0A" w:themeColor="accent6" w:themeShade="BF"/>
        </w:rPr>
        <w:t>do</w:t>
      </w:r>
      <w:r w:rsidRPr="00AD166D">
        <w:rPr>
          <w:color w:val="E36C0A" w:themeColor="accent6" w:themeShade="BF"/>
          <w:spacing w:val="-5"/>
        </w:rPr>
        <w:t xml:space="preserve"> </w:t>
      </w:r>
      <w:r w:rsidR="00AD166D" w:rsidRPr="00AD166D">
        <w:rPr>
          <w:color w:val="E36C0A" w:themeColor="accent6" w:themeShade="BF"/>
          <w:spacing w:val="-5"/>
        </w:rPr>
        <w:t>NOT</w:t>
      </w:r>
      <w:r w:rsidRPr="00AD166D">
        <w:rPr>
          <w:color w:val="E36C0A" w:themeColor="accent6" w:themeShade="BF"/>
          <w:spacing w:val="1"/>
        </w:rPr>
        <w:t xml:space="preserve"> </w:t>
      </w:r>
      <w:r w:rsidRPr="00AD166D">
        <w:rPr>
          <w:color w:val="E36C0A" w:themeColor="accent6" w:themeShade="BF"/>
        </w:rPr>
        <w:t>allow</w:t>
      </w:r>
      <w:r w:rsidRPr="00AD166D">
        <w:rPr>
          <w:color w:val="E36C0A" w:themeColor="accent6" w:themeShade="BF"/>
          <w:spacing w:val="1"/>
        </w:rPr>
        <w:t xml:space="preserve"> </w:t>
      </w:r>
      <w:r w:rsidRPr="00AD166D">
        <w:rPr>
          <w:color w:val="E36C0A" w:themeColor="accent6" w:themeShade="BF"/>
        </w:rPr>
        <w:t>smoking.</w:t>
      </w:r>
    </w:p>
    <w:p w14:paraId="528D683C" w14:textId="2DE075CB" w:rsidR="00C81FBB" w:rsidRPr="00B578CE" w:rsidRDefault="00B578CE">
      <w:pPr>
        <w:pStyle w:val="Heading5"/>
        <w:spacing w:before="163"/>
        <w:rPr>
          <w:b w:val="0"/>
          <w:color w:val="E36C0A" w:themeColor="accent6" w:themeShade="BF"/>
        </w:rPr>
      </w:pPr>
      <w:bookmarkStart w:id="115" w:name="SPACE/PRIVACY"/>
      <w:bookmarkEnd w:id="115"/>
      <w:r>
        <w:rPr>
          <w:b w:val="0"/>
          <w:color w:val="E36C0A" w:themeColor="accent6" w:themeShade="BF"/>
        </w:rPr>
        <w:t>Space/Privacy</w:t>
      </w:r>
    </w:p>
    <w:p w14:paraId="15E4B30C" w14:textId="77777777" w:rsidR="00C81FBB" w:rsidRDefault="0058411A" w:rsidP="00E36B30">
      <w:pPr>
        <w:pStyle w:val="BodyText"/>
        <w:spacing w:line="259" w:lineRule="auto"/>
        <w:ind w:left="1239" w:right="1382"/>
      </w:pPr>
      <w:r>
        <w:t>Most Americans like to keep some distance between each other when talking, walking, and standing in</w:t>
      </w:r>
      <w:r>
        <w:rPr>
          <w:spacing w:val="1"/>
        </w:rPr>
        <w:t xml:space="preserve"> </w:t>
      </w:r>
      <w:r>
        <w:t>elevators or elsewhere. Sometimes contact is unavoidable and a person will say, “Excuse me.” In</w:t>
      </w:r>
      <w:r>
        <w:rPr>
          <w:spacing w:val="1"/>
        </w:rPr>
        <w:t xml:space="preserve"> </w:t>
      </w:r>
      <w:r>
        <w:t>addition, Americans generally like to make eye contact while talking with one another and generally</w:t>
      </w:r>
      <w:r>
        <w:rPr>
          <w:spacing w:val="1"/>
        </w:rPr>
        <w:t xml:space="preserve"> </w:t>
      </w:r>
      <w:r>
        <w:t>stand two to three feet apart. A closer distance will make them feel crowded and uncomfortable unless</w:t>
      </w:r>
      <w:r>
        <w:rPr>
          <w:spacing w:val="-47"/>
        </w:rPr>
        <w:t xml:space="preserve"> </w:t>
      </w:r>
      <w:r>
        <w:t>they are very familiar with the person. They may stand closer when speaking to family members or</w:t>
      </w:r>
      <w:r>
        <w:rPr>
          <w:spacing w:val="1"/>
        </w:rPr>
        <w:t xml:space="preserve"> </w:t>
      </w:r>
      <w:r>
        <w:t>intimate</w:t>
      </w:r>
      <w:r>
        <w:rPr>
          <w:spacing w:val="-1"/>
        </w:rPr>
        <w:t xml:space="preserve"> </w:t>
      </w:r>
      <w:r>
        <w:t>friends.</w:t>
      </w:r>
      <w:r>
        <w:rPr>
          <w:spacing w:val="42"/>
        </w:rPr>
        <w:t xml:space="preserve"> </w:t>
      </w:r>
      <w:r>
        <w:t>Personal</w:t>
      </w:r>
      <w:r>
        <w:rPr>
          <w:spacing w:val="-11"/>
        </w:rPr>
        <w:t xml:space="preserve"> </w:t>
      </w:r>
      <w:r>
        <w:t>space is</w:t>
      </w:r>
      <w:r>
        <w:rPr>
          <w:spacing w:val="-4"/>
        </w:rPr>
        <w:t xml:space="preserve"> </w:t>
      </w:r>
      <w:r>
        <w:t>important</w:t>
      </w:r>
      <w:r>
        <w:rPr>
          <w:spacing w:val="-3"/>
        </w:rPr>
        <w:t xml:space="preserve"> </w:t>
      </w:r>
      <w:r>
        <w:t>to</w:t>
      </w:r>
      <w:r>
        <w:rPr>
          <w:spacing w:val="-2"/>
        </w:rPr>
        <w:t xml:space="preserve"> </w:t>
      </w:r>
      <w:r>
        <w:t>them,</w:t>
      </w:r>
      <w:r>
        <w:rPr>
          <w:spacing w:val="-1"/>
        </w:rPr>
        <w:t xml:space="preserve"> </w:t>
      </w:r>
      <w:r>
        <w:t>as</w:t>
      </w:r>
      <w:r>
        <w:rPr>
          <w:spacing w:val="-3"/>
        </w:rPr>
        <w:t xml:space="preserve"> </w:t>
      </w:r>
      <w:r>
        <w:t>is</w:t>
      </w:r>
      <w:r>
        <w:rPr>
          <w:spacing w:val="-5"/>
        </w:rPr>
        <w:t xml:space="preserve"> </w:t>
      </w:r>
      <w:r>
        <w:t>minimizing</w:t>
      </w:r>
      <w:r>
        <w:rPr>
          <w:spacing w:val="-5"/>
        </w:rPr>
        <w:t xml:space="preserve"> </w:t>
      </w:r>
      <w:r>
        <w:t>physical</w:t>
      </w:r>
      <w:r>
        <w:rPr>
          <w:spacing w:val="-4"/>
        </w:rPr>
        <w:t xml:space="preserve"> </w:t>
      </w:r>
      <w:r>
        <w:t>contact</w:t>
      </w:r>
      <w:r>
        <w:rPr>
          <w:spacing w:val="-5"/>
        </w:rPr>
        <w:t xml:space="preserve"> </w:t>
      </w:r>
      <w:r>
        <w:t>with</w:t>
      </w:r>
      <w:r>
        <w:rPr>
          <w:spacing w:val="-6"/>
        </w:rPr>
        <w:t xml:space="preserve"> </w:t>
      </w:r>
      <w:r>
        <w:t>others.</w:t>
      </w:r>
    </w:p>
    <w:p w14:paraId="01B58065" w14:textId="77777777" w:rsidR="00C81FBB" w:rsidRDefault="0058411A">
      <w:pPr>
        <w:pStyle w:val="BodyText"/>
        <w:spacing w:before="156" w:line="259" w:lineRule="auto"/>
        <w:ind w:left="1239" w:right="1497"/>
      </w:pPr>
      <w:r>
        <w:t>As friendly gestures, Americans may pat others on the upper back or shoulder, or they might briefly</w:t>
      </w:r>
      <w:r>
        <w:rPr>
          <w:spacing w:val="1"/>
        </w:rPr>
        <w:t xml:space="preserve"> </w:t>
      </w:r>
      <w:r>
        <w:t>touch</w:t>
      </w:r>
      <w:r>
        <w:rPr>
          <w:spacing w:val="-5"/>
        </w:rPr>
        <w:t xml:space="preserve"> </w:t>
      </w:r>
      <w:r>
        <w:t>another</w:t>
      </w:r>
      <w:r>
        <w:rPr>
          <w:spacing w:val="-4"/>
        </w:rPr>
        <w:t xml:space="preserve"> </w:t>
      </w:r>
      <w:r>
        <w:t>person’s</w:t>
      </w:r>
      <w:r>
        <w:rPr>
          <w:spacing w:val="-4"/>
        </w:rPr>
        <w:t xml:space="preserve"> </w:t>
      </w:r>
      <w:r>
        <w:t>arm.</w:t>
      </w:r>
      <w:r>
        <w:rPr>
          <w:spacing w:val="45"/>
        </w:rPr>
        <w:t xml:space="preserve"> </w:t>
      </w:r>
      <w:r>
        <w:t>Close</w:t>
      </w:r>
      <w:r>
        <w:rPr>
          <w:spacing w:val="-3"/>
        </w:rPr>
        <w:t xml:space="preserve"> </w:t>
      </w:r>
      <w:r>
        <w:t>friends</w:t>
      </w:r>
      <w:r>
        <w:rPr>
          <w:spacing w:val="-6"/>
        </w:rPr>
        <w:t xml:space="preserve"> </w:t>
      </w:r>
      <w:r>
        <w:t>may</w:t>
      </w:r>
      <w:r>
        <w:rPr>
          <w:spacing w:val="-3"/>
        </w:rPr>
        <w:t xml:space="preserve"> </w:t>
      </w:r>
      <w:r>
        <w:t>hug.</w:t>
      </w:r>
      <w:r>
        <w:rPr>
          <w:spacing w:val="-6"/>
        </w:rPr>
        <w:t xml:space="preserve"> </w:t>
      </w:r>
      <w:r>
        <w:t>Generally,</w:t>
      </w:r>
      <w:r>
        <w:rPr>
          <w:spacing w:val="-6"/>
        </w:rPr>
        <w:t xml:space="preserve"> </w:t>
      </w:r>
      <w:r>
        <w:t>you</w:t>
      </w:r>
      <w:r>
        <w:rPr>
          <w:spacing w:val="-8"/>
        </w:rPr>
        <w:t xml:space="preserve"> </w:t>
      </w:r>
      <w:r>
        <w:t>will</w:t>
      </w:r>
      <w:r>
        <w:rPr>
          <w:spacing w:val="-6"/>
        </w:rPr>
        <w:t xml:space="preserve"> </w:t>
      </w:r>
      <w:r>
        <w:t>find</w:t>
      </w:r>
      <w:r>
        <w:rPr>
          <w:spacing w:val="-4"/>
        </w:rPr>
        <w:t xml:space="preserve"> </w:t>
      </w:r>
      <w:r>
        <w:t>that</w:t>
      </w:r>
      <w:r>
        <w:rPr>
          <w:spacing w:val="-4"/>
        </w:rPr>
        <w:t xml:space="preserve"> </w:t>
      </w:r>
      <w:r>
        <w:t>the atmosphere</w:t>
      </w:r>
      <w:r>
        <w:rPr>
          <w:spacing w:val="-3"/>
        </w:rPr>
        <w:t xml:space="preserve"> </w:t>
      </w:r>
      <w:r>
        <w:t>in</w:t>
      </w:r>
      <w:r>
        <w:rPr>
          <w:spacing w:val="-5"/>
        </w:rPr>
        <w:t xml:space="preserve"> </w:t>
      </w:r>
      <w:r>
        <w:t>a</w:t>
      </w:r>
    </w:p>
    <w:p w14:paraId="2B0B5C8A" w14:textId="7CE349A1" w:rsidR="00C81FBB" w:rsidRDefault="0058411A">
      <w:pPr>
        <w:pStyle w:val="BodyText"/>
        <w:spacing w:line="259" w:lineRule="auto"/>
        <w:ind w:left="1238" w:right="1497"/>
      </w:pPr>
      <w:r>
        <w:t>U.S. university is more relaxed than it is in other countries. However, while Americans tend to be</w:t>
      </w:r>
      <w:r>
        <w:rPr>
          <w:spacing w:val="1"/>
        </w:rPr>
        <w:t xml:space="preserve"> </w:t>
      </w:r>
      <w:r>
        <w:t>informal, there is great importance on personal privacy. If a professor is friendly with students, this</w:t>
      </w:r>
      <w:r>
        <w:rPr>
          <w:spacing w:val="1"/>
        </w:rPr>
        <w:t xml:space="preserve"> </w:t>
      </w:r>
      <w:r>
        <w:t>does</w:t>
      </w:r>
      <w:r>
        <w:rPr>
          <w:spacing w:val="-3"/>
        </w:rPr>
        <w:t xml:space="preserve"> </w:t>
      </w:r>
      <w:r>
        <w:t>not</w:t>
      </w:r>
      <w:r>
        <w:rPr>
          <w:spacing w:val="-4"/>
        </w:rPr>
        <w:t xml:space="preserve"> </w:t>
      </w:r>
      <w:r>
        <w:t>mean</w:t>
      </w:r>
      <w:r>
        <w:rPr>
          <w:spacing w:val="-6"/>
        </w:rPr>
        <w:t xml:space="preserve"> </w:t>
      </w:r>
      <w:r>
        <w:t>you</w:t>
      </w:r>
      <w:r>
        <w:rPr>
          <w:spacing w:val="-3"/>
        </w:rPr>
        <w:t xml:space="preserve"> </w:t>
      </w:r>
      <w:r>
        <w:t>can</w:t>
      </w:r>
      <w:r>
        <w:rPr>
          <w:spacing w:val="-6"/>
        </w:rPr>
        <w:t xml:space="preserve"> </w:t>
      </w:r>
      <w:r>
        <w:t>call</w:t>
      </w:r>
      <w:r>
        <w:rPr>
          <w:spacing w:val="-5"/>
        </w:rPr>
        <w:t xml:space="preserve"> </w:t>
      </w:r>
      <w:r w:rsidR="00B4231F">
        <w:t>them</w:t>
      </w:r>
      <w:r>
        <w:rPr>
          <w:spacing w:val="-2"/>
        </w:rPr>
        <w:t xml:space="preserve"> </w:t>
      </w:r>
      <w:r>
        <w:t>at</w:t>
      </w:r>
      <w:r>
        <w:rPr>
          <w:spacing w:val="-2"/>
        </w:rPr>
        <w:t xml:space="preserve"> </w:t>
      </w:r>
      <w:r>
        <w:t>the</w:t>
      </w:r>
      <w:r>
        <w:rPr>
          <w:spacing w:val="-5"/>
        </w:rPr>
        <w:t xml:space="preserve"> </w:t>
      </w:r>
      <w:r>
        <w:t>office</w:t>
      </w:r>
      <w:r>
        <w:rPr>
          <w:spacing w:val="-4"/>
        </w:rPr>
        <w:t xml:space="preserve"> </w:t>
      </w:r>
      <w:r>
        <w:t>or</w:t>
      </w:r>
      <w:r>
        <w:rPr>
          <w:spacing w:val="-11"/>
        </w:rPr>
        <w:t xml:space="preserve"> </w:t>
      </w:r>
      <w:r>
        <w:t>at</w:t>
      </w:r>
      <w:r>
        <w:rPr>
          <w:spacing w:val="1"/>
        </w:rPr>
        <w:t xml:space="preserve"> </w:t>
      </w:r>
      <w:r>
        <w:t>home</w:t>
      </w:r>
      <w:r>
        <w:rPr>
          <w:spacing w:val="-5"/>
        </w:rPr>
        <w:t xml:space="preserve"> </w:t>
      </w:r>
      <w:r>
        <w:t>without</w:t>
      </w:r>
      <w:r>
        <w:rPr>
          <w:spacing w:val="1"/>
        </w:rPr>
        <w:t xml:space="preserve"> </w:t>
      </w:r>
      <w:r>
        <w:t>first</w:t>
      </w:r>
      <w:r>
        <w:rPr>
          <w:spacing w:val="-7"/>
        </w:rPr>
        <w:t xml:space="preserve"> </w:t>
      </w:r>
      <w:r>
        <w:t>making</w:t>
      </w:r>
      <w:r>
        <w:rPr>
          <w:spacing w:val="-3"/>
        </w:rPr>
        <w:t xml:space="preserve"> </w:t>
      </w:r>
      <w:r>
        <w:t>an</w:t>
      </w:r>
      <w:r>
        <w:rPr>
          <w:spacing w:val="-4"/>
        </w:rPr>
        <w:t xml:space="preserve"> </w:t>
      </w:r>
      <w:r>
        <w:t>appointment.</w:t>
      </w:r>
    </w:p>
    <w:p w14:paraId="6DE9D64D" w14:textId="53811234" w:rsidR="00C81FBB" w:rsidRPr="00B578CE" w:rsidRDefault="00B578CE">
      <w:pPr>
        <w:pStyle w:val="Heading5"/>
        <w:spacing w:before="152"/>
        <w:ind w:left="1237"/>
        <w:rPr>
          <w:b w:val="0"/>
          <w:color w:val="E36C0A" w:themeColor="accent6" w:themeShade="BF"/>
        </w:rPr>
      </w:pPr>
      <w:bookmarkStart w:id="116" w:name="FRIENDSHIP"/>
      <w:bookmarkEnd w:id="116"/>
      <w:r>
        <w:rPr>
          <w:b w:val="0"/>
          <w:color w:val="E36C0A" w:themeColor="accent6" w:themeShade="BF"/>
        </w:rPr>
        <w:t>Friendship</w:t>
      </w:r>
    </w:p>
    <w:p w14:paraId="3ECF3358" w14:textId="77777777" w:rsidR="00C81FBB" w:rsidRDefault="0058411A" w:rsidP="00E36B30">
      <w:pPr>
        <w:pStyle w:val="BodyText"/>
        <w:spacing w:line="259" w:lineRule="auto"/>
        <w:ind w:left="1237" w:right="1420"/>
      </w:pPr>
      <w:r>
        <w:t>Although Americans greatly value individuality, independence, and personal privacy; they are generally</w:t>
      </w:r>
      <w:r>
        <w:rPr>
          <w:spacing w:val="-47"/>
        </w:rPr>
        <w:t xml:space="preserve"> </w:t>
      </w:r>
      <w:r>
        <w:t>open and warm people. If you want to get to know someone, it is often wise to ask the person to join</w:t>
      </w:r>
      <w:r>
        <w:rPr>
          <w:spacing w:val="1"/>
        </w:rPr>
        <w:t xml:space="preserve"> </w:t>
      </w:r>
      <w:r>
        <w:t>you for coffee or to get together to study. Such short events may prove to be the beginning of a strong</w:t>
      </w:r>
      <w:r>
        <w:rPr>
          <w:spacing w:val="-47"/>
        </w:rPr>
        <w:t xml:space="preserve"> </w:t>
      </w:r>
      <w:r>
        <w:t>and</w:t>
      </w:r>
      <w:r>
        <w:rPr>
          <w:spacing w:val="-4"/>
        </w:rPr>
        <w:t xml:space="preserve"> </w:t>
      </w:r>
      <w:r>
        <w:t>long-lasting friendship.</w:t>
      </w:r>
    </w:p>
    <w:p w14:paraId="2DF19C0C" w14:textId="0C0E7E12" w:rsidR="00C81FBB" w:rsidRPr="00B578CE" w:rsidRDefault="00B578CE">
      <w:pPr>
        <w:pStyle w:val="BodyText"/>
        <w:spacing w:before="155"/>
        <w:ind w:left="1237"/>
      </w:pPr>
      <w:r>
        <w:rPr>
          <w:color w:val="E36C0A" w:themeColor="accent6" w:themeShade="BF"/>
        </w:rPr>
        <w:t xml:space="preserve">Social Invitations </w:t>
      </w:r>
    </w:p>
    <w:p w14:paraId="28FC5379" w14:textId="77777777" w:rsidR="00C81FBB" w:rsidRDefault="0058411A" w:rsidP="00E36B30">
      <w:pPr>
        <w:pStyle w:val="BodyText"/>
        <w:spacing w:line="256" w:lineRule="auto"/>
        <w:ind w:left="1237" w:right="1404"/>
      </w:pPr>
      <w:r>
        <w:t>If the host of a party or gathering invites you to an event over the phone, in person, or via a written</w:t>
      </w:r>
      <w:r>
        <w:rPr>
          <w:spacing w:val="1"/>
        </w:rPr>
        <w:t xml:space="preserve"> </w:t>
      </w:r>
      <w:r>
        <w:t>invitation, the invitation is usually only for you unless the host specifically invites your family or friends.</w:t>
      </w:r>
      <w:r>
        <w:rPr>
          <w:spacing w:val="-47"/>
        </w:rPr>
        <w:t xml:space="preserve"> </w:t>
      </w:r>
      <w:r>
        <w:t>Bringing</w:t>
      </w:r>
      <w:r>
        <w:rPr>
          <w:spacing w:val="-4"/>
        </w:rPr>
        <w:t xml:space="preserve"> </w:t>
      </w:r>
      <w:r>
        <w:t>your</w:t>
      </w:r>
      <w:r>
        <w:rPr>
          <w:spacing w:val="-6"/>
        </w:rPr>
        <w:t xml:space="preserve"> </w:t>
      </w:r>
      <w:r>
        <w:t>own</w:t>
      </w:r>
      <w:r>
        <w:rPr>
          <w:spacing w:val="-4"/>
        </w:rPr>
        <w:t xml:space="preserve"> </w:t>
      </w:r>
      <w:r>
        <w:t>guest</w:t>
      </w:r>
      <w:r>
        <w:rPr>
          <w:spacing w:val="-5"/>
        </w:rPr>
        <w:t xml:space="preserve"> </w:t>
      </w:r>
      <w:r>
        <w:t>without asking</w:t>
      </w:r>
      <w:r>
        <w:rPr>
          <w:spacing w:val="-4"/>
        </w:rPr>
        <w:t xml:space="preserve"> </w:t>
      </w:r>
      <w:r>
        <w:t>for</w:t>
      </w:r>
      <w:r>
        <w:rPr>
          <w:spacing w:val="-6"/>
        </w:rPr>
        <w:t xml:space="preserve"> </w:t>
      </w:r>
      <w:r>
        <w:t>the</w:t>
      </w:r>
      <w:r>
        <w:rPr>
          <w:spacing w:val="-3"/>
        </w:rPr>
        <w:t xml:space="preserve"> </w:t>
      </w:r>
      <w:r>
        <w:t>host’s</w:t>
      </w:r>
      <w:r>
        <w:rPr>
          <w:spacing w:val="-4"/>
        </w:rPr>
        <w:t xml:space="preserve"> </w:t>
      </w:r>
      <w:r>
        <w:t>permission</w:t>
      </w:r>
      <w:r>
        <w:rPr>
          <w:spacing w:val="-4"/>
        </w:rPr>
        <w:t xml:space="preserve"> </w:t>
      </w:r>
      <w:r>
        <w:t>ahead</w:t>
      </w:r>
      <w:r>
        <w:rPr>
          <w:spacing w:val="-9"/>
        </w:rPr>
        <w:t xml:space="preserve"> </w:t>
      </w:r>
      <w:r>
        <w:t>of</w:t>
      </w:r>
      <w:r>
        <w:rPr>
          <w:spacing w:val="-6"/>
        </w:rPr>
        <w:t xml:space="preserve"> </w:t>
      </w:r>
      <w:r>
        <w:t>time</w:t>
      </w:r>
      <w:r>
        <w:rPr>
          <w:spacing w:val="-3"/>
        </w:rPr>
        <w:t xml:space="preserve"> </w:t>
      </w:r>
      <w:r>
        <w:t>is</w:t>
      </w:r>
      <w:r>
        <w:rPr>
          <w:spacing w:val="-3"/>
        </w:rPr>
        <w:t xml:space="preserve"> </w:t>
      </w:r>
      <w:r>
        <w:t>considered</w:t>
      </w:r>
      <w:r>
        <w:rPr>
          <w:spacing w:val="-4"/>
        </w:rPr>
        <w:t xml:space="preserve"> </w:t>
      </w:r>
      <w:r>
        <w:t>impolite.</w:t>
      </w:r>
    </w:p>
    <w:p w14:paraId="731B1DFF" w14:textId="77777777" w:rsidR="00C81FBB" w:rsidRDefault="0058411A">
      <w:pPr>
        <w:pStyle w:val="BodyText"/>
        <w:spacing w:before="163" w:line="259" w:lineRule="auto"/>
        <w:ind w:left="1237" w:right="1297"/>
      </w:pPr>
      <w:r>
        <w:lastRenderedPageBreak/>
        <w:t>When accepting an invitation for a meal, be sure to tell your host about any foods you are unable to eat.</w:t>
      </w:r>
      <w:r>
        <w:rPr>
          <w:spacing w:val="-48"/>
        </w:rPr>
        <w:t xml:space="preserve"> </w:t>
      </w:r>
      <w:r>
        <w:t>This will help the host plan food and drink for everyone to enjoy together. If you must refuse something</w:t>
      </w:r>
      <w:r>
        <w:rPr>
          <w:spacing w:val="1"/>
        </w:rPr>
        <w:t xml:space="preserve"> </w:t>
      </w:r>
      <w:r>
        <w:t>after it is prepared, refuse politely. It is polite to ask for any food on the dinner table (for example,</w:t>
      </w:r>
      <w:r>
        <w:rPr>
          <w:spacing w:val="1"/>
        </w:rPr>
        <w:t xml:space="preserve"> </w:t>
      </w:r>
      <w:r>
        <w:t>“Would you please pass me the vegetables?”) since a request for more food is considered a compliment</w:t>
      </w:r>
      <w:r>
        <w:rPr>
          <w:spacing w:val="-47"/>
        </w:rPr>
        <w:t xml:space="preserve"> </w:t>
      </w:r>
      <w:r>
        <w:t>to</w:t>
      </w:r>
      <w:r>
        <w:rPr>
          <w:spacing w:val="-1"/>
        </w:rPr>
        <w:t xml:space="preserve"> </w:t>
      </w:r>
      <w:r>
        <w:t>the</w:t>
      </w:r>
      <w:r>
        <w:rPr>
          <w:spacing w:val="1"/>
        </w:rPr>
        <w:t xml:space="preserve"> </w:t>
      </w:r>
      <w:r>
        <w:t>host.</w:t>
      </w:r>
    </w:p>
    <w:p w14:paraId="725AC60E" w14:textId="77777777" w:rsidR="00C81FBB" w:rsidRDefault="0058411A">
      <w:pPr>
        <w:pStyle w:val="BodyText"/>
        <w:spacing w:before="160" w:line="259" w:lineRule="auto"/>
        <w:ind w:left="1236" w:right="1511"/>
      </w:pPr>
      <w:r>
        <w:t>Sometimes events will be potluck dinners. At these dinners you bring food to share with others. Social</w:t>
      </w:r>
      <w:r>
        <w:rPr>
          <w:spacing w:val="-47"/>
        </w:rPr>
        <w:t xml:space="preserve"> </w:t>
      </w:r>
      <w:r>
        <w:t>events with others can either be formal or informal. You should ask the host what to wear if the</w:t>
      </w:r>
      <w:r>
        <w:rPr>
          <w:spacing w:val="1"/>
        </w:rPr>
        <w:t xml:space="preserve"> </w:t>
      </w:r>
      <w:r>
        <w:t>invitation does not give you an idea. It is not necessary to bring a gift for the host unless it is a special</w:t>
      </w:r>
      <w:r>
        <w:rPr>
          <w:spacing w:val="1"/>
        </w:rPr>
        <w:t xml:space="preserve"> </w:t>
      </w:r>
      <w:r>
        <w:t>occasion</w:t>
      </w:r>
      <w:r>
        <w:rPr>
          <w:spacing w:val="-4"/>
        </w:rPr>
        <w:t xml:space="preserve"> </w:t>
      </w:r>
      <w:r>
        <w:t>(such</w:t>
      </w:r>
      <w:r>
        <w:rPr>
          <w:spacing w:val="-3"/>
        </w:rPr>
        <w:t xml:space="preserve"> </w:t>
      </w:r>
      <w:r>
        <w:t>as a</w:t>
      </w:r>
      <w:r>
        <w:rPr>
          <w:spacing w:val="-2"/>
        </w:rPr>
        <w:t xml:space="preserve"> </w:t>
      </w:r>
      <w:r>
        <w:t>birthday</w:t>
      </w:r>
      <w:r>
        <w:rPr>
          <w:spacing w:val="1"/>
        </w:rPr>
        <w:t xml:space="preserve"> </w:t>
      </w:r>
      <w:r>
        <w:t>or</w:t>
      </w:r>
      <w:r>
        <w:rPr>
          <w:spacing w:val="-3"/>
        </w:rPr>
        <w:t xml:space="preserve"> </w:t>
      </w:r>
      <w:r>
        <w:t>an</w:t>
      </w:r>
      <w:r>
        <w:rPr>
          <w:spacing w:val="-3"/>
        </w:rPr>
        <w:t xml:space="preserve"> </w:t>
      </w:r>
      <w:r>
        <w:t>important holiday).</w:t>
      </w:r>
    </w:p>
    <w:p w14:paraId="1F6D0232" w14:textId="22341551" w:rsidR="00C81FBB" w:rsidRPr="00B578CE" w:rsidRDefault="00B578CE">
      <w:pPr>
        <w:pStyle w:val="Heading7"/>
        <w:spacing w:before="152"/>
        <w:ind w:left="1236"/>
        <w:rPr>
          <w:i w:val="0"/>
          <w:color w:val="E36C0A" w:themeColor="accent6" w:themeShade="BF"/>
        </w:rPr>
      </w:pPr>
      <w:bookmarkStart w:id="117" w:name="SHOPPING_IN_THE_US"/>
      <w:bookmarkEnd w:id="117"/>
      <w:r>
        <w:rPr>
          <w:i w:val="0"/>
          <w:color w:val="E36C0A" w:themeColor="accent6" w:themeShade="BF"/>
        </w:rPr>
        <w:t>SHOPPING IN THE US</w:t>
      </w:r>
      <w:r>
        <w:rPr>
          <w:i w:val="0"/>
          <w:color w:val="E36C0A" w:themeColor="accent6" w:themeShade="BF"/>
        </w:rPr>
        <w:tab/>
      </w:r>
    </w:p>
    <w:p w14:paraId="33F9FC6D" w14:textId="77777777" w:rsidR="00C81FBB" w:rsidRDefault="0058411A" w:rsidP="00E36B30">
      <w:pPr>
        <w:pStyle w:val="BodyText"/>
        <w:spacing w:line="254" w:lineRule="auto"/>
        <w:ind w:left="1236" w:right="1964"/>
      </w:pPr>
      <w:r>
        <w:t>In stores, bargaining or negotiating prices is not practiced in the United States. However, you can</w:t>
      </w:r>
      <w:r>
        <w:rPr>
          <w:spacing w:val="-47"/>
        </w:rPr>
        <w:t xml:space="preserve"> </w:t>
      </w:r>
      <w:r>
        <w:t>bargain</w:t>
      </w:r>
      <w:r>
        <w:rPr>
          <w:spacing w:val="-4"/>
        </w:rPr>
        <w:t xml:space="preserve"> </w:t>
      </w:r>
      <w:r>
        <w:t>prices for</w:t>
      </w:r>
      <w:r>
        <w:rPr>
          <w:spacing w:val="-2"/>
        </w:rPr>
        <w:t xml:space="preserve"> </w:t>
      </w:r>
      <w:r>
        <w:t>large items</w:t>
      </w:r>
      <w:r>
        <w:rPr>
          <w:spacing w:val="-2"/>
        </w:rPr>
        <w:t xml:space="preserve"> </w:t>
      </w:r>
      <w:r>
        <w:t>like</w:t>
      </w:r>
      <w:r>
        <w:rPr>
          <w:spacing w:val="1"/>
        </w:rPr>
        <w:t xml:space="preserve"> </w:t>
      </w:r>
      <w:r>
        <w:t>cars,</w:t>
      </w:r>
      <w:r>
        <w:rPr>
          <w:spacing w:val="-1"/>
        </w:rPr>
        <w:t xml:space="preserve"> </w:t>
      </w:r>
      <w:r>
        <w:t>washing</w:t>
      </w:r>
      <w:r>
        <w:rPr>
          <w:spacing w:val="-3"/>
        </w:rPr>
        <w:t xml:space="preserve"> </w:t>
      </w:r>
      <w:r>
        <w:t>machines, and</w:t>
      </w:r>
      <w:r>
        <w:rPr>
          <w:spacing w:val="-4"/>
        </w:rPr>
        <w:t xml:space="preserve"> </w:t>
      </w:r>
      <w:r>
        <w:t>houses.</w:t>
      </w:r>
    </w:p>
    <w:p w14:paraId="1855A749" w14:textId="77777777" w:rsidR="00C81FBB" w:rsidRDefault="0058411A">
      <w:pPr>
        <w:pStyle w:val="BodyText"/>
        <w:spacing w:before="168" w:line="259" w:lineRule="auto"/>
        <w:ind w:left="1236" w:right="1497"/>
      </w:pPr>
      <w:r>
        <w:t>When buying things, be sure you understand the store’s rules for returning them. Remember to keep</w:t>
      </w:r>
      <w:r>
        <w:rPr>
          <w:spacing w:val="1"/>
        </w:rPr>
        <w:t xml:space="preserve"> </w:t>
      </w:r>
      <w:r>
        <w:t>your sales receipt because you will need it if there is a problem and you must return your purchase.</w:t>
      </w:r>
      <w:r>
        <w:rPr>
          <w:spacing w:val="1"/>
        </w:rPr>
        <w:t xml:space="preserve"> </w:t>
      </w:r>
      <w:r>
        <w:t>Some</w:t>
      </w:r>
      <w:r>
        <w:rPr>
          <w:spacing w:val="-1"/>
        </w:rPr>
        <w:t xml:space="preserve"> </w:t>
      </w:r>
      <w:r>
        <w:t>products</w:t>
      </w:r>
      <w:r>
        <w:rPr>
          <w:spacing w:val="-3"/>
        </w:rPr>
        <w:t xml:space="preserve"> </w:t>
      </w:r>
      <w:r>
        <w:t>also</w:t>
      </w:r>
      <w:r>
        <w:rPr>
          <w:spacing w:val="-2"/>
        </w:rPr>
        <w:t xml:space="preserve"> </w:t>
      </w:r>
      <w:r>
        <w:t>have</w:t>
      </w:r>
      <w:r>
        <w:rPr>
          <w:spacing w:val="-3"/>
        </w:rPr>
        <w:t xml:space="preserve"> </w:t>
      </w:r>
      <w:r>
        <w:t>a</w:t>
      </w:r>
      <w:r>
        <w:rPr>
          <w:spacing w:val="-8"/>
        </w:rPr>
        <w:t xml:space="preserve"> </w:t>
      </w:r>
      <w:r>
        <w:t>warranty,</w:t>
      </w:r>
      <w:r>
        <w:rPr>
          <w:spacing w:val="-5"/>
        </w:rPr>
        <w:t xml:space="preserve"> </w:t>
      </w:r>
      <w:r>
        <w:t>but</w:t>
      </w:r>
      <w:r>
        <w:rPr>
          <w:spacing w:val="-5"/>
        </w:rPr>
        <w:t xml:space="preserve"> </w:t>
      </w:r>
      <w:r>
        <w:t>you</w:t>
      </w:r>
      <w:r>
        <w:rPr>
          <w:spacing w:val="-8"/>
        </w:rPr>
        <w:t xml:space="preserve"> </w:t>
      </w:r>
      <w:r>
        <w:t>must</w:t>
      </w:r>
      <w:r>
        <w:rPr>
          <w:spacing w:val="-5"/>
        </w:rPr>
        <w:t xml:space="preserve"> </w:t>
      </w:r>
      <w:r>
        <w:t>mail</w:t>
      </w:r>
      <w:r>
        <w:rPr>
          <w:spacing w:val="-1"/>
        </w:rPr>
        <w:t xml:space="preserve"> </w:t>
      </w:r>
      <w:r>
        <w:t>(or</w:t>
      </w:r>
      <w:r>
        <w:rPr>
          <w:spacing w:val="-3"/>
        </w:rPr>
        <w:t xml:space="preserve"> </w:t>
      </w:r>
      <w:r>
        <w:t>sometimes</w:t>
      </w:r>
      <w:r>
        <w:rPr>
          <w:spacing w:val="-4"/>
        </w:rPr>
        <w:t xml:space="preserve"> </w:t>
      </w:r>
      <w:r>
        <w:t>email)</w:t>
      </w:r>
      <w:r>
        <w:rPr>
          <w:spacing w:val="-3"/>
        </w:rPr>
        <w:t xml:space="preserve"> </w:t>
      </w:r>
      <w:r>
        <w:t>the</w:t>
      </w:r>
      <w:r>
        <w:rPr>
          <w:spacing w:val="-10"/>
        </w:rPr>
        <w:t xml:space="preserve"> </w:t>
      </w:r>
      <w:r>
        <w:t>warranty</w:t>
      </w:r>
      <w:r>
        <w:rPr>
          <w:spacing w:val="-5"/>
        </w:rPr>
        <w:t xml:space="preserve"> </w:t>
      </w:r>
      <w:r>
        <w:t>card</w:t>
      </w:r>
      <w:r>
        <w:rPr>
          <w:spacing w:val="-4"/>
        </w:rPr>
        <w:t xml:space="preserve"> </w:t>
      </w:r>
      <w:r>
        <w:t>to</w:t>
      </w:r>
      <w:r>
        <w:rPr>
          <w:spacing w:val="-2"/>
        </w:rPr>
        <w:t xml:space="preserve"> </w:t>
      </w:r>
      <w:r>
        <w:t>the</w:t>
      </w:r>
    </w:p>
    <w:p w14:paraId="65192339" w14:textId="77777777" w:rsidR="00C81FBB" w:rsidRDefault="0058411A" w:rsidP="00AD166D">
      <w:pPr>
        <w:pStyle w:val="BodyText"/>
        <w:spacing w:line="259" w:lineRule="auto"/>
        <w:ind w:left="1239" w:right="1397"/>
      </w:pPr>
      <w:r>
        <w:t>manufacturer. Ask the salesperson about the store’s return/refund and service policy. If you do not like</w:t>
      </w:r>
      <w:r>
        <w:rPr>
          <w:spacing w:val="-47"/>
        </w:rPr>
        <w:t xml:space="preserve"> </w:t>
      </w:r>
      <w:r>
        <w:t>the answer, shop somewhere else. Most stores will allow you to return something in good condition</w:t>
      </w:r>
      <w:r>
        <w:rPr>
          <w:spacing w:val="1"/>
        </w:rPr>
        <w:t xml:space="preserve"> </w:t>
      </w:r>
      <w:r>
        <w:t>and</w:t>
      </w:r>
      <w:r>
        <w:rPr>
          <w:spacing w:val="-2"/>
        </w:rPr>
        <w:t xml:space="preserve"> </w:t>
      </w:r>
      <w:r>
        <w:t>with</w:t>
      </w:r>
      <w:r>
        <w:rPr>
          <w:spacing w:val="-3"/>
        </w:rPr>
        <w:t xml:space="preserve"> </w:t>
      </w:r>
      <w:r>
        <w:t>a</w:t>
      </w:r>
      <w:r>
        <w:rPr>
          <w:spacing w:val="-3"/>
        </w:rPr>
        <w:t xml:space="preserve"> </w:t>
      </w:r>
      <w:r>
        <w:t>receipt</w:t>
      </w:r>
      <w:r>
        <w:rPr>
          <w:spacing w:val="-2"/>
        </w:rPr>
        <w:t xml:space="preserve"> </w:t>
      </w:r>
      <w:r>
        <w:t>or</w:t>
      </w:r>
      <w:r>
        <w:rPr>
          <w:spacing w:val="-5"/>
        </w:rPr>
        <w:t xml:space="preserve"> </w:t>
      </w:r>
      <w:r>
        <w:t>proof</w:t>
      </w:r>
      <w:r>
        <w:rPr>
          <w:spacing w:val="-5"/>
        </w:rPr>
        <w:t xml:space="preserve"> </w:t>
      </w:r>
      <w:r>
        <w:t>of purchase,</w:t>
      </w:r>
      <w:r>
        <w:rPr>
          <w:spacing w:val="-5"/>
        </w:rPr>
        <w:t xml:space="preserve"> </w:t>
      </w:r>
      <w:r>
        <w:t>but</w:t>
      </w:r>
      <w:r>
        <w:rPr>
          <w:spacing w:val="-2"/>
        </w:rPr>
        <w:t xml:space="preserve"> </w:t>
      </w:r>
      <w:r>
        <w:t>others</w:t>
      </w:r>
      <w:r>
        <w:rPr>
          <w:spacing w:val="-5"/>
        </w:rPr>
        <w:t xml:space="preserve"> </w:t>
      </w:r>
      <w:r>
        <w:t>will</w:t>
      </w:r>
      <w:r>
        <w:rPr>
          <w:spacing w:val="-2"/>
        </w:rPr>
        <w:t xml:space="preserve"> </w:t>
      </w:r>
      <w:r>
        <w:t>not.</w:t>
      </w:r>
    </w:p>
    <w:p w14:paraId="10691E3F" w14:textId="77777777" w:rsidR="00C81FBB" w:rsidRDefault="0058411A">
      <w:pPr>
        <w:pStyle w:val="BodyText"/>
        <w:spacing w:before="161" w:line="252" w:lineRule="auto"/>
        <w:ind w:left="1239" w:right="1543"/>
      </w:pPr>
      <w:r>
        <w:t>In Iowa, you must pay a state/local sales tax. This is automatically added to the cost of the item at the</w:t>
      </w:r>
      <w:r>
        <w:rPr>
          <w:spacing w:val="-47"/>
        </w:rPr>
        <w:t xml:space="preserve"> </w:t>
      </w:r>
      <w:r>
        <w:t>register.</w:t>
      </w:r>
      <w:r>
        <w:rPr>
          <w:spacing w:val="-4"/>
        </w:rPr>
        <w:t xml:space="preserve"> </w:t>
      </w:r>
      <w:r>
        <w:t>It</w:t>
      </w:r>
      <w:r>
        <w:rPr>
          <w:spacing w:val="-2"/>
        </w:rPr>
        <w:t xml:space="preserve"> </w:t>
      </w:r>
      <w:r>
        <w:t>is not</w:t>
      </w:r>
      <w:r>
        <w:rPr>
          <w:spacing w:val="1"/>
        </w:rPr>
        <w:t xml:space="preserve"> </w:t>
      </w:r>
      <w:r>
        <w:t>included</w:t>
      </w:r>
      <w:r>
        <w:rPr>
          <w:spacing w:val="-5"/>
        </w:rPr>
        <w:t xml:space="preserve"> </w:t>
      </w:r>
      <w:r>
        <w:t>on</w:t>
      </w:r>
      <w:r>
        <w:rPr>
          <w:spacing w:val="-1"/>
        </w:rPr>
        <w:t xml:space="preserve"> </w:t>
      </w:r>
      <w:r>
        <w:t>the</w:t>
      </w:r>
      <w:r>
        <w:rPr>
          <w:spacing w:val="1"/>
        </w:rPr>
        <w:t xml:space="preserve"> </w:t>
      </w:r>
      <w:r>
        <w:t>price</w:t>
      </w:r>
      <w:r>
        <w:rPr>
          <w:spacing w:val="-4"/>
        </w:rPr>
        <w:t xml:space="preserve"> </w:t>
      </w:r>
      <w:r>
        <w:t>tag.</w:t>
      </w:r>
    </w:p>
    <w:p w14:paraId="1D0C6DDD" w14:textId="21D7E1AF" w:rsidR="00C81FBB" w:rsidRPr="00B578CE" w:rsidRDefault="0058411A" w:rsidP="00E36B30">
      <w:pPr>
        <w:pStyle w:val="Heading6"/>
        <w:spacing w:before="171"/>
        <w:rPr>
          <w:b w:val="0"/>
          <w:color w:val="E36C0A" w:themeColor="accent6" w:themeShade="BF"/>
        </w:rPr>
      </w:pPr>
      <w:bookmarkStart w:id="118" w:name="Supermarkets"/>
      <w:bookmarkEnd w:id="118"/>
      <w:r w:rsidRPr="00B578CE">
        <w:rPr>
          <w:b w:val="0"/>
          <w:color w:val="E36C0A" w:themeColor="accent6" w:themeShade="BF"/>
        </w:rPr>
        <w:t>Supermarkets</w:t>
      </w:r>
    </w:p>
    <w:p w14:paraId="326EAE40" w14:textId="135F167E" w:rsidR="00C81FBB" w:rsidRDefault="0058411A" w:rsidP="00E36B30">
      <w:pPr>
        <w:pStyle w:val="BodyText"/>
        <w:spacing w:line="259" w:lineRule="auto"/>
        <w:ind w:left="1240" w:right="1359"/>
      </w:pPr>
      <w:r>
        <w:t>Supermarkets offer a variety of products for you to purchase that you may normally buy in several</w:t>
      </w:r>
      <w:r>
        <w:rPr>
          <w:spacing w:val="1"/>
        </w:rPr>
        <w:t xml:space="preserve"> </w:t>
      </w:r>
      <w:r>
        <w:t>shops. These stores will usually include fresh, canned, dried and frozen fruits and vegetables, meats,</w:t>
      </w:r>
      <w:r>
        <w:rPr>
          <w:spacing w:val="1"/>
        </w:rPr>
        <w:t xml:space="preserve"> </w:t>
      </w:r>
      <w:r>
        <w:t>baked goods, laundry and cleaning supplies, paper products, personal needs, non-prescription drugs,</w:t>
      </w:r>
      <w:r>
        <w:rPr>
          <w:spacing w:val="1"/>
        </w:rPr>
        <w:t xml:space="preserve"> </w:t>
      </w:r>
      <w:r>
        <w:t>beverages, and many other items. Supermarkets are open daily and sometimes they are open 24 hours.</w:t>
      </w:r>
      <w:r>
        <w:rPr>
          <w:spacing w:val="-47"/>
        </w:rPr>
        <w:t xml:space="preserve"> </w:t>
      </w:r>
      <w:r>
        <w:t xml:space="preserve">Places like Aldi and </w:t>
      </w:r>
      <w:proofErr w:type="spellStart"/>
      <w:r>
        <w:t>Fareway</w:t>
      </w:r>
      <w:proofErr w:type="spellEnd"/>
      <w:r>
        <w:t xml:space="preserve"> sell food items at lower prices than some other stores. Purchases can be</w:t>
      </w:r>
      <w:r>
        <w:rPr>
          <w:spacing w:val="1"/>
        </w:rPr>
        <w:t xml:space="preserve"> </w:t>
      </w:r>
      <w:r>
        <w:t>made by cash, credit card, debit card, or check. Some stores, however, may not accept all types of</w:t>
      </w:r>
      <w:r>
        <w:rPr>
          <w:spacing w:val="1"/>
        </w:rPr>
        <w:t xml:space="preserve"> </w:t>
      </w:r>
      <w:r>
        <w:t>payment</w:t>
      </w:r>
      <w:r>
        <w:rPr>
          <w:spacing w:val="-5"/>
        </w:rPr>
        <w:t xml:space="preserve"> </w:t>
      </w:r>
      <w:r>
        <w:t>or</w:t>
      </w:r>
      <w:r>
        <w:rPr>
          <w:spacing w:val="-5"/>
        </w:rPr>
        <w:t xml:space="preserve"> </w:t>
      </w:r>
      <w:r>
        <w:t>may</w:t>
      </w:r>
      <w:r>
        <w:rPr>
          <w:spacing w:val="-1"/>
        </w:rPr>
        <w:t xml:space="preserve"> </w:t>
      </w:r>
      <w:r>
        <w:t>require additional identification</w:t>
      </w:r>
      <w:r>
        <w:rPr>
          <w:spacing w:val="-5"/>
        </w:rPr>
        <w:t xml:space="preserve"> </w:t>
      </w:r>
      <w:r>
        <w:t>such</w:t>
      </w:r>
      <w:r>
        <w:rPr>
          <w:spacing w:val="-6"/>
        </w:rPr>
        <w:t xml:space="preserve"> </w:t>
      </w:r>
      <w:r>
        <w:t>as a driver’s</w:t>
      </w:r>
      <w:r>
        <w:rPr>
          <w:spacing w:val="-2"/>
        </w:rPr>
        <w:t xml:space="preserve"> </w:t>
      </w:r>
      <w:r>
        <w:t>license.</w:t>
      </w:r>
    </w:p>
    <w:p w14:paraId="41EE8AB5" w14:textId="77777777" w:rsidR="00E36B30" w:rsidRPr="00E36B30" w:rsidRDefault="00E36B30" w:rsidP="00E36B30">
      <w:pPr>
        <w:pStyle w:val="BodyText"/>
        <w:spacing w:line="259" w:lineRule="auto"/>
        <w:ind w:left="1240" w:right="1359"/>
      </w:pPr>
    </w:p>
    <w:p w14:paraId="63FD3145" w14:textId="740668B0" w:rsidR="00C81FBB" w:rsidRPr="00B578CE" w:rsidRDefault="0058411A" w:rsidP="00E36B30">
      <w:pPr>
        <w:pStyle w:val="Heading6"/>
        <w:spacing w:before="0"/>
        <w:rPr>
          <w:b w:val="0"/>
          <w:color w:val="E36C0A" w:themeColor="accent6" w:themeShade="BF"/>
        </w:rPr>
      </w:pPr>
      <w:bookmarkStart w:id="119" w:name="Drug_Stores/Pharmacies"/>
      <w:bookmarkEnd w:id="119"/>
      <w:r w:rsidRPr="00B578CE">
        <w:rPr>
          <w:b w:val="0"/>
          <w:color w:val="E36C0A" w:themeColor="accent6" w:themeShade="BF"/>
        </w:rPr>
        <w:t>Drug</w:t>
      </w:r>
      <w:r w:rsidRPr="00B578CE">
        <w:rPr>
          <w:b w:val="0"/>
          <w:color w:val="E36C0A" w:themeColor="accent6" w:themeShade="BF"/>
          <w:spacing w:val="-10"/>
        </w:rPr>
        <w:t xml:space="preserve"> </w:t>
      </w:r>
      <w:r w:rsidRPr="00B578CE">
        <w:rPr>
          <w:b w:val="0"/>
          <w:color w:val="E36C0A" w:themeColor="accent6" w:themeShade="BF"/>
        </w:rPr>
        <w:t>Stores/Pharmacies</w:t>
      </w:r>
    </w:p>
    <w:p w14:paraId="03580660" w14:textId="77777777" w:rsidR="00C81FBB" w:rsidRDefault="0058411A" w:rsidP="00E36B30">
      <w:pPr>
        <w:pStyle w:val="BodyText"/>
        <w:spacing w:line="259" w:lineRule="auto"/>
        <w:ind w:left="1240" w:right="1378"/>
      </w:pPr>
      <w:r>
        <w:t>Drug stores/pharmacies have a registered pharmacist who will provide you with the medicine that your</w:t>
      </w:r>
      <w:r>
        <w:rPr>
          <w:spacing w:val="-47"/>
        </w:rPr>
        <w:t xml:space="preserve"> </w:t>
      </w:r>
      <w:r>
        <w:t>doctor has prescribed. These stores also sell many items such as magazines, cigarettes, candy,</w:t>
      </w:r>
      <w:r>
        <w:rPr>
          <w:spacing w:val="1"/>
        </w:rPr>
        <w:t xml:space="preserve"> </w:t>
      </w:r>
      <w:r>
        <w:t>newspapers,</w:t>
      </w:r>
      <w:r>
        <w:rPr>
          <w:spacing w:val="-6"/>
        </w:rPr>
        <w:t xml:space="preserve"> </w:t>
      </w:r>
      <w:r>
        <w:t>personal items, film,</w:t>
      </w:r>
      <w:r>
        <w:rPr>
          <w:spacing w:val="-4"/>
        </w:rPr>
        <w:t xml:space="preserve"> </w:t>
      </w:r>
      <w:r>
        <w:t>and</w:t>
      </w:r>
      <w:r>
        <w:rPr>
          <w:spacing w:val="-3"/>
        </w:rPr>
        <w:t xml:space="preserve"> </w:t>
      </w:r>
      <w:r>
        <w:t>often</w:t>
      </w:r>
      <w:r>
        <w:rPr>
          <w:spacing w:val="-4"/>
        </w:rPr>
        <w:t xml:space="preserve"> </w:t>
      </w:r>
      <w:r>
        <w:t>a</w:t>
      </w:r>
      <w:r>
        <w:rPr>
          <w:spacing w:val="-3"/>
        </w:rPr>
        <w:t xml:space="preserve"> </w:t>
      </w:r>
      <w:r>
        <w:t>place</w:t>
      </w:r>
      <w:r>
        <w:rPr>
          <w:spacing w:val="-1"/>
        </w:rPr>
        <w:t xml:space="preserve"> </w:t>
      </w:r>
      <w:r>
        <w:t>to</w:t>
      </w:r>
      <w:r>
        <w:rPr>
          <w:spacing w:val="-1"/>
        </w:rPr>
        <w:t xml:space="preserve"> </w:t>
      </w:r>
      <w:r>
        <w:t>print</w:t>
      </w:r>
      <w:r>
        <w:rPr>
          <w:spacing w:val="1"/>
        </w:rPr>
        <w:t xml:space="preserve"> </w:t>
      </w:r>
      <w:r>
        <w:t>photos.</w:t>
      </w:r>
    </w:p>
    <w:p w14:paraId="118BEDAE" w14:textId="3012AAC5" w:rsidR="00C81FBB" w:rsidRPr="00B578CE" w:rsidRDefault="0058411A" w:rsidP="00E36B30">
      <w:pPr>
        <w:pStyle w:val="Heading6"/>
        <w:rPr>
          <w:b w:val="0"/>
          <w:color w:val="E36C0A" w:themeColor="accent6" w:themeShade="BF"/>
        </w:rPr>
      </w:pPr>
      <w:bookmarkStart w:id="120" w:name="Discount/Department_Stores"/>
      <w:bookmarkEnd w:id="120"/>
      <w:r w:rsidRPr="00B578CE">
        <w:rPr>
          <w:b w:val="0"/>
          <w:color w:val="E36C0A" w:themeColor="accent6" w:themeShade="BF"/>
          <w:spacing w:val="-1"/>
        </w:rPr>
        <w:t>Discount/Department</w:t>
      </w:r>
      <w:r w:rsidRPr="00B578CE">
        <w:rPr>
          <w:b w:val="0"/>
          <w:color w:val="E36C0A" w:themeColor="accent6" w:themeShade="BF"/>
          <w:spacing w:val="6"/>
        </w:rPr>
        <w:t xml:space="preserve"> </w:t>
      </w:r>
      <w:r w:rsidRPr="00B578CE">
        <w:rPr>
          <w:b w:val="0"/>
          <w:color w:val="E36C0A" w:themeColor="accent6" w:themeShade="BF"/>
        </w:rPr>
        <w:t>Stores</w:t>
      </w:r>
    </w:p>
    <w:p w14:paraId="4029D80B" w14:textId="794F2683" w:rsidR="00C81FBB" w:rsidRDefault="0058411A">
      <w:pPr>
        <w:pStyle w:val="BodyText"/>
        <w:spacing w:before="56" w:line="254" w:lineRule="auto"/>
        <w:ind w:left="1240" w:right="1298"/>
        <w:jc w:val="both"/>
      </w:pPr>
      <w:r>
        <w:t>There are discount/department stores that have prices lower than other stores and sell a wide variety of</w:t>
      </w:r>
      <w:r>
        <w:rPr>
          <w:spacing w:val="-47"/>
        </w:rPr>
        <w:t xml:space="preserve"> </w:t>
      </w:r>
      <w:r>
        <w:t>merchandise. Check things carefully to be sure that they are what you expect. Some of the big discount</w:t>
      </w:r>
      <w:r>
        <w:rPr>
          <w:spacing w:val="1"/>
        </w:rPr>
        <w:t xml:space="preserve"> </w:t>
      </w:r>
      <w:r>
        <w:t>stores</w:t>
      </w:r>
      <w:r>
        <w:rPr>
          <w:spacing w:val="-1"/>
        </w:rPr>
        <w:t xml:space="preserve"> </w:t>
      </w:r>
      <w:r>
        <w:t>in</w:t>
      </w:r>
      <w:r>
        <w:rPr>
          <w:spacing w:val="-3"/>
        </w:rPr>
        <w:t xml:space="preserve"> </w:t>
      </w:r>
      <w:r>
        <w:t>the</w:t>
      </w:r>
      <w:r>
        <w:rPr>
          <w:spacing w:val="1"/>
        </w:rPr>
        <w:t xml:space="preserve"> </w:t>
      </w:r>
      <w:r>
        <w:t>area</w:t>
      </w:r>
      <w:r>
        <w:rPr>
          <w:spacing w:val="-3"/>
        </w:rPr>
        <w:t xml:space="preserve"> </w:t>
      </w:r>
      <w:r>
        <w:t>are</w:t>
      </w:r>
      <w:r>
        <w:rPr>
          <w:spacing w:val="-5"/>
        </w:rPr>
        <w:t xml:space="preserve"> </w:t>
      </w:r>
      <w:r>
        <w:t>Wal-Mart,</w:t>
      </w:r>
      <w:r>
        <w:rPr>
          <w:spacing w:val="-4"/>
        </w:rPr>
        <w:t xml:space="preserve"> </w:t>
      </w:r>
      <w:r>
        <w:t>Target, K-Mart</w:t>
      </w:r>
      <w:r w:rsidR="00AD166D">
        <w:t>,</w:t>
      </w:r>
      <w:r>
        <w:rPr>
          <w:spacing w:val="-4"/>
        </w:rPr>
        <w:t xml:space="preserve"> </w:t>
      </w:r>
      <w:r>
        <w:t>and</w:t>
      </w:r>
      <w:r>
        <w:rPr>
          <w:spacing w:val="-1"/>
        </w:rPr>
        <w:t xml:space="preserve"> </w:t>
      </w:r>
      <w:r>
        <w:t>Sam’s</w:t>
      </w:r>
      <w:r>
        <w:rPr>
          <w:spacing w:val="-3"/>
        </w:rPr>
        <w:t xml:space="preserve"> </w:t>
      </w:r>
      <w:r>
        <w:t>Club.</w:t>
      </w:r>
    </w:p>
    <w:p w14:paraId="051BED38" w14:textId="572E1D35" w:rsidR="00C81FBB" w:rsidRPr="00B578CE" w:rsidRDefault="0058411A" w:rsidP="00E36B30">
      <w:pPr>
        <w:pStyle w:val="Heading6"/>
        <w:spacing w:before="168"/>
        <w:jc w:val="both"/>
        <w:rPr>
          <w:b w:val="0"/>
          <w:color w:val="E36C0A" w:themeColor="accent6" w:themeShade="BF"/>
        </w:rPr>
      </w:pPr>
      <w:bookmarkStart w:id="121" w:name="Thrift_Shops"/>
      <w:bookmarkEnd w:id="121"/>
      <w:r w:rsidRPr="00B578CE">
        <w:rPr>
          <w:b w:val="0"/>
          <w:color w:val="E36C0A" w:themeColor="accent6" w:themeShade="BF"/>
        </w:rPr>
        <w:t>Thrift</w:t>
      </w:r>
      <w:r w:rsidRPr="00B578CE">
        <w:rPr>
          <w:b w:val="0"/>
          <w:color w:val="E36C0A" w:themeColor="accent6" w:themeShade="BF"/>
          <w:spacing w:val="-8"/>
        </w:rPr>
        <w:t xml:space="preserve"> </w:t>
      </w:r>
      <w:r w:rsidRPr="00B578CE">
        <w:rPr>
          <w:b w:val="0"/>
          <w:color w:val="E36C0A" w:themeColor="accent6" w:themeShade="BF"/>
        </w:rPr>
        <w:t>Shops</w:t>
      </w:r>
    </w:p>
    <w:p w14:paraId="1B68255C" w14:textId="77777777" w:rsidR="00C81FBB" w:rsidRDefault="0058411A">
      <w:pPr>
        <w:pStyle w:val="BodyText"/>
        <w:spacing w:before="56" w:line="259" w:lineRule="auto"/>
        <w:ind w:left="1240" w:right="1549"/>
        <w:jc w:val="both"/>
      </w:pPr>
      <w:r>
        <w:t>Thrift shops sell used clothing, furniture, household items, and many other things. Some of them are</w:t>
      </w:r>
      <w:r>
        <w:rPr>
          <w:spacing w:val="1"/>
        </w:rPr>
        <w:t xml:space="preserve"> </w:t>
      </w:r>
      <w:r>
        <w:t>operated by religious or charitable organizations such as Saint Vincent de Paul or Goodwill. These are</w:t>
      </w:r>
      <w:r>
        <w:rPr>
          <w:spacing w:val="1"/>
        </w:rPr>
        <w:t xml:space="preserve"> </w:t>
      </w:r>
      <w:r>
        <w:t>most likely</w:t>
      </w:r>
      <w:r>
        <w:rPr>
          <w:spacing w:val="-3"/>
        </w:rPr>
        <w:t xml:space="preserve"> </w:t>
      </w:r>
      <w:r>
        <w:t>the</w:t>
      </w:r>
      <w:r>
        <w:rPr>
          <w:spacing w:val="1"/>
        </w:rPr>
        <w:t xml:space="preserve"> </w:t>
      </w:r>
      <w:r>
        <w:t>places</w:t>
      </w:r>
      <w:r>
        <w:rPr>
          <w:spacing w:val="-4"/>
        </w:rPr>
        <w:t xml:space="preserve"> </w:t>
      </w:r>
      <w:r>
        <w:t>where you</w:t>
      </w:r>
      <w:r>
        <w:rPr>
          <w:spacing w:val="-3"/>
        </w:rPr>
        <w:t xml:space="preserve"> </w:t>
      </w:r>
      <w:r>
        <w:t>will</w:t>
      </w:r>
      <w:r>
        <w:rPr>
          <w:spacing w:val="-2"/>
        </w:rPr>
        <w:t xml:space="preserve"> </w:t>
      </w:r>
      <w:r>
        <w:t>find</w:t>
      </w:r>
      <w:r>
        <w:rPr>
          <w:spacing w:val="-3"/>
        </w:rPr>
        <w:t xml:space="preserve"> </w:t>
      </w:r>
      <w:r>
        <w:t>items</w:t>
      </w:r>
      <w:r>
        <w:rPr>
          <w:spacing w:val="-2"/>
        </w:rPr>
        <w:t xml:space="preserve"> </w:t>
      </w:r>
      <w:r>
        <w:t>for</w:t>
      </w:r>
      <w:r>
        <w:rPr>
          <w:spacing w:val="-3"/>
        </w:rPr>
        <w:t xml:space="preserve"> </w:t>
      </w:r>
      <w:r>
        <w:t>the</w:t>
      </w:r>
      <w:r>
        <w:rPr>
          <w:spacing w:val="-4"/>
        </w:rPr>
        <w:t xml:space="preserve"> </w:t>
      </w:r>
      <w:r>
        <w:t>least</w:t>
      </w:r>
      <w:r>
        <w:rPr>
          <w:spacing w:val="-2"/>
        </w:rPr>
        <w:t xml:space="preserve"> </w:t>
      </w:r>
      <w:r>
        <w:t>amount</w:t>
      </w:r>
      <w:r>
        <w:rPr>
          <w:spacing w:val="-2"/>
        </w:rPr>
        <w:t xml:space="preserve"> </w:t>
      </w:r>
      <w:r>
        <w:t>of</w:t>
      </w:r>
      <w:r>
        <w:rPr>
          <w:spacing w:val="-7"/>
        </w:rPr>
        <w:t xml:space="preserve"> </w:t>
      </w:r>
      <w:r>
        <w:t>money.</w:t>
      </w:r>
    </w:p>
    <w:p w14:paraId="6546A27C" w14:textId="39EA9F87" w:rsidR="00C81FBB" w:rsidRPr="00B578CE" w:rsidRDefault="0058411A" w:rsidP="00E36B30">
      <w:pPr>
        <w:pStyle w:val="Heading6"/>
        <w:jc w:val="both"/>
        <w:rPr>
          <w:b w:val="0"/>
          <w:color w:val="E36C0A" w:themeColor="accent6" w:themeShade="BF"/>
        </w:rPr>
      </w:pPr>
      <w:bookmarkStart w:id="122" w:name="Garage_Sales"/>
      <w:bookmarkEnd w:id="122"/>
      <w:r w:rsidRPr="00B578CE">
        <w:rPr>
          <w:b w:val="0"/>
          <w:color w:val="E36C0A" w:themeColor="accent6" w:themeShade="BF"/>
        </w:rPr>
        <w:lastRenderedPageBreak/>
        <w:t>Garage</w:t>
      </w:r>
      <w:r w:rsidRPr="00B578CE">
        <w:rPr>
          <w:b w:val="0"/>
          <w:color w:val="E36C0A" w:themeColor="accent6" w:themeShade="BF"/>
          <w:spacing w:val="-6"/>
        </w:rPr>
        <w:t xml:space="preserve"> </w:t>
      </w:r>
      <w:r w:rsidRPr="00B578CE">
        <w:rPr>
          <w:b w:val="0"/>
          <w:color w:val="E36C0A" w:themeColor="accent6" w:themeShade="BF"/>
        </w:rPr>
        <w:t>Sales</w:t>
      </w:r>
    </w:p>
    <w:p w14:paraId="61D450AD" w14:textId="77777777" w:rsidR="00C81FBB" w:rsidRDefault="0058411A" w:rsidP="00E36B30">
      <w:pPr>
        <w:pStyle w:val="BodyText"/>
        <w:spacing w:line="259" w:lineRule="auto"/>
        <w:ind w:left="1239" w:right="1602"/>
      </w:pPr>
      <w:r>
        <w:t>Many people will have garage sales in/at their homes. At these garage sales they offer used items for</w:t>
      </w:r>
      <w:r>
        <w:rPr>
          <w:spacing w:val="-47"/>
        </w:rPr>
        <w:t xml:space="preserve"> </w:t>
      </w:r>
      <w:r>
        <w:t>sale at a very cheap price. The owner will ask for a price but you can bargain for a lower price. These</w:t>
      </w:r>
      <w:r>
        <w:rPr>
          <w:spacing w:val="1"/>
        </w:rPr>
        <w:t xml:space="preserve"> </w:t>
      </w:r>
      <w:r>
        <w:t>garage sales are typically on Saturdays during the spring, summer, and fall months. They will be</w:t>
      </w:r>
      <w:r>
        <w:rPr>
          <w:spacing w:val="1"/>
        </w:rPr>
        <w:t xml:space="preserve"> </w:t>
      </w:r>
      <w:r>
        <w:t>announced by notices on bulletin boards, signs in yards, and classified ads in the Northern Iowan,</w:t>
      </w:r>
      <w:r>
        <w:rPr>
          <w:spacing w:val="1"/>
        </w:rPr>
        <w:t xml:space="preserve"> </w:t>
      </w:r>
      <w:r>
        <w:t>Waterloo Courier, and</w:t>
      </w:r>
      <w:r>
        <w:rPr>
          <w:spacing w:val="-3"/>
        </w:rPr>
        <w:t xml:space="preserve"> </w:t>
      </w:r>
      <w:proofErr w:type="spellStart"/>
      <w:r>
        <w:t>Hometowner</w:t>
      </w:r>
      <w:proofErr w:type="spellEnd"/>
      <w:r>
        <w:t xml:space="preserve"> newspapers.</w:t>
      </w:r>
    </w:p>
    <w:p w14:paraId="7C4962BB" w14:textId="78F6C2C0" w:rsidR="00C81FBB" w:rsidRPr="00B578CE" w:rsidRDefault="0058411A" w:rsidP="00E36B30">
      <w:pPr>
        <w:pStyle w:val="Heading6"/>
        <w:spacing w:before="157"/>
        <w:rPr>
          <w:b w:val="0"/>
          <w:color w:val="E36C0A" w:themeColor="accent6" w:themeShade="BF"/>
        </w:rPr>
      </w:pPr>
      <w:bookmarkStart w:id="123" w:name="Coupons"/>
      <w:bookmarkEnd w:id="123"/>
      <w:r w:rsidRPr="00B578CE">
        <w:rPr>
          <w:b w:val="0"/>
          <w:color w:val="E36C0A" w:themeColor="accent6" w:themeShade="BF"/>
        </w:rPr>
        <w:t>Coupons</w:t>
      </w:r>
    </w:p>
    <w:p w14:paraId="265D9520" w14:textId="77777777" w:rsidR="00C81FBB" w:rsidRDefault="0058411A" w:rsidP="00E36B30">
      <w:pPr>
        <w:pStyle w:val="BodyText"/>
        <w:spacing w:line="259" w:lineRule="auto"/>
        <w:ind w:left="1239" w:right="1347"/>
      </w:pPr>
      <w:r>
        <w:t>Coupons are paper promotions available in magazines, newspapers, and mailed ads. Some may be cut</w:t>
      </w:r>
      <w:r>
        <w:rPr>
          <w:spacing w:val="1"/>
        </w:rPr>
        <w:t xml:space="preserve"> </w:t>
      </w:r>
      <w:r>
        <w:t>out and used to reduce the price of a specific product when it is purchased. Other coupons can be</w:t>
      </w:r>
      <w:r>
        <w:rPr>
          <w:spacing w:val="1"/>
        </w:rPr>
        <w:t xml:space="preserve"> </w:t>
      </w:r>
      <w:r>
        <w:t>downloaded from the internet. You can use coupons by giving the appropriate coupon to the sales clerk</w:t>
      </w:r>
      <w:r>
        <w:rPr>
          <w:spacing w:val="-47"/>
        </w:rPr>
        <w:t xml:space="preserve"> </w:t>
      </w:r>
      <w:r>
        <w:t>when</w:t>
      </w:r>
      <w:r>
        <w:rPr>
          <w:spacing w:val="-4"/>
        </w:rPr>
        <w:t xml:space="preserve"> </w:t>
      </w:r>
      <w:r>
        <w:t>you</w:t>
      </w:r>
      <w:r>
        <w:rPr>
          <w:spacing w:val="-1"/>
        </w:rPr>
        <w:t xml:space="preserve"> </w:t>
      </w:r>
      <w:r>
        <w:t>are</w:t>
      </w:r>
      <w:r>
        <w:rPr>
          <w:spacing w:val="1"/>
        </w:rPr>
        <w:t xml:space="preserve"> </w:t>
      </w:r>
      <w:r>
        <w:t>buying</w:t>
      </w:r>
      <w:r>
        <w:rPr>
          <w:spacing w:val="-3"/>
        </w:rPr>
        <w:t xml:space="preserve"> </w:t>
      </w:r>
      <w:r>
        <w:t>the</w:t>
      </w:r>
      <w:r>
        <w:rPr>
          <w:spacing w:val="-2"/>
        </w:rPr>
        <w:t xml:space="preserve"> </w:t>
      </w:r>
      <w:r>
        <w:t>specific product</w:t>
      </w:r>
      <w:r>
        <w:rPr>
          <w:spacing w:val="-3"/>
        </w:rPr>
        <w:t xml:space="preserve"> </w:t>
      </w:r>
      <w:r>
        <w:t>on</w:t>
      </w:r>
      <w:r>
        <w:rPr>
          <w:spacing w:val="-3"/>
        </w:rPr>
        <w:t xml:space="preserve"> </w:t>
      </w:r>
      <w:r>
        <w:t>the</w:t>
      </w:r>
      <w:r>
        <w:rPr>
          <w:spacing w:val="-4"/>
        </w:rPr>
        <w:t xml:space="preserve"> </w:t>
      </w:r>
      <w:r>
        <w:t>coupon.</w:t>
      </w:r>
    </w:p>
    <w:p w14:paraId="6B3F516D" w14:textId="3647027B" w:rsidR="00C81FBB" w:rsidRDefault="0058411A">
      <w:pPr>
        <w:pStyle w:val="BodyText"/>
        <w:spacing w:before="39" w:line="254" w:lineRule="auto"/>
        <w:ind w:left="1240" w:right="2140"/>
      </w:pPr>
      <w:r>
        <w:t>*For shopping locations</w:t>
      </w:r>
      <w:r w:rsidR="00AD166D">
        <w:t>,</w:t>
      </w:r>
      <w:r>
        <w:t xml:space="preserve"> you can check </w:t>
      </w:r>
      <w:r w:rsidR="00D1323B">
        <w:t>Google Maps or other Internet search engines,</w:t>
      </w:r>
      <w:r w:rsidRPr="00AD166D">
        <w:t xml:space="preserve"> </w:t>
      </w:r>
      <w:r>
        <w:t xml:space="preserve">or ask some of </w:t>
      </w:r>
      <w:proofErr w:type="gramStart"/>
      <w:r>
        <w:t>your</w:t>
      </w:r>
      <w:r w:rsidR="00AD166D">
        <w:t xml:space="preserve"> </w:t>
      </w:r>
      <w:r>
        <w:rPr>
          <w:spacing w:val="-47"/>
        </w:rPr>
        <w:t xml:space="preserve"> </w:t>
      </w:r>
      <w:r>
        <w:t>instructors</w:t>
      </w:r>
      <w:proofErr w:type="gramEnd"/>
      <w:r>
        <w:rPr>
          <w:spacing w:val="-6"/>
        </w:rPr>
        <w:t xml:space="preserve"> </w:t>
      </w:r>
      <w:r>
        <w:t>where</w:t>
      </w:r>
      <w:r>
        <w:rPr>
          <w:spacing w:val="1"/>
        </w:rPr>
        <w:t xml:space="preserve"> </w:t>
      </w:r>
      <w:r>
        <w:t>they</w:t>
      </w:r>
      <w:r>
        <w:rPr>
          <w:spacing w:val="-2"/>
        </w:rPr>
        <w:t xml:space="preserve"> </w:t>
      </w:r>
      <w:r>
        <w:t>are</w:t>
      </w:r>
      <w:r>
        <w:rPr>
          <w:spacing w:val="-4"/>
        </w:rPr>
        <w:t xml:space="preserve"> </w:t>
      </w:r>
      <w:r>
        <w:t>located.</w:t>
      </w:r>
    </w:p>
    <w:p w14:paraId="7723A6A0" w14:textId="77777777" w:rsidR="00C81FBB" w:rsidRPr="00E36B30" w:rsidRDefault="0058411A">
      <w:pPr>
        <w:pStyle w:val="Heading5"/>
        <w:spacing w:before="163"/>
        <w:ind w:left="1239"/>
        <w:rPr>
          <w:color w:val="E36C0A" w:themeColor="accent6" w:themeShade="BF"/>
        </w:rPr>
      </w:pPr>
      <w:bookmarkStart w:id="124" w:name="TIPPING"/>
      <w:bookmarkEnd w:id="124"/>
      <w:r w:rsidRPr="00E36B30">
        <w:rPr>
          <w:color w:val="E36C0A" w:themeColor="accent6" w:themeShade="BF"/>
        </w:rPr>
        <w:t>TIPPING</w:t>
      </w:r>
    </w:p>
    <w:p w14:paraId="2DBC34D9" w14:textId="37F3EB52" w:rsidR="00C81FBB" w:rsidRDefault="0058411A" w:rsidP="00E36B30">
      <w:pPr>
        <w:pStyle w:val="BodyText"/>
        <w:spacing w:line="259" w:lineRule="auto"/>
        <w:ind w:left="1239" w:right="1351"/>
      </w:pPr>
      <w:r>
        <w:t>Service charges are often, but not always, added to your bill in American hotels, restaurants, and hair</w:t>
      </w:r>
      <w:r>
        <w:rPr>
          <w:spacing w:val="1"/>
        </w:rPr>
        <w:t xml:space="preserve"> </w:t>
      </w:r>
      <w:r>
        <w:t>salons. However, tips are expected and needed by the employees.</w:t>
      </w:r>
      <w:r>
        <w:rPr>
          <w:spacing w:val="49"/>
        </w:rPr>
        <w:t xml:space="preserve"> </w:t>
      </w:r>
      <w:r>
        <w:t>In restaurants, average tipping is</w:t>
      </w:r>
      <w:r>
        <w:rPr>
          <w:spacing w:val="1"/>
        </w:rPr>
        <w:t xml:space="preserve"> </w:t>
      </w:r>
      <w:r>
        <w:t>15% of your total bill, or more depending on how good the service was. You can visit this website to use</w:t>
      </w:r>
      <w:r>
        <w:rPr>
          <w:spacing w:val="-47"/>
        </w:rPr>
        <w:t xml:space="preserve"> </w:t>
      </w:r>
      <w:r>
        <w:t xml:space="preserve">an online tip calculator </w:t>
      </w:r>
      <w:hyperlink r:id="rId56" w:history="1">
        <w:r w:rsidR="00AD166D" w:rsidRPr="00AD166D">
          <w:rPr>
            <w:rStyle w:val="Hyperlink"/>
            <w:color w:val="E36C0A" w:themeColor="accent6" w:themeShade="BF"/>
          </w:rPr>
          <w:t>http://www.onlineconversion.com/tip_calculator.html</w:t>
        </w:r>
      </w:hyperlink>
      <w:r w:rsidR="00AD166D">
        <w:t xml:space="preserve"> </w:t>
      </w:r>
      <w:r>
        <w:t xml:space="preserve">or download the app </w:t>
      </w:r>
      <w:r w:rsidR="00AD166D">
        <w:t>on a</w:t>
      </w:r>
      <w:r>
        <w:rPr>
          <w:spacing w:val="-2"/>
        </w:rPr>
        <w:t xml:space="preserve"> </w:t>
      </w:r>
      <w:r>
        <w:t>smartphone.</w:t>
      </w:r>
    </w:p>
    <w:p w14:paraId="284431E4" w14:textId="77777777" w:rsidR="00C81FBB" w:rsidRPr="00E36B30" w:rsidRDefault="0058411A">
      <w:pPr>
        <w:pStyle w:val="Heading7"/>
        <w:spacing w:before="153"/>
        <w:ind w:left="1239"/>
        <w:rPr>
          <w:i w:val="0"/>
          <w:color w:val="E36C0A" w:themeColor="accent6" w:themeShade="BF"/>
        </w:rPr>
      </w:pPr>
      <w:bookmarkStart w:id="125" w:name="HOLIDAYS"/>
      <w:bookmarkEnd w:id="125"/>
      <w:r w:rsidRPr="00E36B30">
        <w:rPr>
          <w:i w:val="0"/>
          <w:color w:val="E36C0A" w:themeColor="accent6" w:themeShade="BF"/>
        </w:rPr>
        <w:t>HOLIDAYS</w:t>
      </w:r>
    </w:p>
    <w:p w14:paraId="5B3AAF20" w14:textId="77777777" w:rsidR="00C81FBB" w:rsidRDefault="0058411A" w:rsidP="00E36B30">
      <w:pPr>
        <w:pStyle w:val="BodyText"/>
        <w:spacing w:line="259" w:lineRule="auto"/>
        <w:ind w:left="1239" w:right="1645"/>
      </w:pPr>
      <w:r>
        <w:t>These holidays are celebrated almost everywhere in the United States. Schools are closed for all of</w:t>
      </w:r>
      <w:r>
        <w:rPr>
          <w:spacing w:val="1"/>
        </w:rPr>
        <w:t xml:space="preserve"> </w:t>
      </w:r>
      <w:r>
        <w:t>them except Halloween. Stores, banks, post offices, and other government offices may close or have</w:t>
      </w:r>
      <w:r>
        <w:rPr>
          <w:spacing w:val="-47"/>
        </w:rPr>
        <w:t xml:space="preserve"> </w:t>
      </w:r>
      <w:r>
        <w:t>reduced hours for some of these holidays. UNI is closed for New Years, Martin Luther King Jr. Day,</w:t>
      </w:r>
      <w:r>
        <w:rPr>
          <w:spacing w:val="1"/>
        </w:rPr>
        <w:t xml:space="preserve"> </w:t>
      </w:r>
      <w:r>
        <w:t>Memorial</w:t>
      </w:r>
      <w:r>
        <w:rPr>
          <w:spacing w:val="-4"/>
        </w:rPr>
        <w:t xml:space="preserve"> </w:t>
      </w:r>
      <w:r>
        <w:t>Day,</w:t>
      </w:r>
      <w:r>
        <w:rPr>
          <w:spacing w:val="-2"/>
        </w:rPr>
        <w:t xml:space="preserve"> </w:t>
      </w:r>
      <w:r>
        <w:t>Independence</w:t>
      </w:r>
      <w:r>
        <w:rPr>
          <w:spacing w:val="1"/>
        </w:rPr>
        <w:t xml:space="preserve"> </w:t>
      </w:r>
      <w:r>
        <w:t>Day,</w:t>
      </w:r>
      <w:r>
        <w:rPr>
          <w:spacing w:val="-5"/>
        </w:rPr>
        <w:t xml:space="preserve"> </w:t>
      </w:r>
      <w:r>
        <w:t>Labor</w:t>
      </w:r>
      <w:r>
        <w:rPr>
          <w:spacing w:val="-5"/>
        </w:rPr>
        <w:t xml:space="preserve"> </w:t>
      </w:r>
      <w:r>
        <w:t>Day,</w:t>
      </w:r>
      <w:r>
        <w:rPr>
          <w:spacing w:val="-5"/>
        </w:rPr>
        <w:t xml:space="preserve"> </w:t>
      </w:r>
      <w:r>
        <w:t>Thanksgiving, and</w:t>
      </w:r>
      <w:r>
        <w:rPr>
          <w:spacing w:val="-4"/>
        </w:rPr>
        <w:t xml:space="preserve"> </w:t>
      </w:r>
      <w:r>
        <w:t>Christmas.</w:t>
      </w:r>
    </w:p>
    <w:p w14:paraId="5A7DF6B0" w14:textId="77777777" w:rsidR="00E3435A" w:rsidRDefault="0058411A" w:rsidP="00E3435A">
      <w:pPr>
        <w:pStyle w:val="BodyText"/>
        <w:numPr>
          <w:ilvl w:val="0"/>
          <w:numId w:val="56"/>
        </w:numPr>
        <w:spacing w:before="240" w:line="254" w:lineRule="auto"/>
        <w:ind w:right="1755"/>
      </w:pPr>
      <w:r w:rsidRPr="00FB1A72">
        <w:rPr>
          <w:color w:val="E36C0A" w:themeColor="accent6" w:themeShade="BF"/>
        </w:rPr>
        <w:t>New Year’s Day:</w:t>
      </w:r>
      <w:r w:rsidRPr="00E36B30">
        <w:rPr>
          <w:color w:val="E36C0A" w:themeColor="accent6" w:themeShade="BF"/>
        </w:rPr>
        <w:t xml:space="preserve"> </w:t>
      </w:r>
      <w:r>
        <w:t>January 1 marks the beginning of the year. Celebrating starts the night before,</w:t>
      </w:r>
      <w:r w:rsidR="00E3435A">
        <w:t xml:space="preserve"> </w:t>
      </w:r>
      <w:r>
        <w:rPr>
          <w:spacing w:val="-47"/>
        </w:rPr>
        <w:t xml:space="preserve"> </w:t>
      </w:r>
      <w:r>
        <w:t>known</w:t>
      </w:r>
      <w:r>
        <w:rPr>
          <w:spacing w:val="-4"/>
        </w:rPr>
        <w:t xml:space="preserve"> </w:t>
      </w:r>
      <w:r>
        <w:t>as</w:t>
      </w:r>
      <w:r>
        <w:rPr>
          <w:spacing w:val="-2"/>
        </w:rPr>
        <w:t xml:space="preserve"> </w:t>
      </w:r>
      <w:r>
        <w:t>New</w:t>
      </w:r>
      <w:r>
        <w:rPr>
          <w:spacing w:val="-2"/>
        </w:rPr>
        <w:t xml:space="preserve"> </w:t>
      </w:r>
      <w:r>
        <w:t>Year’s</w:t>
      </w:r>
      <w:r>
        <w:rPr>
          <w:spacing w:val="-2"/>
        </w:rPr>
        <w:t xml:space="preserve"> </w:t>
      </w:r>
      <w:r>
        <w:t>Eve,</w:t>
      </w:r>
      <w:r>
        <w:rPr>
          <w:spacing w:val="-6"/>
        </w:rPr>
        <w:t xml:space="preserve"> </w:t>
      </w:r>
      <w:r>
        <w:t>and</w:t>
      </w:r>
      <w:r>
        <w:rPr>
          <w:spacing w:val="-1"/>
        </w:rPr>
        <w:t xml:space="preserve"> </w:t>
      </w:r>
      <w:r>
        <w:t>continues</w:t>
      </w:r>
      <w:r>
        <w:rPr>
          <w:spacing w:val="-1"/>
        </w:rPr>
        <w:t xml:space="preserve"> </w:t>
      </w:r>
      <w:r>
        <w:t>until</w:t>
      </w:r>
      <w:r>
        <w:rPr>
          <w:spacing w:val="-5"/>
        </w:rPr>
        <w:t xml:space="preserve"> </w:t>
      </w:r>
      <w:r>
        <w:t>the</w:t>
      </w:r>
      <w:r>
        <w:rPr>
          <w:spacing w:val="-2"/>
        </w:rPr>
        <w:t xml:space="preserve"> </w:t>
      </w:r>
      <w:r>
        <w:t>countdown</w:t>
      </w:r>
      <w:r>
        <w:rPr>
          <w:spacing w:val="-3"/>
        </w:rPr>
        <w:t xml:space="preserve"> </w:t>
      </w:r>
      <w:r>
        <w:t>to</w:t>
      </w:r>
      <w:r>
        <w:rPr>
          <w:spacing w:val="-1"/>
        </w:rPr>
        <w:t xml:space="preserve"> </w:t>
      </w:r>
      <w:r>
        <w:t>midnight.</w:t>
      </w:r>
    </w:p>
    <w:p w14:paraId="115E191E" w14:textId="23977C56" w:rsidR="00E3435A" w:rsidRDefault="0058411A" w:rsidP="00E3435A">
      <w:pPr>
        <w:pStyle w:val="BodyText"/>
        <w:numPr>
          <w:ilvl w:val="0"/>
          <w:numId w:val="56"/>
        </w:numPr>
        <w:spacing w:line="254" w:lineRule="auto"/>
        <w:ind w:right="1755"/>
      </w:pPr>
      <w:r w:rsidRPr="00FB1A72">
        <w:rPr>
          <w:color w:val="E36C0A" w:themeColor="accent6" w:themeShade="BF"/>
        </w:rPr>
        <w:t>Martin Luther King Day:</w:t>
      </w:r>
      <w:r w:rsidRPr="00E3435A">
        <w:rPr>
          <w:color w:val="E36C0A" w:themeColor="accent6" w:themeShade="BF"/>
        </w:rPr>
        <w:t xml:space="preserve"> </w:t>
      </w:r>
      <w:r>
        <w:t>The 3rd Monday in January marks the celebration of Reverend Dr. Martin</w:t>
      </w:r>
      <w:r w:rsidR="00AD166D">
        <w:t xml:space="preserve"> </w:t>
      </w:r>
      <w:r w:rsidRPr="00E3435A">
        <w:rPr>
          <w:spacing w:val="-47"/>
        </w:rPr>
        <w:t xml:space="preserve"> </w:t>
      </w:r>
      <w:r>
        <w:t>Luther</w:t>
      </w:r>
      <w:r w:rsidRPr="00E3435A">
        <w:rPr>
          <w:spacing w:val="-4"/>
        </w:rPr>
        <w:t xml:space="preserve"> </w:t>
      </w:r>
      <w:r>
        <w:t>King,</w:t>
      </w:r>
      <w:r w:rsidRPr="00E3435A">
        <w:rPr>
          <w:spacing w:val="-2"/>
        </w:rPr>
        <w:t xml:space="preserve"> </w:t>
      </w:r>
      <w:r>
        <w:t>Jr., an</w:t>
      </w:r>
      <w:r w:rsidRPr="00E3435A">
        <w:rPr>
          <w:spacing w:val="-3"/>
        </w:rPr>
        <w:t xml:space="preserve"> </w:t>
      </w:r>
      <w:r>
        <w:t>assassinated</w:t>
      </w:r>
      <w:r w:rsidRPr="00E3435A">
        <w:rPr>
          <w:spacing w:val="-3"/>
        </w:rPr>
        <w:t xml:space="preserve"> </w:t>
      </w:r>
      <w:r>
        <w:t>civil rights</w:t>
      </w:r>
      <w:r w:rsidRPr="00E3435A">
        <w:rPr>
          <w:spacing w:val="-3"/>
        </w:rPr>
        <w:t xml:space="preserve"> </w:t>
      </w:r>
      <w:r>
        <w:t>leader.</w:t>
      </w:r>
    </w:p>
    <w:p w14:paraId="5AA2F7D1" w14:textId="62FD61DD" w:rsidR="00E3435A" w:rsidRDefault="0058411A" w:rsidP="00E3435A">
      <w:pPr>
        <w:pStyle w:val="BodyText"/>
        <w:numPr>
          <w:ilvl w:val="0"/>
          <w:numId w:val="56"/>
        </w:numPr>
        <w:spacing w:line="254" w:lineRule="auto"/>
        <w:ind w:right="1755"/>
      </w:pPr>
      <w:r w:rsidRPr="00FB1A72">
        <w:rPr>
          <w:color w:val="E36C0A" w:themeColor="accent6" w:themeShade="BF"/>
        </w:rPr>
        <w:t>President’s</w:t>
      </w:r>
      <w:r w:rsidRPr="00FB1A72">
        <w:rPr>
          <w:color w:val="E36C0A" w:themeColor="accent6" w:themeShade="BF"/>
          <w:spacing w:val="-5"/>
        </w:rPr>
        <w:t xml:space="preserve"> </w:t>
      </w:r>
      <w:r w:rsidRPr="00FB1A72">
        <w:rPr>
          <w:color w:val="E36C0A" w:themeColor="accent6" w:themeShade="BF"/>
        </w:rPr>
        <w:t>Day:</w:t>
      </w:r>
      <w:r w:rsidRPr="00E3435A">
        <w:rPr>
          <w:color w:val="E36C0A" w:themeColor="accent6" w:themeShade="BF"/>
          <w:spacing w:val="-6"/>
        </w:rPr>
        <w:t xml:space="preserve"> </w:t>
      </w:r>
      <w:r>
        <w:t>On</w:t>
      </w:r>
      <w:r w:rsidRPr="00E3435A">
        <w:rPr>
          <w:spacing w:val="-7"/>
        </w:rPr>
        <w:t xml:space="preserve"> </w:t>
      </w:r>
      <w:r>
        <w:t>the</w:t>
      </w:r>
      <w:r w:rsidRPr="00E3435A">
        <w:rPr>
          <w:spacing w:val="-4"/>
        </w:rPr>
        <w:t xml:space="preserve"> </w:t>
      </w:r>
      <w:r>
        <w:t>Friday</w:t>
      </w:r>
      <w:r w:rsidRPr="00E3435A">
        <w:rPr>
          <w:spacing w:val="-4"/>
        </w:rPr>
        <w:t xml:space="preserve"> </w:t>
      </w:r>
      <w:r>
        <w:t>between</w:t>
      </w:r>
      <w:r w:rsidRPr="00E3435A">
        <w:rPr>
          <w:spacing w:val="-7"/>
        </w:rPr>
        <w:t xml:space="preserve"> </w:t>
      </w:r>
      <w:r>
        <w:t>February</w:t>
      </w:r>
      <w:r w:rsidRPr="00E3435A">
        <w:rPr>
          <w:spacing w:val="-8"/>
        </w:rPr>
        <w:t xml:space="preserve"> </w:t>
      </w:r>
      <w:r>
        <w:t>12th</w:t>
      </w:r>
      <w:r w:rsidRPr="00E3435A">
        <w:rPr>
          <w:spacing w:val="-7"/>
        </w:rPr>
        <w:t xml:space="preserve"> </w:t>
      </w:r>
      <w:r>
        <w:t>(President</w:t>
      </w:r>
      <w:r w:rsidRPr="00E3435A">
        <w:rPr>
          <w:spacing w:val="-9"/>
        </w:rPr>
        <w:t xml:space="preserve"> </w:t>
      </w:r>
      <w:r>
        <w:t>Lincoln’s</w:t>
      </w:r>
      <w:r w:rsidRPr="00E3435A">
        <w:rPr>
          <w:spacing w:val="-7"/>
        </w:rPr>
        <w:t xml:space="preserve"> </w:t>
      </w:r>
      <w:r>
        <w:t>birthday)</w:t>
      </w:r>
      <w:r w:rsidRPr="00E3435A">
        <w:rPr>
          <w:spacing w:val="-4"/>
        </w:rPr>
        <w:t xml:space="preserve"> </w:t>
      </w:r>
      <w:r>
        <w:t>and</w:t>
      </w:r>
      <w:r w:rsidRPr="00E3435A">
        <w:rPr>
          <w:spacing w:val="-7"/>
        </w:rPr>
        <w:t xml:space="preserve"> </w:t>
      </w:r>
      <w:r>
        <w:t>February</w:t>
      </w:r>
      <w:r w:rsidRPr="00E3435A">
        <w:rPr>
          <w:spacing w:val="-47"/>
        </w:rPr>
        <w:t xml:space="preserve"> </w:t>
      </w:r>
      <w:r w:rsidR="00AD166D">
        <w:rPr>
          <w:spacing w:val="-47"/>
        </w:rPr>
        <w:t xml:space="preserve">                       </w:t>
      </w:r>
      <w:r>
        <w:t>22nd</w:t>
      </w:r>
      <w:r w:rsidRPr="00E3435A">
        <w:rPr>
          <w:spacing w:val="-5"/>
        </w:rPr>
        <w:t xml:space="preserve"> </w:t>
      </w:r>
      <w:r>
        <w:t>(President</w:t>
      </w:r>
      <w:r w:rsidRPr="00E3435A">
        <w:rPr>
          <w:spacing w:val="-4"/>
        </w:rPr>
        <w:t xml:space="preserve"> </w:t>
      </w:r>
      <w:r>
        <w:t>Washington’s</w:t>
      </w:r>
      <w:r w:rsidRPr="00E3435A">
        <w:rPr>
          <w:spacing w:val="-1"/>
        </w:rPr>
        <w:t xml:space="preserve"> </w:t>
      </w:r>
      <w:r>
        <w:t>Birthday),</w:t>
      </w:r>
      <w:r w:rsidRPr="00E3435A">
        <w:rPr>
          <w:spacing w:val="-7"/>
        </w:rPr>
        <w:t xml:space="preserve"> </w:t>
      </w:r>
      <w:r>
        <w:t>Americans</w:t>
      </w:r>
      <w:r w:rsidRPr="00E3435A">
        <w:rPr>
          <w:spacing w:val="-3"/>
        </w:rPr>
        <w:t xml:space="preserve"> </w:t>
      </w:r>
      <w:r>
        <w:t>celebrate</w:t>
      </w:r>
      <w:r w:rsidRPr="00E3435A">
        <w:rPr>
          <w:spacing w:val="-6"/>
        </w:rPr>
        <w:t xml:space="preserve"> </w:t>
      </w:r>
      <w:r>
        <w:t>these</w:t>
      </w:r>
      <w:r w:rsidRPr="00E3435A">
        <w:rPr>
          <w:spacing w:val="-5"/>
        </w:rPr>
        <w:t xml:space="preserve"> </w:t>
      </w:r>
      <w:r>
        <w:t>U.S.</w:t>
      </w:r>
      <w:r w:rsidRPr="00E3435A">
        <w:rPr>
          <w:spacing w:val="-4"/>
        </w:rPr>
        <w:t xml:space="preserve"> </w:t>
      </w:r>
      <w:r>
        <w:t>President’s</w:t>
      </w:r>
      <w:r w:rsidRPr="00E3435A">
        <w:rPr>
          <w:spacing w:val="-2"/>
        </w:rPr>
        <w:t xml:space="preserve"> </w:t>
      </w:r>
      <w:r>
        <w:t>dates</w:t>
      </w:r>
      <w:r w:rsidRPr="00E3435A">
        <w:rPr>
          <w:spacing w:val="-8"/>
        </w:rPr>
        <w:t xml:space="preserve"> </w:t>
      </w:r>
      <w:r>
        <w:t>of</w:t>
      </w:r>
      <w:r w:rsidRPr="00E3435A">
        <w:rPr>
          <w:spacing w:val="-4"/>
        </w:rPr>
        <w:t xml:space="preserve"> </w:t>
      </w:r>
      <w:r>
        <w:t>birth.</w:t>
      </w:r>
    </w:p>
    <w:p w14:paraId="1810B20A" w14:textId="77777777" w:rsidR="00E3435A" w:rsidRDefault="0058411A" w:rsidP="00E3435A">
      <w:pPr>
        <w:pStyle w:val="BodyText"/>
        <w:numPr>
          <w:ilvl w:val="0"/>
          <w:numId w:val="56"/>
        </w:numPr>
        <w:spacing w:line="254" w:lineRule="auto"/>
        <w:ind w:right="1755"/>
      </w:pPr>
      <w:r w:rsidRPr="00FB1A72">
        <w:rPr>
          <w:color w:val="E36C0A" w:themeColor="accent6" w:themeShade="BF"/>
        </w:rPr>
        <w:t>Memorial</w:t>
      </w:r>
      <w:r w:rsidRPr="00FB1A72">
        <w:rPr>
          <w:color w:val="E36C0A" w:themeColor="accent6" w:themeShade="BF"/>
          <w:spacing w:val="-4"/>
        </w:rPr>
        <w:t xml:space="preserve"> </w:t>
      </w:r>
      <w:r w:rsidRPr="00FB1A72">
        <w:rPr>
          <w:color w:val="E36C0A" w:themeColor="accent6" w:themeShade="BF"/>
        </w:rPr>
        <w:t>Day:</w:t>
      </w:r>
      <w:r w:rsidRPr="00E3435A">
        <w:rPr>
          <w:color w:val="E36C0A" w:themeColor="accent6" w:themeShade="BF"/>
          <w:spacing w:val="-2"/>
        </w:rPr>
        <w:t xml:space="preserve"> </w:t>
      </w:r>
      <w:r>
        <w:t>The</w:t>
      </w:r>
      <w:r w:rsidRPr="00E3435A">
        <w:rPr>
          <w:spacing w:val="-3"/>
        </w:rPr>
        <w:t xml:space="preserve"> </w:t>
      </w:r>
      <w:r>
        <w:t>last</w:t>
      </w:r>
      <w:r w:rsidRPr="00E3435A">
        <w:rPr>
          <w:spacing w:val="-5"/>
        </w:rPr>
        <w:t xml:space="preserve"> </w:t>
      </w:r>
      <w:r>
        <w:t>Monday</w:t>
      </w:r>
      <w:r w:rsidRPr="00E3435A">
        <w:rPr>
          <w:spacing w:val="-1"/>
        </w:rPr>
        <w:t xml:space="preserve"> </w:t>
      </w:r>
      <w:r>
        <w:t>in</w:t>
      </w:r>
      <w:r w:rsidRPr="00E3435A">
        <w:rPr>
          <w:spacing w:val="-6"/>
        </w:rPr>
        <w:t xml:space="preserve"> </w:t>
      </w:r>
      <w:r>
        <w:t>May</w:t>
      </w:r>
      <w:r w:rsidRPr="00E3435A">
        <w:rPr>
          <w:spacing w:val="-2"/>
        </w:rPr>
        <w:t xml:space="preserve"> </w:t>
      </w:r>
      <w:r>
        <w:t>honors</w:t>
      </w:r>
      <w:r w:rsidRPr="00E3435A">
        <w:rPr>
          <w:spacing w:val="-3"/>
        </w:rPr>
        <w:t xml:space="preserve"> </w:t>
      </w:r>
      <w:r>
        <w:t>those</w:t>
      </w:r>
      <w:r w:rsidRPr="00E3435A">
        <w:rPr>
          <w:spacing w:val="-7"/>
        </w:rPr>
        <w:t xml:space="preserve"> </w:t>
      </w:r>
      <w:r>
        <w:t>who</w:t>
      </w:r>
      <w:r w:rsidRPr="00E3435A">
        <w:rPr>
          <w:spacing w:val="-3"/>
        </w:rPr>
        <w:t xml:space="preserve"> </w:t>
      </w:r>
      <w:r>
        <w:t>have</w:t>
      </w:r>
      <w:r w:rsidRPr="00E3435A">
        <w:rPr>
          <w:spacing w:val="-3"/>
        </w:rPr>
        <w:t xml:space="preserve"> </w:t>
      </w:r>
      <w:r>
        <w:t>died</w:t>
      </w:r>
      <w:r w:rsidRPr="00E3435A">
        <w:rPr>
          <w:spacing w:val="-4"/>
        </w:rPr>
        <w:t xml:space="preserve"> </w:t>
      </w:r>
      <w:r>
        <w:t>in</w:t>
      </w:r>
      <w:r w:rsidRPr="00E3435A">
        <w:rPr>
          <w:spacing w:val="-6"/>
        </w:rPr>
        <w:t xml:space="preserve"> </w:t>
      </w:r>
      <w:r>
        <w:t>war.</w:t>
      </w:r>
    </w:p>
    <w:p w14:paraId="6143A612" w14:textId="77777777" w:rsidR="00E3435A" w:rsidRPr="00E3435A" w:rsidRDefault="0058411A" w:rsidP="00E3435A">
      <w:pPr>
        <w:pStyle w:val="BodyText"/>
        <w:numPr>
          <w:ilvl w:val="0"/>
          <w:numId w:val="56"/>
        </w:numPr>
        <w:spacing w:line="254" w:lineRule="auto"/>
        <w:ind w:right="1755"/>
      </w:pPr>
      <w:r w:rsidRPr="00FB1A72">
        <w:rPr>
          <w:color w:val="E36C0A" w:themeColor="accent6" w:themeShade="BF"/>
        </w:rPr>
        <w:t>Flag</w:t>
      </w:r>
      <w:r w:rsidRPr="00FB1A72">
        <w:rPr>
          <w:color w:val="E36C0A" w:themeColor="accent6" w:themeShade="BF"/>
          <w:spacing w:val="-2"/>
        </w:rPr>
        <w:t xml:space="preserve"> </w:t>
      </w:r>
      <w:r w:rsidRPr="00FB1A72">
        <w:rPr>
          <w:color w:val="E36C0A" w:themeColor="accent6" w:themeShade="BF"/>
        </w:rPr>
        <w:t>Day:</w:t>
      </w:r>
      <w:r w:rsidRPr="00E3435A">
        <w:rPr>
          <w:color w:val="E36C0A" w:themeColor="accent6" w:themeShade="BF"/>
          <w:spacing w:val="-2"/>
        </w:rPr>
        <w:t xml:space="preserve"> </w:t>
      </w:r>
      <w:r>
        <w:t>June</w:t>
      </w:r>
      <w:r w:rsidRPr="00E3435A">
        <w:rPr>
          <w:spacing w:val="-5"/>
        </w:rPr>
        <w:t xml:space="preserve"> </w:t>
      </w:r>
      <w:r>
        <w:t>14th</w:t>
      </w:r>
      <w:r w:rsidRPr="00E3435A">
        <w:rPr>
          <w:spacing w:val="-4"/>
        </w:rPr>
        <w:t xml:space="preserve"> </w:t>
      </w:r>
      <w:r>
        <w:t>is</w:t>
      </w:r>
      <w:r w:rsidRPr="00E3435A">
        <w:rPr>
          <w:spacing w:val="-3"/>
        </w:rPr>
        <w:t xml:space="preserve"> </w:t>
      </w:r>
      <w:r>
        <w:t>a</w:t>
      </w:r>
      <w:r w:rsidRPr="00E3435A">
        <w:rPr>
          <w:spacing w:val="-6"/>
        </w:rPr>
        <w:t xml:space="preserve"> </w:t>
      </w:r>
      <w:r>
        <w:t>day</w:t>
      </w:r>
      <w:r w:rsidRPr="00E3435A">
        <w:rPr>
          <w:spacing w:val="-2"/>
        </w:rPr>
        <w:t xml:space="preserve"> </w:t>
      </w:r>
      <w:r>
        <w:t>in</w:t>
      </w:r>
      <w:r w:rsidRPr="00E3435A">
        <w:rPr>
          <w:spacing w:val="-5"/>
        </w:rPr>
        <w:t xml:space="preserve"> </w:t>
      </w:r>
      <w:r>
        <w:t>which</w:t>
      </w:r>
      <w:r w:rsidRPr="00E3435A">
        <w:rPr>
          <w:spacing w:val="-4"/>
        </w:rPr>
        <w:t xml:space="preserve"> </w:t>
      </w:r>
      <w:r>
        <w:t>Americans</w:t>
      </w:r>
      <w:r w:rsidRPr="00E3435A">
        <w:rPr>
          <w:spacing w:val="-6"/>
        </w:rPr>
        <w:t xml:space="preserve"> </w:t>
      </w:r>
      <w:r>
        <w:t>mark</w:t>
      </w:r>
      <w:r w:rsidRPr="00E3435A">
        <w:rPr>
          <w:spacing w:val="-3"/>
        </w:rPr>
        <w:t xml:space="preserve"> </w:t>
      </w:r>
      <w:r>
        <w:t>the</w:t>
      </w:r>
      <w:r w:rsidRPr="00E3435A">
        <w:rPr>
          <w:spacing w:val="-3"/>
        </w:rPr>
        <w:t xml:space="preserve"> </w:t>
      </w:r>
      <w:r>
        <w:t>adoption</w:t>
      </w:r>
      <w:r w:rsidRPr="00E3435A">
        <w:rPr>
          <w:spacing w:val="-9"/>
        </w:rPr>
        <w:t xml:space="preserve"> </w:t>
      </w:r>
      <w:r>
        <w:t>of</w:t>
      </w:r>
      <w:r w:rsidRPr="00E3435A">
        <w:rPr>
          <w:spacing w:val="-3"/>
        </w:rPr>
        <w:t xml:space="preserve"> </w:t>
      </w:r>
      <w:r>
        <w:t>the</w:t>
      </w:r>
      <w:r w:rsidRPr="00E3435A">
        <w:rPr>
          <w:spacing w:val="-2"/>
        </w:rPr>
        <w:t xml:space="preserve"> </w:t>
      </w:r>
      <w:r>
        <w:t>American</w:t>
      </w:r>
      <w:r w:rsidRPr="00E3435A">
        <w:rPr>
          <w:spacing w:val="-4"/>
        </w:rPr>
        <w:t xml:space="preserve"> </w:t>
      </w:r>
      <w:r>
        <w:t>flag</w:t>
      </w:r>
      <w:r w:rsidR="00E3435A">
        <w:t>.</w:t>
      </w:r>
      <w:r w:rsidR="00E3435A">
        <w:rPr>
          <w:b/>
          <w:color w:val="E36C0A" w:themeColor="accent6" w:themeShade="BF"/>
        </w:rPr>
        <w:t xml:space="preserve"> </w:t>
      </w:r>
    </w:p>
    <w:p w14:paraId="7F5B22AC" w14:textId="77777777" w:rsidR="00E3435A" w:rsidRDefault="0058411A" w:rsidP="00E3435A">
      <w:pPr>
        <w:pStyle w:val="BodyText"/>
        <w:numPr>
          <w:ilvl w:val="0"/>
          <w:numId w:val="56"/>
        </w:numPr>
        <w:spacing w:line="254" w:lineRule="auto"/>
        <w:ind w:right="1755"/>
      </w:pPr>
      <w:r w:rsidRPr="00FB1A72">
        <w:rPr>
          <w:color w:val="E36C0A" w:themeColor="accent6" w:themeShade="BF"/>
        </w:rPr>
        <w:t>Independence</w:t>
      </w:r>
      <w:r w:rsidRPr="00FB1A72">
        <w:rPr>
          <w:color w:val="E36C0A" w:themeColor="accent6" w:themeShade="BF"/>
          <w:spacing w:val="-5"/>
        </w:rPr>
        <w:t xml:space="preserve"> </w:t>
      </w:r>
      <w:r w:rsidRPr="00FB1A72">
        <w:rPr>
          <w:color w:val="E36C0A" w:themeColor="accent6" w:themeShade="BF"/>
        </w:rPr>
        <w:t>Day:</w:t>
      </w:r>
      <w:r w:rsidRPr="00E3435A">
        <w:rPr>
          <w:color w:val="E36C0A" w:themeColor="accent6" w:themeShade="BF"/>
        </w:rPr>
        <w:t xml:space="preserve"> </w:t>
      </w:r>
      <w:r>
        <w:t>July</w:t>
      </w:r>
      <w:r w:rsidRPr="00E3435A">
        <w:rPr>
          <w:spacing w:val="-2"/>
        </w:rPr>
        <w:t xml:space="preserve"> </w:t>
      </w:r>
      <w:r>
        <w:t>4</w:t>
      </w:r>
      <w:r w:rsidRPr="00E3435A">
        <w:rPr>
          <w:spacing w:val="-5"/>
        </w:rPr>
        <w:t xml:space="preserve"> </w:t>
      </w:r>
      <w:r>
        <w:t>marks</w:t>
      </w:r>
      <w:r w:rsidRPr="00E3435A">
        <w:rPr>
          <w:spacing w:val="-5"/>
        </w:rPr>
        <w:t xml:space="preserve"> </w:t>
      </w:r>
      <w:r>
        <w:t>the</w:t>
      </w:r>
      <w:r w:rsidRPr="00E3435A">
        <w:rPr>
          <w:spacing w:val="-3"/>
        </w:rPr>
        <w:t xml:space="preserve"> </w:t>
      </w:r>
      <w:r>
        <w:t>celebration</w:t>
      </w:r>
      <w:r w:rsidRPr="00E3435A">
        <w:rPr>
          <w:spacing w:val="-7"/>
        </w:rPr>
        <w:t xml:space="preserve"> </w:t>
      </w:r>
      <w:r>
        <w:t>of</w:t>
      </w:r>
      <w:r w:rsidRPr="00E3435A">
        <w:rPr>
          <w:spacing w:val="-2"/>
        </w:rPr>
        <w:t xml:space="preserve"> </w:t>
      </w:r>
      <w:r>
        <w:t>the birthday</w:t>
      </w:r>
      <w:r w:rsidRPr="00E3435A">
        <w:rPr>
          <w:spacing w:val="-5"/>
        </w:rPr>
        <w:t xml:space="preserve"> </w:t>
      </w:r>
      <w:r>
        <w:t>of</w:t>
      </w:r>
      <w:r w:rsidRPr="00E3435A">
        <w:rPr>
          <w:spacing w:val="-6"/>
        </w:rPr>
        <w:t xml:space="preserve"> </w:t>
      </w:r>
      <w:r>
        <w:t>the</w:t>
      </w:r>
      <w:r w:rsidRPr="00E3435A">
        <w:rPr>
          <w:spacing w:val="-4"/>
        </w:rPr>
        <w:t xml:space="preserve"> </w:t>
      </w:r>
      <w:r>
        <w:t>United</w:t>
      </w:r>
      <w:r w:rsidRPr="00E3435A">
        <w:rPr>
          <w:spacing w:val="-6"/>
        </w:rPr>
        <w:t xml:space="preserve"> </w:t>
      </w:r>
      <w:r>
        <w:t>States.</w:t>
      </w:r>
    </w:p>
    <w:p w14:paraId="13815D6E" w14:textId="77777777" w:rsidR="00E3435A" w:rsidRDefault="0058411A" w:rsidP="00E3435A">
      <w:pPr>
        <w:pStyle w:val="BodyText"/>
        <w:numPr>
          <w:ilvl w:val="0"/>
          <w:numId w:val="56"/>
        </w:numPr>
        <w:spacing w:line="254" w:lineRule="auto"/>
        <w:ind w:right="1755"/>
      </w:pPr>
      <w:r w:rsidRPr="00FB1A72">
        <w:rPr>
          <w:color w:val="E36C0A" w:themeColor="accent6" w:themeShade="BF"/>
        </w:rPr>
        <w:t>Labor Day:</w:t>
      </w:r>
      <w:r w:rsidRPr="00E3435A">
        <w:rPr>
          <w:color w:val="E36C0A" w:themeColor="accent6" w:themeShade="BF"/>
          <w:spacing w:val="-2"/>
        </w:rPr>
        <w:t xml:space="preserve"> </w:t>
      </w:r>
      <w:r>
        <w:t>The</w:t>
      </w:r>
      <w:r w:rsidRPr="00E3435A">
        <w:rPr>
          <w:spacing w:val="-3"/>
        </w:rPr>
        <w:t xml:space="preserve"> </w:t>
      </w:r>
      <w:r>
        <w:t>first</w:t>
      </w:r>
      <w:r w:rsidRPr="00E3435A">
        <w:rPr>
          <w:spacing w:val="-7"/>
        </w:rPr>
        <w:t xml:space="preserve"> </w:t>
      </w:r>
      <w:r>
        <w:t>Monday in</w:t>
      </w:r>
      <w:r w:rsidRPr="00E3435A">
        <w:rPr>
          <w:spacing w:val="-3"/>
        </w:rPr>
        <w:t xml:space="preserve"> </w:t>
      </w:r>
      <w:r>
        <w:t>September</w:t>
      </w:r>
      <w:r w:rsidRPr="00E3435A">
        <w:rPr>
          <w:spacing w:val="-4"/>
        </w:rPr>
        <w:t xml:space="preserve"> </w:t>
      </w:r>
      <w:r>
        <w:t>is</w:t>
      </w:r>
      <w:r w:rsidRPr="00E3435A">
        <w:rPr>
          <w:spacing w:val="-5"/>
        </w:rPr>
        <w:t xml:space="preserve"> </w:t>
      </w:r>
      <w:r>
        <w:t>a</w:t>
      </w:r>
      <w:r w:rsidRPr="00E3435A">
        <w:rPr>
          <w:spacing w:val="-4"/>
        </w:rPr>
        <w:t xml:space="preserve"> </w:t>
      </w:r>
      <w:r>
        <w:t>day</w:t>
      </w:r>
      <w:r w:rsidRPr="00E3435A">
        <w:rPr>
          <w:spacing w:val="-2"/>
        </w:rPr>
        <w:t xml:space="preserve"> </w:t>
      </w:r>
      <w:r>
        <w:t>of</w:t>
      </w:r>
      <w:r w:rsidRPr="00E3435A">
        <w:rPr>
          <w:spacing w:val="-5"/>
        </w:rPr>
        <w:t xml:space="preserve"> </w:t>
      </w:r>
      <w:r>
        <w:t>rest to honor</w:t>
      </w:r>
      <w:r w:rsidRPr="00E3435A">
        <w:rPr>
          <w:spacing w:val="-6"/>
        </w:rPr>
        <w:t xml:space="preserve"> </w:t>
      </w:r>
      <w:r>
        <w:t>workers.</w:t>
      </w:r>
    </w:p>
    <w:p w14:paraId="76DA64BA" w14:textId="77777777" w:rsidR="00E3435A" w:rsidRDefault="0058411A" w:rsidP="00E3435A">
      <w:pPr>
        <w:pStyle w:val="BodyText"/>
        <w:numPr>
          <w:ilvl w:val="0"/>
          <w:numId w:val="56"/>
        </w:numPr>
        <w:spacing w:line="254" w:lineRule="auto"/>
        <w:ind w:right="1755"/>
      </w:pPr>
      <w:r w:rsidRPr="00FB1A72">
        <w:rPr>
          <w:color w:val="E36C0A" w:themeColor="accent6" w:themeShade="BF"/>
        </w:rPr>
        <w:t>Columbus D</w:t>
      </w:r>
      <w:r w:rsidR="00E3435A" w:rsidRPr="00FB1A72">
        <w:rPr>
          <w:color w:val="E36C0A" w:themeColor="accent6" w:themeShade="BF"/>
        </w:rPr>
        <w:t>a</w:t>
      </w:r>
      <w:r w:rsidRPr="00FB1A72">
        <w:rPr>
          <w:color w:val="E36C0A" w:themeColor="accent6" w:themeShade="BF"/>
        </w:rPr>
        <w:t>y:</w:t>
      </w:r>
      <w:r w:rsidRPr="00E3435A">
        <w:rPr>
          <w:color w:val="E36C0A" w:themeColor="accent6" w:themeShade="BF"/>
        </w:rPr>
        <w:t xml:space="preserve"> </w:t>
      </w:r>
      <w:r>
        <w:t>On October 12, or the Monday closest to that day, Americans celebrate Christopher</w:t>
      </w:r>
      <w:r w:rsidR="00E3435A">
        <w:t xml:space="preserve"> </w:t>
      </w:r>
      <w:r w:rsidRPr="00E3435A">
        <w:rPr>
          <w:spacing w:val="-47"/>
        </w:rPr>
        <w:t xml:space="preserve"> </w:t>
      </w:r>
      <w:r>
        <w:t>Columbus,</w:t>
      </w:r>
      <w:r w:rsidRPr="00E3435A">
        <w:rPr>
          <w:spacing w:val="-6"/>
        </w:rPr>
        <w:t xml:space="preserve"> </w:t>
      </w:r>
      <w:r>
        <w:t>an</w:t>
      </w:r>
      <w:r w:rsidRPr="00E3435A">
        <w:rPr>
          <w:spacing w:val="-3"/>
        </w:rPr>
        <w:t xml:space="preserve"> </w:t>
      </w:r>
      <w:r>
        <w:t>explorer</w:t>
      </w:r>
      <w:r w:rsidRPr="00E3435A">
        <w:rPr>
          <w:spacing w:val="-5"/>
        </w:rPr>
        <w:t xml:space="preserve"> </w:t>
      </w:r>
      <w:r>
        <w:t>who</w:t>
      </w:r>
      <w:r w:rsidRPr="00E3435A">
        <w:rPr>
          <w:spacing w:val="-1"/>
        </w:rPr>
        <w:t xml:space="preserve"> </w:t>
      </w:r>
      <w:r>
        <w:t>landed</w:t>
      </w:r>
      <w:r w:rsidRPr="00E3435A">
        <w:rPr>
          <w:spacing w:val="-3"/>
        </w:rPr>
        <w:t xml:space="preserve"> </w:t>
      </w:r>
      <w:r>
        <w:t>on</w:t>
      </w:r>
      <w:r w:rsidRPr="00E3435A">
        <w:rPr>
          <w:spacing w:val="-5"/>
        </w:rPr>
        <w:t xml:space="preserve"> </w:t>
      </w:r>
      <w:r>
        <w:t>the</w:t>
      </w:r>
      <w:r w:rsidRPr="00E3435A">
        <w:rPr>
          <w:spacing w:val="1"/>
        </w:rPr>
        <w:t xml:space="preserve"> </w:t>
      </w:r>
      <w:r>
        <w:t>shore</w:t>
      </w:r>
      <w:r w:rsidRPr="00E3435A">
        <w:rPr>
          <w:spacing w:val="-4"/>
        </w:rPr>
        <w:t xml:space="preserve"> </w:t>
      </w:r>
      <w:r>
        <w:t>of North</w:t>
      </w:r>
      <w:r w:rsidRPr="00E3435A">
        <w:rPr>
          <w:spacing w:val="-2"/>
        </w:rPr>
        <w:t xml:space="preserve"> </w:t>
      </w:r>
      <w:r>
        <w:t>America.</w:t>
      </w:r>
    </w:p>
    <w:p w14:paraId="0238BD32" w14:textId="335E8ED0" w:rsidR="00E3435A" w:rsidRDefault="0058411A" w:rsidP="00E3435A">
      <w:pPr>
        <w:pStyle w:val="BodyText"/>
        <w:numPr>
          <w:ilvl w:val="0"/>
          <w:numId w:val="56"/>
        </w:numPr>
        <w:spacing w:line="254" w:lineRule="auto"/>
        <w:ind w:right="1755"/>
      </w:pPr>
      <w:r w:rsidRPr="00FB1A72">
        <w:rPr>
          <w:color w:val="E36C0A" w:themeColor="accent6" w:themeShade="BF"/>
        </w:rPr>
        <w:t>Halloween:</w:t>
      </w:r>
      <w:r w:rsidRPr="00E3435A">
        <w:rPr>
          <w:color w:val="E36C0A" w:themeColor="accent6" w:themeShade="BF"/>
          <w:spacing w:val="-3"/>
        </w:rPr>
        <w:t xml:space="preserve"> </w:t>
      </w:r>
      <w:r>
        <w:t>October</w:t>
      </w:r>
      <w:r w:rsidRPr="00E3435A">
        <w:rPr>
          <w:spacing w:val="-7"/>
        </w:rPr>
        <w:t xml:space="preserve"> </w:t>
      </w:r>
      <w:r>
        <w:t>31</w:t>
      </w:r>
      <w:r w:rsidRPr="00E3435A">
        <w:rPr>
          <w:spacing w:val="-8"/>
        </w:rPr>
        <w:t xml:space="preserve"> </w:t>
      </w:r>
      <w:r>
        <w:t>is</w:t>
      </w:r>
      <w:r w:rsidRPr="00E3435A">
        <w:rPr>
          <w:spacing w:val="-4"/>
        </w:rPr>
        <w:t xml:space="preserve"> </w:t>
      </w:r>
      <w:r>
        <w:t>a</w:t>
      </w:r>
      <w:r w:rsidRPr="00E3435A">
        <w:rPr>
          <w:spacing w:val="-6"/>
        </w:rPr>
        <w:t xml:space="preserve"> </w:t>
      </w:r>
      <w:r>
        <w:t>fun</w:t>
      </w:r>
      <w:r w:rsidRPr="00E3435A">
        <w:rPr>
          <w:spacing w:val="-5"/>
        </w:rPr>
        <w:t xml:space="preserve"> </w:t>
      </w:r>
      <w:r>
        <w:t>holiday/festival</w:t>
      </w:r>
      <w:r w:rsidRPr="00E3435A">
        <w:rPr>
          <w:spacing w:val="-4"/>
        </w:rPr>
        <w:t xml:space="preserve"> </w:t>
      </w:r>
      <w:r>
        <w:t>to</w:t>
      </w:r>
      <w:r w:rsidRPr="00E3435A">
        <w:rPr>
          <w:spacing w:val="-3"/>
        </w:rPr>
        <w:t xml:space="preserve"> </w:t>
      </w:r>
      <w:r>
        <w:t>dress</w:t>
      </w:r>
      <w:r w:rsidRPr="00E3435A">
        <w:rPr>
          <w:spacing w:val="-4"/>
        </w:rPr>
        <w:t xml:space="preserve"> </w:t>
      </w:r>
      <w:r>
        <w:t>up,</w:t>
      </w:r>
      <w:r w:rsidRPr="00E3435A">
        <w:rPr>
          <w:spacing w:val="-4"/>
        </w:rPr>
        <w:t xml:space="preserve"> </w:t>
      </w:r>
      <w:r>
        <w:t>usually,</w:t>
      </w:r>
      <w:r w:rsidRPr="00E3435A">
        <w:rPr>
          <w:spacing w:val="-4"/>
        </w:rPr>
        <w:t xml:space="preserve"> </w:t>
      </w:r>
      <w:r>
        <w:t>but</w:t>
      </w:r>
      <w:r w:rsidRPr="00E3435A">
        <w:rPr>
          <w:spacing w:val="-3"/>
        </w:rPr>
        <w:t xml:space="preserve"> </w:t>
      </w:r>
      <w:r>
        <w:t>not</w:t>
      </w:r>
      <w:r w:rsidRPr="00E3435A">
        <w:rPr>
          <w:spacing w:val="-6"/>
        </w:rPr>
        <w:t xml:space="preserve"> </w:t>
      </w:r>
      <w:r>
        <w:t>only,</w:t>
      </w:r>
      <w:r w:rsidRPr="00E3435A">
        <w:rPr>
          <w:spacing w:val="-7"/>
        </w:rPr>
        <w:t xml:space="preserve"> </w:t>
      </w:r>
      <w:r>
        <w:t>celebrated</w:t>
      </w:r>
      <w:r w:rsidRPr="00E3435A">
        <w:rPr>
          <w:spacing w:val="-5"/>
        </w:rPr>
        <w:t xml:space="preserve"> </w:t>
      </w:r>
      <w:r>
        <w:t>by</w:t>
      </w:r>
      <w:r w:rsidRPr="00E3435A">
        <w:rPr>
          <w:spacing w:val="-46"/>
        </w:rPr>
        <w:t xml:space="preserve"> </w:t>
      </w:r>
      <w:r w:rsidR="00AD166D">
        <w:rPr>
          <w:spacing w:val="-46"/>
        </w:rPr>
        <w:t xml:space="preserve">                </w:t>
      </w:r>
      <w:r w:rsidR="00E3435A">
        <w:t>c</w:t>
      </w:r>
      <w:r>
        <w:t>hildren.</w:t>
      </w:r>
    </w:p>
    <w:p w14:paraId="787F2210" w14:textId="2DA483F5" w:rsidR="00E3435A" w:rsidRDefault="0058411A" w:rsidP="00E3435A">
      <w:pPr>
        <w:pStyle w:val="BodyText"/>
        <w:numPr>
          <w:ilvl w:val="0"/>
          <w:numId w:val="56"/>
        </w:numPr>
        <w:spacing w:line="254" w:lineRule="auto"/>
        <w:ind w:right="1755"/>
      </w:pPr>
      <w:r w:rsidRPr="00FB1A72">
        <w:rPr>
          <w:color w:val="E36C0A" w:themeColor="accent6" w:themeShade="BF"/>
        </w:rPr>
        <w:t>Thanksgiving Day:</w:t>
      </w:r>
      <w:r w:rsidRPr="00E3435A">
        <w:rPr>
          <w:color w:val="E36C0A" w:themeColor="accent6" w:themeShade="BF"/>
        </w:rPr>
        <w:t xml:space="preserve"> </w:t>
      </w:r>
      <w:r>
        <w:t>The fourth Thursday in November is a day that Americans give thanks for many</w:t>
      </w:r>
      <w:r w:rsidRPr="00E3435A">
        <w:rPr>
          <w:spacing w:val="-47"/>
        </w:rPr>
        <w:t xml:space="preserve"> </w:t>
      </w:r>
      <w:r w:rsidR="00AD166D">
        <w:rPr>
          <w:spacing w:val="-47"/>
        </w:rPr>
        <w:t xml:space="preserve">                              </w:t>
      </w:r>
      <w:r>
        <w:t>things.</w:t>
      </w:r>
    </w:p>
    <w:p w14:paraId="1FB7FA54" w14:textId="5322C8D3" w:rsidR="00C81FBB" w:rsidRDefault="0058411A" w:rsidP="00E3435A">
      <w:pPr>
        <w:pStyle w:val="BodyText"/>
        <w:numPr>
          <w:ilvl w:val="0"/>
          <w:numId w:val="56"/>
        </w:numPr>
        <w:spacing w:line="254" w:lineRule="auto"/>
        <w:ind w:right="1755"/>
      </w:pPr>
      <w:r w:rsidRPr="00FB1A72">
        <w:rPr>
          <w:color w:val="E36C0A" w:themeColor="accent6" w:themeShade="BF"/>
        </w:rPr>
        <w:t>Christmas:</w:t>
      </w:r>
      <w:r w:rsidRPr="00E3435A">
        <w:rPr>
          <w:color w:val="E36C0A" w:themeColor="accent6" w:themeShade="BF"/>
          <w:spacing w:val="-6"/>
        </w:rPr>
        <w:t xml:space="preserve"> </w:t>
      </w:r>
      <w:r>
        <w:t>December</w:t>
      </w:r>
      <w:r w:rsidRPr="00E3435A">
        <w:rPr>
          <w:spacing w:val="-9"/>
        </w:rPr>
        <w:t xml:space="preserve"> </w:t>
      </w:r>
      <w:r>
        <w:t>25</w:t>
      </w:r>
      <w:r w:rsidRPr="00E3435A">
        <w:rPr>
          <w:spacing w:val="-3"/>
        </w:rPr>
        <w:t xml:space="preserve"> </w:t>
      </w:r>
      <w:r>
        <w:t>is</w:t>
      </w:r>
      <w:r w:rsidRPr="00E3435A">
        <w:rPr>
          <w:spacing w:val="-5"/>
        </w:rPr>
        <w:t xml:space="preserve"> </w:t>
      </w:r>
      <w:r>
        <w:t>a</w:t>
      </w:r>
      <w:r w:rsidRPr="00E3435A">
        <w:rPr>
          <w:spacing w:val="-7"/>
        </w:rPr>
        <w:t xml:space="preserve"> </w:t>
      </w:r>
      <w:r>
        <w:t>Christian</w:t>
      </w:r>
      <w:r w:rsidRPr="00E3435A">
        <w:rPr>
          <w:spacing w:val="-5"/>
        </w:rPr>
        <w:t xml:space="preserve"> </w:t>
      </w:r>
      <w:r>
        <w:t>holiday</w:t>
      </w:r>
      <w:r w:rsidRPr="00E3435A">
        <w:rPr>
          <w:spacing w:val="-1"/>
        </w:rPr>
        <w:t xml:space="preserve"> </w:t>
      </w:r>
      <w:r>
        <w:t>celebrating</w:t>
      </w:r>
      <w:r w:rsidRPr="00E3435A">
        <w:rPr>
          <w:spacing w:val="-5"/>
        </w:rPr>
        <w:t xml:space="preserve"> </w:t>
      </w:r>
      <w:r>
        <w:t>the birth</w:t>
      </w:r>
      <w:r w:rsidRPr="00E3435A">
        <w:rPr>
          <w:spacing w:val="-7"/>
        </w:rPr>
        <w:t xml:space="preserve"> </w:t>
      </w:r>
      <w:r>
        <w:t>of</w:t>
      </w:r>
      <w:r w:rsidRPr="00E3435A">
        <w:rPr>
          <w:spacing w:val="-4"/>
        </w:rPr>
        <w:t xml:space="preserve"> </w:t>
      </w:r>
      <w:r>
        <w:t>Jesus</w:t>
      </w:r>
      <w:r w:rsidRPr="00E3435A">
        <w:rPr>
          <w:spacing w:val="-6"/>
        </w:rPr>
        <w:t xml:space="preserve"> </w:t>
      </w:r>
      <w:r>
        <w:t>of</w:t>
      </w:r>
      <w:r w:rsidRPr="00E3435A">
        <w:rPr>
          <w:spacing w:val="-6"/>
        </w:rPr>
        <w:t xml:space="preserve"> </w:t>
      </w:r>
      <w:r>
        <w:t>Nazareth.</w:t>
      </w:r>
    </w:p>
    <w:p w14:paraId="700B22E2" w14:textId="77777777" w:rsidR="00C81FBB" w:rsidRDefault="00C81FBB">
      <w:pPr>
        <w:pStyle w:val="BodyText"/>
        <w:spacing w:before="2"/>
        <w:rPr>
          <w:sz w:val="10"/>
        </w:rPr>
      </w:pPr>
    </w:p>
    <w:p w14:paraId="7646250B" w14:textId="77777777" w:rsidR="00C81FBB" w:rsidRPr="00E3435A" w:rsidRDefault="0058411A">
      <w:pPr>
        <w:pStyle w:val="Heading7"/>
        <w:rPr>
          <w:i w:val="0"/>
          <w:color w:val="E36C0A" w:themeColor="accent6" w:themeShade="BF"/>
        </w:rPr>
      </w:pPr>
      <w:bookmarkStart w:id="126" w:name="ONLINE_SAFETY_TIPS"/>
      <w:bookmarkEnd w:id="126"/>
      <w:r w:rsidRPr="00E3435A">
        <w:rPr>
          <w:i w:val="0"/>
          <w:color w:val="E36C0A" w:themeColor="accent6" w:themeShade="BF"/>
        </w:rPr>
        <w:lastRenderedPageBreak/>
        <w:t>ONLINE</w:t>
      </w:r>
      <w:r w:rsidRPr="00E3435A">
        <w:rPr>
          <w:i w:val="0"/>
          <w:color w:val="E36C0A" w:themeColor="accent6" w:themeShade="BF"/>
          <w:spacing w:val="-4"/>
        </w:rPr>
        <w:t xml:space="preserve"> </w:t>
      </w:r>
      <w:r w:rsidRPr="00E3435A">
        <w:rPr>
          <w:i w:val="0"/>
          <w:color w:val="E36C0A" w:themeColor="accent6" w:themeShade="BF"/>
        </w:rPr>
        <w:t>SAFETY</w:t>
      </w:r>
      <w:r w:rsidRPr="00E3435A">
        <w:rPr>
          <w:i w:val="0"/>
          <w:color w:val="E36C0A" w:themeColor="accent6" w:themeShade="BF"/>
          <w:spacing w:val="-2"/>
        </w:rPr>
        <w:t xml:space="preserve"> </w:t>
      </w:r>
      <w:r w:rsidRPr="00E3435A">
        <w:rPr>
          <w:i w:val="0"/>
          <w:color w:val="E36C0A" w:themeColor="accent6" w:themeShade="BF"/>
        </w:rPr>
        <w:t>TIPS</w:t>
      </w:r>
    </w:p>
    <w:p w14:paraId="7C081B64" w14:textId="24A23A5A" w:rsidR="00C81FBB" w:rsidRDefault="0058411A" w:rsidP="00E3435A">
      <w:pPr>
        <w:pStyle w:val="BodyText"/>
        <w:spacing w:line="259" w:lineRule="auto"/>
        <w:ind w:left="1237" w:right="1305"/>
      </w:pPr>
      <w:r>
        <w:t>When you use the Internet, it is important to comply with the law and keep yourself and your</w:t>
      </w:r>
      <w:r>
        <w:rPr>
          <w:spacing w:val="1"/>
        </w:rPr>
        <w:t xml:space="preserve"> </w:t>
      </w:r>
      <w:r>
        <w:t xml:space="preserve">information protected. Even though UNI does not monitor </w:t>
      </w:r>
      <w:proofErr w:type="spellStart"/>
      <w:r>
        <w:t>ResNet</w:t>
      </w:r>
      <w:proofErr w:type="spellEnd"/>
      <w:r w:rsidR="00D1323B">
        <w:t>, a network that checks</w:t>
      </w:r>
      <w:r>
        <w:t xml:space="preserve"> for copyright violations, it does</w:t>
      </w:r>
      <w:r>
        <w:rPr>
          <w:spacing w:val="1"/>
        </w:rPr>
        <w:t xml:space="preserve"> </w:t>
      </w:r>
      <w:r>
        <w:t>comply with infringement notifications in accordance with the DCMA (Digital Millennium Copyright Act).</w:t>
      </w:r>
      <w:r>
        <w:rPr>
          <w:spacing w:val="-47"/>
        </w:rPr>
        <w:t xml:space="preserve"> </w:t>
      </w:r>
      <w:r>
        <w:t>Copyright</w:t>
      </w:r>
      <w:r>
        <w:rPr>
          <w:spacing w:val="-9"/>
        </w:rPr>
        <w:t xml:space="preserve"> </w:t>
      </w:r>
      <w:r>
        <w:t>owners</w:t>
      </w:r>
      <w:r>
        <w:rPr>
          <w:spacing w:val="-3"/>
        </w:rPr>
        <w:t xml:space="preserve"> </w:t>
      </w:r>
      <w:r>
        <w:t>do</w:t>
      </w:r>
      <w:r>
        <w:rPr>
          <w:spacing w:val="-6"/>
        </w:rPr>
        <w:t xml:space="preserve"> </w:t>
      </w:r>
      <w:r>
        <w:t>monitor</w:t>
      </w:r>
      <w:r>
        <w:rPr>
          <w:spacing w:val="-1"/>
        </w:rPr>
        <w:t xml:space="preserve"> </w:t>
      </w:r>
      <w:r>
        <w:t>peer</w:t>
      </w:r>
      <w:r>
        <w:rPr>
          <w:spacing w:val="-4"/>
        </w:rPr>
        <w:t xml:space="preserve"> </w:t>
      </w:r>
      <w:r>
        <w:t>to</w:t>
      </w:r>
      <w:r>
        <w:rPr>
          <w:spacing w:val="-2"/>
        </w:rPr>
        <w:t xml:space="preserve"> </w:t>
      </w:r>
      <w:r>
        <w:t>peer</w:t>
      </w:r>
      <w:r>
        <w:rPr>
          <w:spacing w:val="-7"/>
        </w:rPr>
        <w:t xml:space="preserve"> </w:t>
      </w:r>
      <w:r>
        <w:t>networks</w:t>
      </w:r>
      <w:r>
        <w:rPr>
          <w:spacing w:val="-3"/>
        </w:rPr>
        <w:t xml:space="preserve"> </w:t>
      </w:r>
      <w:r>
        <w:t>for</w:t>
      </w:r>
      <w:r>
        <w:rPr>
          <w:spacing w:val="-2"/>
        </w:rPr>
        <w:t xml:space="preserve"> </w:t>
      </w:r>
      <w:r>
        <w:t>intellectual</w:t>
      </w:r>
      <w:r>
        <w:rPr>
          <w:spacing w:val="-3"/>
        </w:rPr>
        <w:t xml:space="preserve"> </w:t>
      </w:r>
      <w:r>
        <w:t>property</w:t>
      </w:r>
      <w:r>
        <w:rPr>
          <w:spacing w:val="-7"/>
        </w:rPr>
        <w:t xml:space="preserve"> </w:t>
      </w:r>
      <w:r>
        <w:t>misuse,</w:t>
      </w:r>
      <w:r>
        <w:rPr>
          <w:spacing w:val="-4"/>
        </w:rPr>
        <w:t xml:space="preserve"> </w:t>
      </w:r>
      <w:r>
        <w:t>and</w:t>
      </w:r>
      <w:r>
        <w:rPr>
          <w:spacing w:val="-4"/>
        </w:rPr>
        <w:t xml:space="preserve"> </w:t>
      </w:r>
      <w:r>
        <w:t>under</w:t>
      </w:r>
      <w:r>
        <w:rPr>
          <w:spacing w:val="-4"/>
        </w:rPr>
        <w:t xml:space="preserve"> </w:t>
      </w:r>
      <w:r>
        <w:t>the</w:t>
      </w:r>
      <w:r>
        <w:rPr>
          <w:spacing w:val="-3"/>
        </w:rPr>
        <w:t xml:space="preserve"> </w:t>
      </w:r>
      <w:r>
        <w:t>law</w:t>
      </w:r>
    </w:p>
    <w:p w14:paraId="1EC674BE" w14:textId="77777777" w:rsidR="00C81FBB" w:rsidRDefault="0058411A">
      <w:pPr>
        <w:pStyle w:val="BodyText"/>
        <w:spacing w:before="39" w:line="254" w:lineRule="auto"/>
        <w:ind w:left="1240" w:right="1497"/>
      </w:pPr>
      <w:r>
        <w:t>UNI</w:t>
      </w:r>
      <w:r>
        <w:rPr>
          <w:spacing w:val="-2"/>
        </w:rPr>
        <w:t xml:space="preserve"> </w:t>
      </w:r>
      <w:r>
        <w:t>has</w:t>
      </w:r>
      <w:r>
        <w:rPr>
          <w:spacing w:val="-2"/>
        </w:rPr>
        <w:t xml:space="preserve"> </w:t>
      </w:r>
      <w:r>
        <w:t>an</w:t>
      </w:r>
      <w:r>
        <w:rPr>
          <w:spacing w:val="-3"/>
        </w:rPr>
        <w:t xml:space="preserve"> </w:t>
      </w:r>
      <w:r>
        <w:t>obligation</w:t>
      </w:r>
      <w:r>
        <w:rPr>
          <w:spacing w:val="-3"/>
        </w:rPr>
        <w:t xml:space="preserve"> </w:t>
      </w:r>
      <w:r>
        <w:t>to</w:t>
      </w:r>
      <w:r>
        <w:rPr>
          <w:spacing w:val="-1"/>
        </w:rPr>
        <w:t xml:space="preserve"> </w:t>
      </w:r>
      <w:r>
        <w:t>respond</w:t>
      </w:r>
      <w:r>
        <w:rPr>
          <w:spacing w:val="-3"/>
        </w:rPr>
        <w:t xml:space="preserve"> </w:t>
      </w:r>
      <w:r>
        <w:t>to</w:t>
      </w:r>
      <w:r>
        <w:rPr>
          <w:spacing w:val="-1"/>
        </w:rPr>
        <w:t xml:space="preserve"> </w:t>
      </w:r>
      <w:r>
        <w:t>various</w:t>
      </w:r>
      <w:r>
        <w:rPr>
          <w:spacing w:val="-2"/>
        </w:rPr>
        <w:t xml:space="preserve"> </w:t>
      </w:r>
      <w:r>
        <w:t>legal</w:t>
      </w:r>
      <w:r>
        <w:rPr>
          <w:spacing w:val="-2"/>
        </w:rPr>
        <w:t xml:space="preserve"> </w:t>
      </w:r>
      <w:r>
        <w:t>notices</w:t>
      </w:r>
      <w:r>
        <w:rPr>
          <w:spacing w:val="-2"/>
        </w:rPr>
        <w:t xml:space="preserve"> </w:t>
      </w:r>
      <w:r>
        <w:t>from</w:t>
      </w:r>
      <w:r>
        <w:rPr>
          <w:spacing w:val="-3"/>
        </w:rPr>
        <w:t xml:space="preserve"> </w:t>
      </w:r>
      <w:r>
        <w:t>copyright</w:t>
      </w:r>
      <w:r>
        <w:rPr>
          <w:spacing w:val="-4"/>
        </w:rPr>
        <w:t xml:space="preserve"> </w:t>
      </w:r>
      <w:r>
        <w:t>owners</w:t>
      </w:r>
      <w:r>
        <w:rPr>
          <w:spacing w:val="-4"/>
        </w:rPr>
        <w:t xml:space="preserve"> </w:t>
      </w:r>
      <w:r>
        <w:t>or</w:t>
      </w:r>
      <w:r>
        <w:rPr>
          <w:spacing w:val="-2"/>
        </w:rPr>
        <w:t xml:space="preserve"> </w:t>
      </w:r>
      <w:r>
        <w:t>their</w:t>
      </w:r>
      <w:r>
        <w:rPr>
          <w:spacing w:val="-47"/>
        </w:rPr>
        <w:t xml:space="preserve"> </w:t>
      </w:r>
      <w:r>
        <w:t>representatives.</w:t>
      </w:r>
    </w:p>
    <w:p w14:paraId="3E795CB7" w14:textId="77777777" w:rsidR="00C81FBB" w:rsidRDefault="0058411A">
      <w:pPr>
        <w:pStyle w:val="BodyText"/>
        <w:spacing w:before="165" w:line="259" w:lineRule="auto"/>
        <w:ind w:left="1240" w:right="1373"/>
      </w:pPr>
      <w:r>
        <w:t>In order to comply with the Digital Millennium Copyright Act, it is important that you protect yourself</w:t>
      </w:r>
      <w:r>
        <w:rPr>
          <w:spacing w:val="1"/>
        </w:rPr>
        <w:t xml:space="preserve"> </w:t>
      </w:r>
      <w:r>
        <w:t>online. To do this, it is recommended that you remove any and all peer to peer file sharing programs on</w:t>
      </w:r>
      <w:r>
        <w:rPr>
          <w:spacing w:val="-47"/>
        </w:rPr>
        <w:t xml:space="preserve"> </w:t>
      </w:r>
      <w:r>
        <w:t>your computer. Peer to peer file sharing is used to both download files and make them available for</w:t>
      </w:r>
      <w:r>
        <w:rPr>
          <w:spacing w:val="1"/>
        </w:rPr>
        <w:t xml:space="preserve"> </w:t>
      </w:r>
      <w:r>
        <w:t>upload</w:t>
      </w:r>
      <w:r>
        <w:rPr>
          <w:spacing w:val="-4"/>
        </w:rPr>
        <w:t xml:space="preserve"> </w:t>
      </w:r>
      <w:r>
        <w:t>to</w:t>
      </w:r>
      <w:r>
        <w:rPr>
          <w:spacing w:val="-3"/>
        </w:rPr>
        <w:t xml:space="preserve"> </w:t>
      </w:r>
      <w:r>
        <w:t>other</w:t>
      </w:r>
      <w:r>
        <w:rPr>
          <w:spacing w:val="-2"/>
        </w:rPr>
        <w:t xml:space="preserve"> </w:t>
      </w:r>
      <w:r>
        <w:t>computers.</w:t>
      </w:r>
    </w:p>
    <w:p w14:paraId="50E69B17" w14:textId="77777777" w:rsidR="00C81FBB" w:rsidRDefault="0058411A">
      <w:pPr>
        <w:pStyle w:val="BodyText"/>
        <w:spacing w:before="162" w:line="254" w:lineRule="auto"/>
        <w:ind w:left="1239" w:right="1527"/>
      </w:pPr>
      <w:r>
        <w:t xml:space="preserve">LimeWire, </w:t>
      </w:r>
      <w:proofErr w:type="spellStart"/>
      <w:r>
        <w:t>Kazaa</w:t>
      </w:r>
      <w:proofErr w:type="spellEnd"/>
      <w:r>
        <w:t>, FrostWire, and BitTorrent are examples of peer to peer file sharing programs. When</w:t>
      </w:r>
      <w:r>
        <w:rPr>
          <w:spacing w:val="-47"/>
        </w:rPr>
        <w:t xml:space="preserve"> </w:t>
      </w:r>
      <w:r>
        <w:t>you use these programs, you directly violate copyright law, but you also open up your computer to</w:t>
      </w:r>
      <w:r>
        <w:rPr>
          <w:spacing w:val="1"/>
        </w:rPr>
        <w:t xml:space="preserve"> </w:t>
      </w:r>
      <w:r>
        <w:t>potential</w:t>
      </w:r>
      <w:r>
        <w:rPr>
          <w:spacing w:val="-6"/>
        </w:rPr>
        <w:t xml:space="preserve"> </w:t>
      </w:r>
      <w:r>
        <w:t>hackers</w:t>
      </w:r>
      <w:r>
        <w:rPr>
          <w:spacing w:val="-2"/>
        </w:rPr>
        <w:t xml:space="preserve"> </w:t>
      </w:r>
      <w:r>
        <w:t>and</w:t>
      </w:r>
      <w:r>
        <w:rPr>
          <w:spacing w:val="-3"/>
        </w:rPr>
        <w:t xml:space="preserve"> </w:t>
      </w:r>
      <w:r>
        <w:t>viruses or spyware.</w:t>
      </w:r>
    </w:p>
    <w:p w14:paraId="39D8AD8D" w14:textId="7FFDF389" w:rsidR="00C81FBB" w:rsidRDefault="0058411A">
      <w:pPr>
        <w:pStyle w:val="BodyText"/>
        <w:spacing w:before="171" w:line="256" w:lineRule="auto"/>
        <w:ind w:left="1239" w:right="1358"/>
      </w:pPr>
      <w:r>
        <w:t>To avoid copyright infringement and potential hackers and viruses, you should remove any peer to peer</w:t>
      </w:r>
      <w:r>
        <w:rPr>
          <w:spacing w:val="-47"/>
        </w:rPr>
        <w:t xml:space="preserve"> </w:t>
      </w:r>
      <w:r>
        <w:t>programs installed on your computer. You should also make sure to obtain copyright material legally</w:t>
      </w:r>
      <w:r>
        <w:rPr>
          <w:spacing w:val="1"/>
        </w:rPr>
        <w:t xml:space="preserve"> </w:t>
      </w:r>
      <w:r>
        <w:t>using</w:t>
      </w:r>
      <w:r>
        <w:rPr>
          <w:spacing w:val="-4"/>
        </w:rPr>
        <w:t xml:space="preserve"> </w:t>
      </w:r>
      <w:r>
        <w:t>legal</w:t>
      </w:r>
      <w:r>
        <w:rPr>
          <w:spacing w:val="-1"/>
        </w:rPr>
        <w:t xml:space="preserve"> </w:t>
      </w:r>
      <w:r>
        <w:t>downloading</w:t>
      </w:r>
      <w:r>
        <w:rPr>
          <w:spacing w:val="-4"/>
        </w:rPr>
        <w:t xml:space="preserve"> </w:t>
      </w:r>
      <w:r>
        <w:t>services</w:t>
      </w:r>
      <w:r>
        <w:rPr>
          <w:spacing w:val="-4"/>
        </w:rPr>
        <w:t xml:space="preserve"> </w:t>
      </w:r>
      <w:r>
        <w:t>such</w:t>
      </w:r>
      <w:r>
        <w:rPr>
          <w:spacing w:val="-4"/>
        </w:rPr>
        <w:t xml:space="preserve"> </w:t>
      </w:r>
      <w:r>
        <w:t>as</w:t>
      </w:r>
      <w:r>
        <w:rPr>
          <w:spacing w:val="-3"/>
        </w:rPr>
        <w:t xml:space="preserve"> </w:t>
      </w:r>
      <w:r>
        <w:t>iTunes,</w:t>
      </w:r>
      <w:r>
        <w:rPr>
          <w:spacing w:val="-2"/>
        </w:rPr>
        <w:t xml:space="preserve"> </w:t>
      </w:r>
      <w:r>
        <w:t>Napster,</w:t>
      </w:r>
      <w:r>
        <w:rPr>
          <w:spacing w:val="-1"/>
        </w:rPr>
        <w:t xml:space="preserve"> </w:t>
      </w:r>
      <w:r>
        <w:t>Google</w:t>
      </w:r>
      <w:r>
        <w:rPr>
          <w:spacing w:val="-5"/>
        </w:rPr>
        <w:t xml:space="preserve"> </w:t>
      </w:r>
      <w:r>
        <w:t>Play,</w:t>
      </w:r>
      <w:r>
        <w:rPr>
          <w:spacing w:val="-3"/>
        </w:rPr>
        <w:t xml:space="preserve"> </w:t>
      </w:r>
      <w:r>
        <w:t>Rhapsody,</w:t>
      </w:r>
      <w:r w:rsidR="000F37B8">
        <w:rPr>
          <w:spacing w:val="-5"/>
        </w:rPr>
        <w:t xml:space="preserve"> or</w:t>
      </w:r>
      <w:r>
        <w:rPr>
          <w:spacing w:val="-2"/>
        </w:rPr>
        <w:t xml:space="preserve"> </w:t>
      </w:r>
      <w:r>
        <w:t>Amazon.</w:t>
      </w:r>
    </w:p>
    <w:p w14:paraId="4886DF27" w14:textId="1781E4C9" w:rsidR="00C81FBB" w:rsidRDefault="0058411A">
      <w:pPr>
        <w:pStyle w:val="BodyText"/>
        <w:spacing w:before="164" w:line="254" w:lineRule="auto"/>
        <w:ind w:left="1239" w:right="2320"/>
      </w:pPr>
      <w:r>
        <w:t xml:space="preserve">For more information regarding file sharing programs, visit </w:t>
      </w:r>
      <w:hyperlink r:id="rId57">
        <w:r w:rsidR="00D1323B" w:rsidRPr="00D1323B">
          <w:rPr>
            <w:color w:val="F79646" w:themeColor="accent6"/>
            <w:u w:val="single"/>
          </w:rPr>
          <w:t>https://its.uchicago.edu/file-sharing-policy/</w:t>
        </w:r>
      </w:hyperlink>
      <w:r w:rsidR="00D1323B" w:rsidRPr="00D1323B">
        <w:rPr>
          <w:color w:val="F79646" w:themeColor="accent6"/>
          <w:u w:val="single"/>
        </w:rPr>
        <w:t xml:space="preserve">. </w:t>
      </w:r>
      <w:r>
        <w:t>For more information regarding US Copyright laws, visit</w:t>
      </w:r>
      <w:r>
        <w:rPr>
          <w:spacing w:val="-47"/>
        </w:rPr>
        <w:t xml:space="preserve"> </w:t>
      </w:r>
      <w:hyperlink r:id="rId58">
        <w:r w:rsidRPr="00E3435A">
          <w:rPr>
            <w:color w:val="E36C0A" w:themeColor="accent6" w:themeShade="BF"/>
          </w:rPr>
          <w:t>http://www.copyright.gov/</w:t>
        </w:r>
        <w:r>
          <w:t>.</w:t>
        </w:r>
      </w:hyperlink>
    </w:p>
    <w:p w14:paraId="792BA857" w14:textId="77777777" w:rsidR="00C81FBB" w:rsidRPr="00E3435A" w:rsidRDefault="0058411A">
      <w:pPr>
        <w:pStyle w:val="Heading7"/>
        <w:spacing w:before="169"/>
        <w:ind w:left="1236"/>
        <w:rPr>
          <w:i w:val="0"/>
          <w:color w:val="E36C0A" w:themeColor="accent6" w:themeShade="BF"/>
        </w:rPr>
      </w:pPr>
      <w:bookmarkStart w:id="127" w:name="TEMPERATURE_&amp;_WEIGHT_CONVERSIONS"/>
      <w:bookmarkEnd w:id="127"/>
      <w:r w:rsidRPr="00E3435A">
        <w:rPr>
          <w:i w:val="0"/>
          <w:color w:val="E36C0A" w:themeColor="accent6" w:themeShade="BF"/>
        </w:rPr>
        <w:t>TEMPERATURE</w:t>
      </w:r>
      <w:r w:rsidRPr="00E3435A">
        <w:rPr>
          <w:i w:val="0"/>
          <w:color w:val="E36C0A" w:themeColor="accent6" w:themeShade="BF"/>
          <w:spacing w:val="-4"/>
        </w:rPr>
        <w:t xml:space="preserve"> </w:t>
      </w:r>
      <w:r w:rsidRPr="00E3435A">
        <w:rPr>
          <w:i w:val="0"/>
          <w:color w:val="E36C0A" w:themeColor="accent6" w:themeShade="BF"/>
        </w:rPr>
        <w:t>&amp;</w:t>
      </w:r>
      <w:r w:rsidRPr="00E3435A">
        <w:rPr>
          <w:i w:val="0"/>
          <w:color w:val="E36C0A" w:themeColor="accent6" w:themeShade="BF"/>
          <w:spacing w:val="-4"/>
        </w:rPr>
        <w:t xml:space="preserve"> </w:t>
      </w:r>
      <w:r w:rsidRPr="00E3435A">
        <w:rPr>
          <w:i w:val="0"/>
          <w:color w:val="E36C0A" w:themeColor="accent6" w:themeShade="BF"/>
        </w:rPr>
        <w:t>WEIGHT</w:t>
      </w:r>
      <w:r w:rsidRPr="00E3435A">
        <w:rPr>
          <w:i w:val="0"/>
          <w:color w:val="E36C0A" w:themeColor="accent6" w:themeShade="BF"/>
          <w:spacing w:val="-5"/>
        </w:rPr>
        <w:t xml:space="preserve"> </w:t>
      </w:r>
      <w:r w:rsidRPr="00E3435A">
        <w:rPr>
          <w:i w:val="0"/>
          <w:color w:val="E36C0A" w:themeColor="accent6" w:themeShade="BF"/>
        </w:rPr>
        <w:t>CONVERSIONS</w:t>
      </w:r>
    </w:p>
    <w:p w14:paraId="1AE61542" w14:textId="77777777" w:rsidR="00C81FBB" w:rsidRDefault="0058411A" w:rsidP="00E3435A">
      <w:pPr>
        <w:pStyle w:val="BodyText"/>
        <w:spacing w:line="259" w:lineRule="auto"/>
        <w:ind w:left="1236" w:right="1382"/>
      </w:pPr>
      <w:r>
        <w:t>International measure uses the same definition of the units involved as is used in the UK and other</w:t>
      </w:r>
      <w:r>
        <w:rPr>
          <w:spacing w:val="1"/>
        </w:rPr>
        <w:t xml:space="preserve"> </w:t>
      </w:r>
      <w:r>
        <w:t>Commonwealth countries. U.S. survey measure uses an older definition of these units which the United</w:t>
      </w:r>
      <w:r>
        <w:rPr>
          <w:spacing w:val="-47"/>
        </w:rPr>
        <w:t xml:space="preserve"> </w:t>
      </w:r>
      <w:r>
        <w:t>States</w:t>
      </w:r>
      <w:r>
        <w:rPr>
          <w:spacing w:val="-3"/>
        </w:rPr>
        <w:t xml:space="preserve"> </w:t>
      </w:r>
      <w:r>
        <w:t>used</w:t>
      </w:r>
      <w:r>
        <w:rPr>
          <w:spacing w:val="-3"/>
        </w:rPr>
        <w:t xml:space="preserve"> </w:t>
      </w:r>
      <w:r>
        <w:t>prior</w:t>
      </w:r>
      <w:r>
        <w:rPr>
          <w:spacing w:val="-5"/>
        </w:rPr>
        <w:t xml:space="preserve"> </w:t>
      </w:r>
      <w:r>
        <w:t>to</w:t>
      </w:r>
      <w:r>
        <w:rPr>
          <w:spacing w:val="1"/>
        </w:rPr>
        <w:t xml:space="preserve"> </w:t>
      </w:r>
      <w:r>
        <w:t>adopting</w:t>
      </w:r>
      <w:r>
        <w:rPr>
          <w:spacing w:val="-1"/>
        </w:rPr>
        <w:t xml:space="preserve"> </w:t>
      </w:r>
      <w:r>
        <w:t>international</w:t>
      </w:r>
      <w:r>
        <w:rPr>
          <w:spacing w:val="-3"/>
        </w:rPr>
        <w:t xml:space="preserve"> </w:t>
      </w:r>
      <w:r>
        <w:t>measure.</w:t>
      </w:r>
    </w:p>
    <w:p w14:paraId="07CA3E00" w14:textId="0763C42E" w:rsidR="00C81FBB" w:rsidRDefault="0058411A">
      <w:pPr>
        <w:pStyle w:val="BodyText"/>
        <w:spacing w:before="162" w:line="252" w:lineRule="auto"/>
        <w:ind w:left="1236" w:right="1472"/>
      </w:pPr>
      <w:r>
        <w:t xml:space="preserve">For more detailed information, visit </w:t>
      </w:r>
      <w:hyperlink r:id="rId59" w:history="1">
        <w:r w:rsidR="003E40EF" w:rsidRPr="003E40EF">
          <w:rPr>
            <w:rStyle w:val="Hyperlink"/>
            <w:color w:val="E36C0A" w:themeColor="accent6" w:themeShade="BF"/>
          </w:rPr>
          <w:t>https://www.calculator.net/conversion-calculator.html</w:t>
        </w:r>
      </w:hyperlink>
      <w:r>
        <w:t>. To view</w:t>
      </w:r>
      <w:r>
        <w:rPr>
          <w:spacing w:val="-47"/>
        </w:rPr>
        <w:t xml:space="preserve"> </w:t>
      </w:r>
      <w:r>
        <w:t>an</w:t>
      </w:r>
      <w:r>
        <w:rPr>
          <w:spacing w:val="-4"/>
        </w:rPr>
        <w:t xml:space="preserve"> </w:t>
      </w:r>
      <w:r>
        <w:t>online</w:t>
      </w:r>
      <w:r>
        <w:rPr>
          <w:spacing w:val="1"/>
        </w:rPr>
        <w:t xml:space="preserve"> </w:t>
      </w:r>
      <w:r>
        <w:t>conversion</w:t>
      </w:r>
      <w:r>
        <w:rPr>
          <w:spacing w:val="-3"/>
        </w:rPr>
        <w:t xml:space="preserve"> </w:t>
      </w:r>
      <w:r>
        <w:t>website,</w:t>
      </w:r>
      <w:r>
        <w:rPr>
          <w:spacing w:val="-6"/>
        </w:rPr>
        <w:t xml:space="preserve"> </w:t>
      </w:r>
      <w:r>
        <w:t>visit</w:t>
      </w:r>
      <w:r>
        <w:rPr>
          <w:spacing w:val="1"/>
        </w:rPr>
        <w:t xml:space="preserve"> </w:t>
      </w:r>
      <w:r w:rsidRPr="00E3435A">
        <w:rPr>
          <w:color w:val="E36C0A" w:themeColor="accent6" w:themeShade="BF"/>
        </w:rPr>
        <w:t>http://</w:t>
      </w:r>
      <w:r w:rsidRPr="00E3435A">
        <w:rPr>
          <w:color w:val="E36C0A" w:themeColor="accent6" w:themeShade="BF"/>
          <w:spacing w:val="-1"/>
        </w:rPr>
        <w:t xml:space="preserve"> </w:t>
      </w:r>
      <w:hyperlink r:id="rId60">
        <w:r w:rsidRPr="00E3435A">
          <w:rPr>
            <w:color w:val="E36C0A" w:themeColor="accent6" w:themeShade="BF"/>
          </w:rPr>
          <w:t>www.metric-conversions.org/</w:t>
        </w:r>
        <w:r w:rsidRPr="00E3435A">
          <w:t>.</w:t>
        </w:r>
      </w:hyperlink>
    </w:p>
    <w:p w14:paraId="74B9423D" w14:textId="59F07FDC" w:rsidR="00C81FBB" w:rsidRPr="00E3435A" w:rsidRDefault="000F37B8">
      <w:pPr>
        <w:pStyle w:val="Heading7"/>
        <w:spacing w:before="168"/>
        <w:ind w:left="1236"/>
        <w:rPr>
          <w:i w:val="0"/>
        </w:rPr>
      </w:pPr>
      <w:bookmarkStart w:id="128" w:name="AFTER_GRADUATION"/>
      <w:bookmarkEnd w:id="128"/>
      <w:r>
        <w:rPr>
          <w:i w:val="0"/>
          <w:color w:val="E36C0A" w:themeColor="accent6" w:themeShade="BF"/>
        </w:rPr>
        <w:t>CIEP</w:t>
      </w:r>
      <w:r w:rsidR="0058411A" w:rsidRPr="00E3435A">
        <w:rPr>
          <w:i w:val="0"/>
          <w:color w:val="E36C0A" w:themeColor="accent6" w:themeShade="BF"/>
          <w:spacing w:val="-6"/>
        </w:rPr>
        <w:t xml:space="preserve"> </w:t>
      </w:r>
      <w:r w:rsidR="0058411A" w:rsidRPr="00E3435A">
        <w:rPr>
          <w:i w:val="0"/>
          <w:color w:val="E36C0A" w:themeColor="accent6" w:themeShade="BF"/>
        </w:rPr>
        <w:t>GRADUATION</w:t>
      </w:r>
    </w:p>
    <w:p w14:paraId="022F1FDD" w14:textId="77777777" w:rsidR="00C81FBB" w:rsidRDefault="0058411A" w:rsidP="00E3435A">
      <w:pPr>
        <w:pStyle w:val="BodyText"/>
        <w:spacing w:line="259" w:lineRule="auto"/>
        <w:ind w:left="1236" w:right="1308"/>
      </w:pPr>
      <w:r>
        <w:t>Once students have completed the CIEP and received their certificate, they go on to do many things. To</w:t>
      </w:r>
      <w:r>
        <w:rPr>
          <w:spacing w:val="1"/>
        </w:rPr>
        <w:t xml:space="preserve"> </w:t>
      </w:r>
      <w:r>
        <w:t>get a Certificate of Completion you have to complete all the CIEP classes assigned to you by CIEP. If the</w:t>
      </w:r>
      <w:r>
        <w:rPr>
          <w:spacing w:val="1"/>
        </w:rPr>
        <w:t xml:space="preserve"> </w:t>
      </w:r>
      <w:r>
        <w:t>CIEP waives you from taking the class because you initially tested out of the class at placement, you are</w:t>
      </w:r>
      <w:r>
        <w:rPr>
          <w:spacing w:val="1"/>
        </w:rPr>
        <w:t xml:space="preserve"> </w:t>
      </w:r>
      <w:r>
        <w:t>not assigned the class and this class is not required. If you do not attend all the classes assigned to you</w:t>
      </w:r>
      <w:r>
        <w:rPr>
          <w:spacing w:val="1"/>
        </w:rPr>
        <w:t xml:space="preserve"> </w:t>
      </w:r>
      <w:r>
        <w:t>because UNI Admissions Office does not require you to take the class, you have not completed all the</w:t>
      </w:r>
      <w:r>
        <w:rPr>
          <w:spacing w:val="1"/>
        </w:rPr>
        <w:t xml:space="preserve"> </w:t>
      </w:r>
      <w:r>
        <w:t>CIEP classes assigned to you, and you will receive a Certificate of Participation. The CIEP will also provide</w:t>
      </w:r>
      <w:r>
        <w:rPr>
          <w:spacing w:val="-47"/>
        </w:rPr>
        <w:t xml:space="preserve"> </w:t>
      </w:r>
      <w:r>
        <w:t>you a Certificate of Participation if you complete at least one CIEP class. You can pick up your certificate</w:t>
      </w:r>
      <w:r>
        <w:rPr>
          <w:spacing w:val="1"/>
        </w:rPr>
        <w:t xml:space="preserve"> </w:t>
      </w:r>
      <w:r>
        <w:t>in</w:t>
      </w:r>
      <w:r>
        <w:rPr>
          <w:spacing w:val="-3"/>
        </w:rPr>
        <w:t xml:space="preserve"> </w:t>
      </w:r>
      <w:r>
        <w:t>the</w:t>
      </w:r>
      <w:r>
        <w:rPr>
          <w:spacing w:val="1"/>
        </w:rPr>
        <w:t xml:space="preserve"> </w:t>
      </w:r>
      <w:r>
        <w:t>CIEP</w:t>
      </w:r>
      <w:r>
        <w:rPr>
          <w:spacing w:val="-4"/>
        </w:rPr>
        <w:t xml:space="preserve"> </w:t>
      </w:r>
      <w:r>
        <w:t>office</w:t>
      </w:r>
      <w:r>
        <w:rPr>
          <w:spacing w:val="-4"/>
        </w:rPr>
        <w:t xml:space="preserve"> </w:t>
      </w:r>
      <w:r>
        <w:t>or</w:t>
      </w:r>
      <w:r>
        <w:rPr>
          <w:spacing w:val="-5"/>
        </w:rPr>
        <w:t xml:space="preserve"> </w:t>
      </w:r>
      <w:r>
        <w:t>we</w:t>
      </w:r>
      <w:r>
        <w:rPr>
          <w:spacing w:val="-2"/>
        </w:rPr>
        <w:t xml:space="preserve"> </w:t>
      </w:r>
      <w:r>
        <w:t>can</w:t>
      </w:r>
      <w:r>
        <w:rPr>
          <w:spacing w:val="-5"/>
        </w:rPr>
        <w:t xml:space="preserve"> </w:t>
      </w:r>
      <w:r>
        <w:t>mail</w:t>
      </w:r>
      <w:r>
        <w:rPr>
          <w:spacing w:val="-2"/>
        </w:rPr>
        <w:t xml:space="preserve"> </w:t>
      </w:r>
      <w:r>
        <w:t>it</w:t>
      </w:r>
      <w:r>
        <w:rPr>
          <w:spacing w:val="1"/>
        </w:rPr>
        <w:t xml:space="preserve"> </w:t>
      </w:r>
      <w:r>
        <w:t>to</w:t>
      </w:r>
      <w:r>
        <w:rPr>
          <w:spacing w:val="-1"/>
        </w:rPr>
        <w:t xml:space="preserve"> </w:t>
      </w:r>
      <w:r>
        <w:t>you.</w:t>
      </w:r>
    </w:p>
    <w:p w14:paraId="64E624F2" w14:textId="77777777" w:rsidR="00C81FBB" w:rsidRDefault="0058411A">
      <w:pPr>
        <w:pStyle w:val="BodyText"/>
        <w:spacing w:before="154" w:line="256" w:lineRule="auto"/>
        <w:ind w:left="1235" w:right="1304"/>
      </w:pPr>
      <w:r>
        <w:t>Here are a few ideas for students who want to know what they can do after completing or taking classes</w:t>
      </w:r>
      <w:r>
        <w:rPr>
          <w:spacing w:val="-47"/>
        </w:rPr>
        <w:t xml:space="preserve"> </w:t>
      </w:r>
      <w:r>
        <w:t>at the</w:t>
      </w:r>
      <w:r>
        <w:rPr>
          <w:spacing w:val="-2"/>
        </w:rPr>
        <w:t xml:space="preserve"> </w:t>
      </w:r>
      <w:r>
        <w:t>CIEP:</w:t>
      </w:r>
    </w:p>
    <w:p w14:paraId="6C243294" w14:textId="77777777" w:rsidR="00C81FBB" w:rsidRDefault="0058411A" w:rsidP="00C55493">
      <w:pPr>
        <w:pStyle w:val="ListParagraph"/>
        <w:numPr>
          <w:ilvl w:val="1"/>
          <w:numId w:val="12"/>
        </w:numPr>
        <w:tabs>
          <w:tab w:val="left" w:pos="1955"/>
          <w:tab w:val="left" w:pos="1956"/>
        </w:tabs>
        <w:spacing w:before="0"/>
        <w:ind w:left="1955" w:hanging="335"/>
      </w:pPr>
      <w:r>
        <w:t>Apply</w:t>
      </w:r>
      <w:r>
        <w:rPr>
          <w:spacing w:val="-2"/>
        </w:rPr>
        <w:t xml:space="preserve"> </w:t>
      </w:r>
      <w:r>
        <w:t>to</w:t>
      </w:r>
      <w:r>
        <w:rPr>
          <w:spacing w:val="-3"/>
        </w:rPr>
        <w:t xml:space="preserve"> </w:t>
      </w:r>
      <w:r>
        <w:t>an</w:t>
      </w:r>
      <w:r>
        <w:rPr>
          <w:spacing w:val="-5"/>
        </w:rPr>
        <w:t xml:space="preserve"> </w:t>
      </w:r>
      <w:r>
        <w:t>academic</w:t>
      </w:r>
      <w:r>
        <w:rPr>
          <w:spacing w:val="-5"/>
        </w:rPr>
        <w:t xml:space="preserve"> </w:t>
      </w:r>
      <w:r>
        <w:t>program</w:t>
      </w:r>
    </w:p>
    <w:p w14:paraId="43B5405E" w14:textId="77777777" w:rsidR="00C81FBB" w:rsidRDefault="0058411A" w:rsidP="00E3435A">
      <w:pPr>
        <w:pStyle w:val="ListParagraph"/>
        <w:numPr>
          <w:ilvl w:val="1"/>
          <w:numId w:val="12"/>
        </w:numPr>
        <w:tabs>
          <w:tab w:val="left" w:pos="1955"/>
          <w:tab w:val="left" w:pos="1956"/>
        </w:tabs>
        <w:spacing w:before="0"/>
        <w:ind w:left="1955" w:hanging="335"/>
      </w:pPr>
      <w:r>
        <w:t>Start</w:t>
      </w:r>
      <w:r>
        <w:rPr>
          <w:spacing w:val="-5"/>
        </w:rPr>
        <w:t xml:space="preserve"> </w:t>
      </w:r>
      <w:r>
        <w:t>or</w:t>
      </w:r>
      <w:r>
        <w:rPr>
          <w:spacing w:val="-3"/>
        </w:rPr>
        <w:t xml:space="preserve"> </w:t>
      </w:r>
      <w:r>
        <w:t>finish</w:t>
      </w:r>
      <w:r>
        <w:rPr>
          <w:spacing w:val="-4"/>
        </w:rPr>
        <w:t xml:space="preserve"> </w:t>
      </w:r>
      <w:r>
        <w:t>your</w:t>
      </w:r>
      <w:r>
        <w:rPr>
          <w:spacing w:val="-4"/>
        </w:rPr>
        <w:t xml:space="preserve"> </w:t>
      </w:r>
      <w:r>
        <w:t>career</w:t>
      </w:r>
    </w:p>
    <w:p w14:paraId="1B731F81" w14:textId="77777777" w:rsidR="00C81FBB" w:rsidRDefault="0058411A" w:rsidP="00E3435A">
      <w:pPr>
        <w:pStyle w:val="ListParagraph"/>
        <w:numPr>
          <w:ilvl w:val="1"/>
          <w:numId w:val="12"/>
        </w:numPr>
        <w:tabs>
          <w:tab w:val="left" w:pos="1955"/>
          <w:tab w:val="left" w:pos="1956"/>
        </w:tabs>
        <w:spacing w:before="0"/>
        <w:ind w:left="1955" w:hanging="335"/>
      </w:pPr>
      <w:r>
        <w:t>Travel</w:t>
      </w:r>
      <w:r>
        <w:rPr>
          <w:spacing w:val="-8"/>
        </w:rPr>
        <w:t xml:space="preserve"> </w:t>
      </w:r>
      <w:r>
        <w:t>the</w:t>
      </w:r>
      <w:r>
        <w:rPr>
          <w:spacing w:val="-2"/>
        </w:rPr>
        <w:t xml:space="preserve"> </w:t>
      </w:r>
      <w:r>
        <w:t>world</w:t>
      </w:r>
    </w:p>
    <w:p w14:paraId="2A8C6B09" w14:textId="77777777" w:rsidR="00C81FBB" w:rsidRDefault="00C81FBB">
      <w:pPr>
        <w:sectPr w:rsidR="00C81FBB" w:rsidSect="00CD2C12">
          <w:pgSz w:w="12240" w:h="15840"/>
          <w:pgMar w:top="1400" w:right="160" w:bottom="1200" w:left="200" w:header="0" w:footer="1002" w:gutter="0"/>
          <w:cols w:space="720"/>
        </w:sectPr>
      </w:pPr>
    </w:p>
    <w:p w14:paraId="67F30392" w14:textId="77777777" w:rsidR="00C81FBB" w:rsidRPr="00E3435A" w:rsidRDefault="0058411A">
      <w:pPr>
        <w:pStyle w:val="Heading5"/>
        <w:spacing w:before="34"/>
        <w:rPr>
          <w:color w:val="E36C0A" w:themeColor="accent6" w:themeShade="BF"/>
        </w:rPr>
      </w:pPr>
      <w:bookmarkStart w:id="129" w:name="COMMUNITY_COLLEGES"/>
      <w:bookmarkEnd w:id="129"/>
      <w:r w:rsidRPr="00E3435A">
        <w:rPr>
          <w:color w:val="E36C0A" w:themeColor="accent6" w:themeShade="BF"/>
        </w:rPr>
        <w:lastRenderedPageBreak/>
        <w:t>COMMUNITY</w:t>
      </w:r>
      <w:r w:rsidRPr="00E3435A">
        <w:rPr>
          <w:color w:val="E36C0A" w:themeColor="accent6" w:themeShade="BF"/>
          <w:spacing w:val="-8"/>
        </w:rPr>
        <w:t xml:space="preserve"> </w:t>
      </w:r>
      <w:r w:rsidRPr="00E3435A">
        <w:rPr>
          <w:color w:val="E36C0A" w:themeColor="accent6" w:themeShade="BF"/>
        </w:rPr>
        <w:t>COLLEGES</w:t>
      </w:r>
    </w:p>
    <w:p w14:paraId="70DCE6EE" w14:textId="77777777" w:rsidR="00C81FBB" w:rsidRDefault="0058411A" w:rsidP="00E3435A">
      <w:pPr>
        <w:pStyle w:val="BodyText"/>
        <w:spacing w:line="259" w:lineRule="auto"/>
        <w:ind w:left="1239" w:right="1533"/>
      </w:pPr>
      <w:r>
        <w:t>Some CIEP students may benefit from going to a community college. In the U.S., community colleges</w:t>
      </w:r>
      <w:r>
        <w:rPr>
          <w:spacing w:val="1"/>
        </w:rPr>
        <w:t xml:space="preserve"> </w:t>
      </w:r>
      <w:r>
        <w:t>provide two types of programs. The first type allows students to transfer to a 4-year college or</w:t>
      </w:r>
      <w:r>
        <w:rPr>
          <w:spacing w:val="1"/>
        </w:rPr>
        <w:t xml:space="preserve"> </w:t>
      </w:r>
      <w:r>
        <w:t>university after finishing the 2-year Associate of Arts degree. Many students from the U.S. choose this</w:t>
      </w:r>
      <w:r>
        <w:rPr>
          <w:spacing w:val="-47"/>
        </w:rPr>
        <w:t xml:space="preserve"> </w:t>
      </w:r>
      <w:r>
        <w:t>option</w:t>
      </w:r>
      <w:r>
        <w:rPr>
          <w:spacing w:val="-6"/>
        </w:rPr>
        <w:t xml:space="preserve"> </w:t>
      </w:r>
      <w:r>
        <w:t>because</w:t>
      </w:r>
      <w:r>
        <w:rPr>
          <w:spacing w:val="-4"/>
        </w:rPr>
        <w:t xml:space="preserve"> </w:t>
      </w:r>
      <w:r>
        <w:t>most community</w:t>
      </w:r>
      <w:r>
        <w:rPr>
          <w:spacing w:val="-5"/>
        </w:rPr>
        <w:t xml:space="preserve"> </w:t>
      </w:r>
      <w:r>
        <w:t>colleges are</w:t>
      </w:r>
      <w:r>
        <w:rPr>
          <w:spacing w:val="1"/>
        </w:rPr>
        <w:t xml:space="preserve"> </w:t>
      </w:r>
      <w:r>
        <w:t>small and</w:t>
      </w:r>
      <w:r>
        <w:rPr>
          <w:spacing w:val="-2"/>
        </w:rPr>
        <w:t xml:space="preserve"> </w:t>
      </w:r>
      <w:r>
        <w:t>the</w:t>
      </w:r>
      <w:r>
        <w:rPr>
          <w:spacing w:val="1"/>
        </w:rPr>
        <w:t xml:space="preserve"> </w:t>
      </w:r>
      <w:r>
        <w:t>work</w:t>
      </w:r>
      <w:r>
        <w:rPr>
          <w:spacing w:val="-6"/>
        </w:rPr>
        <w:t xml:space="preserve"> </w:t>
      </w:r>
      <w:r>
        <w:t>may be</w:t>
      </w:r>
      <w:r>
        <w:rPr>
          <w:spacing w:val="-4"/>
        </w:rPr>
        <w:t xml:space="preserve"> </w:t>
      </w:r>
      <w:r>
        <w:t>easier.</w:t>
      </w:r>
    </w:p>
    <w:p w14:paraId="65943211" w14:textId="77777777" w:rsidR="00C81FBB" w:rsidRDefault="0058411A">
      <w:pPr>
        <w:pStyle w:val="BodyText"/>
        <w:spacing w:before="158" w:line="259" w:lineRule="auto"/>
        <w:ind w:left="1237" w:right="1355"/>
      </w:pPr>
      <w:r>
        <w:t>The second type of program at community colleges prepares students for a career in one or two years.</w:t>
      </w:r>
      <w:r>
        <w:rPr>
          <w:spacing w:val="1"/>
        </w:rPr>
        <w:t xml:space="preserve"> </w:t>
      </w:r>
      <w:r>
        <w:t>Information about Iowa community colleges can be reviewed online. For information about 2-year</w:t>
      </w:r>
      <w:r>
        <w:rPr>
          <w:spacing w:val="1"/>
        </w:rPr>
        <w:t xml:space="preserve"> </w:t>
      </w:r>
      <w:r>
        <w:t>colleges in the U.S., students may go to the Reference section of the UNI Library and ask for the reviews</w:t>
      </w:r>
      <w:r>
        <w:rPr>
          <w:spacing w:val="-47"/>
        </w:rPr>
        <w:t xml:space="preserve"> </w:t>
      </w:r>
      <w:r>
        <w:t>on</w:t>
      </w:r>
      <w:r>
        <w:rPr>
          <w:spacing w:val="-4"/>
        </w:rPr>
        <w:t xml:space="preserve"> </w:t>
      </w:r>
      <w:r>
        <w:t>2-year</w:t>
      </w:r>
      <w:r>
        <w:rPr>
          <w:spacing w:val="-3"/>
        </w:rPr>
        <w:t xml:space="preserve"> </w:t>
      </w:r>
      <w:r>
        <w:t>colleges.</w:t>
      </w:r>
    </w:p>
    <w:p w14:paraId="0151AEE4" w14:textId="77777777" w:rsidR="00C81FBB" w:rsidRPr="00E3435A" w:rsidRDefault="0058411A">
      <w:pPr>
        <w:pStyle w:val="Heading7"/>
        <w:spacing w:before="154"/>
        <w:ind w:left="1237"/>
        <w:rPr>
          <w:i w:val="0"/>
          <w:color w:val="E36C0A" w:themeColor="accent6" w:themeShade="BF"/>
        </w:rPr>
      </w:pPr>
      <w:bookmarkStart w:id="130" w:name="TROUBLE_WITH_THE_LAW"/>
      <w:bookmarkEnd w:id="130"/>
      <w:r w:rsidRPr="00E3435A">
        <w:rPr>
          <w:i w:val="0"/>
          <w:color w:val="E36C0A" w:themeColor="accent6" w:themeShade="BF"/>
        </w:rPr>
        <w:t>TROUBLE</w:t>
      </w:r>
      <w:r w:rsidRPr="00E3435A">
        <w:rPr>
          <w:i w:val="0"/>
          <w:color w:val="E36C0A" w:themeColor="accent6" w:themeShade="BF"/>
          <w:spacing w:val="-3"/>
        </w:rPr>
        <w:t xml:space="preserve"> </w:t>
      </w:r>
      <w:r w:rsidRPr="00E3435A">
        <w:rPr>
          <w:i w:val="0"/>
          <w:color w:val="E36C0A" w:themeColor="accent6" w:themeShade="BF"/>
        </w:rPr>
        <w:t>WITH</w:t>
      </w:r>
      <w:r w:rsidRPr="00E3435A">
        <w:rPr>
          <w:i w:val="0"/>
          <w:color w:val="E36C0A" w:themeColor="accent6" w:themeShade="BF"/>
          <w:spacing w:val="-5"/>
        </w:rPr>
        <w:t xml:space="preserve"> </w:t>
      </w:r>
      <w:r w:rsidRPr="00E3435A">
        <w:rPr>
          <w:i w:val="0"/>
          <w:color w:val="E36C0A" w:themeColor="accent6" w:themeShade="BF"/>
        </w:rPr>
        <w:t>THE</w:t>
      </w:r>
      <w:r w:rsidRPr="00E3435A">
        <w:rPr>
          <w:i w:val="0"/>
          <w:color w:val="E36C0A" w:themeColor="accent6" w:themeShade="BF"/>
          <w:spacing w:val="-2"/>
        </w:rPr>
        <w:t xml:space="preserve"> </w:t>
      </w:r>
      <w:r w:rsidRPr="00E3435A">
        <w:rPr>
          <w:i w:val="0"/>
          <w:color w:val="E36C0A" w:themeColor="accent6" w:themeShade="BF"/>
        </w:rPr>
        <w:t>LAW</w:t>
      </w:r>
    </w:p>
    <w:p w14:paraId="35AF05D8" w14:textId="77777777" w:rsidR="00C81FBB" w:rsidRDefault="0058411A" w:rsidP="00E3435A">
      <w:pPr>
        <w:pStyle w:val="BodyText"/>
        <w:spacing w:line="259" w:lineRule="auto"/>
        <w:ind w:left="1236" w:right="1281"/>
      </w:pPr>
      <w:r>
        <w:t>If you are accused of violating the law and you are taken into custody (arrested) by law enforcement</w:t>
      </w:r>
      <w:r>
        <w:rPr>
          <w:spacing w:val="1"/>
        </w:rPr>
        <w:t xml:space="preserve"> </w:t>
      </w:r>
      <w:r>
        <w:t>officials,</w:t>
      </w:r>
      <w:r>
        <w:rPr>
          <w:spacing w:val="-2"/>
        </w:rPr>
        <w:t xml:space="preserve"> </w:t>
      </w:r>
      <w:r>
        <w:t>you have</w:t>
      </w:r>
      <w:r>
        <w:rPr>
          <w:spacing w:val="1"/>
        </w:rPr>
        <w:t xml:space="preserve"> </w:t>
      </w:r>
      <w:r>
        <w:t>the</w:t>
      </w:r>
      <w:r>
        <w:rPr>
          <w:spacing w:val="2"/>
        </w:rPr>
        <w:t xml:space="preserve"> </w:t>
      </w:r>
      <w:r>
        <w:t>right</w:t>
      </w:r>
      <w:r>
        <w:rPr>
          <w:spacing w:val="-1"/>
        </w:rPr>
        <w:t xml:space="preserve"> </w:t>
      </w:r>
      <w:r>
        <w:t>to</w:t>
      </w:r>
      <w:r>
        <w:rPr>
          <w:spacing w:val="1"/>
        </w:rPr>
        <w:t xml:space="preserve"> </w:t>
      </w:r>
      <w:r>
        <w:t>know</w:t>
      </w:r>
      <w:r>
        <w:rPr>
          <w:spacing w:val="-1"/>
        </w:rPr>
        <w:t xml:space="preserve"> </w:t>
      </w:r>
      <w:r>
        <w:t>why you</w:t>
      </w:r>
      <w:r>
        <w:rPr>
          <w:spacing w:val="-3"/>
        </w:rPr>
        <w:t xml:space="preserve"> </w:t>
      </w:r>
      <w:r>
        <w:t>are</w:t>
      </w:r>
      <w:r>
        <w:rPr>
          <w:spacing w:val="4"/>
        </w:rPr>
        <w:t xml:space="preserve"> </w:t>
      </w:r>
      <w:r>
        <w:t>being detained</w:t>
      </w:r>
      <w:r>
        <w:rPr>
          <w:spacing w:val="-1"/>
        </w:rPr>
        <w:t xml:space="preserve"> </w:t>
      </w:r>
      <w:r>
        <w:t>and</w:t>
      </w:r>
      <w:r>
        <w:rPr>
          <w:spacing w:val="-2"/>
        </w:rPr>
        <w:t xml:space="preserve"> </w:t>
      </w:r>
      <w:r>
        <w:t>you have</w:t>
      </w:r>
      <w:r>
        <w:rPr>
          <w:spacing w:val="-2"/>
        </w:rPr>
        <w:t xml:space="preserve"> </w:t>
      </w:r>
      <w:r>
        <w:t>the</w:t>
      </w:r>
      <w:r>
        <w:rPr>
          <w:spacing w:val="4"/>
        </w:rPr>
        <w:t xml:space="preserve"> </w:t>
      </w:r>
      <w:r>
        <w:t>right</w:t>
      </w:r>
      <w:r>
        <w:rPr>
          <w:spacing w:val="3"/>
        </w:rPr>
        <w:t xml:space="preserve"> </w:t>
      </w:r>
      <w:r>
        <w:t>to make</w:t>
      </w:r>
      <w:r>
        <w:rPr>
          <w:spacing w:val="4"/>
        </w:rPr>
        <w:t xml:space="preserve"> </w:t>
      </w:r>
      <w:r>
        <w:t>a</w:t>
      </w:r>
      <w:r>
        <w:rPr>
          <w:spacing w:val="1"/>
        </w:rPr>
        <w:t xml:space="preserve"> </w:t>
      </w:r>
      <w:r>
        <w:t>certain number of telephone calls to contact family members or others who you choose to notify or seek</w:t>
      </w:r>
      <w:r>
        <w:rPr>
          <w:spacing w:val="-47"/>
        </w:rPr>
        <w:t xml:space="preserve"> </w:t>
      </w:r>
      <w:r>
        <w:t>assistance from. You are entitled to consult with a lawyer if arrested, so you may respectfully request</w:t>
      </w:r>
      <w:r>
        <w:rPr>
          <w:spacing w:val="1"/>
        </w:rPr>
        <w:t xml:space="preserve"> </w:t>
      </w:r>
      <w:r>
        <w:t>this of authorities. In many cases, a public defense attorney will be appointed to your case unless you</w:t>
      </w:r>
      <w:r>
        <w:rPr>
          <w:spacing w:val="1"/>
        </w:rPr>
        <w:t xml:space="preserve"> </w:t>
      </w:r>
      <w:r>
        <w:t>have chosen your own attorney. You have the right not to answer law enforcement officer’s questions</w:t>
      </w:r>
      <w:r>
        <w:rPr>
          <w:spacing w:val="1"/>
        </w:rPr>
        <w:t xml:space="preserve"> </w:t>
      </w:r>
      <w:r>
        <w:t>without</w:t>
      </w:r>
      <w:r>
        <w:rPr>
          <w:spacing w:val="-5"/>
        </w:rPr>
        <w:t xml:space="preserve"> </w:t>
      </w:r>
      <w:r>
        <w:t>a lawyer</w:t>
      </w:r>
      <w:r>
        <w:rPr>
          <w:spacing w:val="-2"/>
        </w:rPr>
        <w:t xml:space="preserve"> </w:t>
      </w:r>
      <w:r>
        <w:t>present.</w:t>
      </w:r>
    </w:p>
    <w:p w14:paraId="167FFEF9" w14:textId="185E9324" w:rsidR="00C81FBB" w:rsidRDefault="0058411A">
      <w:pPr>
        <w:pStyle w:val="BodyText"/>
        <w:spacing w:before="156" w:line="259" w:lineRule="auto"/>
        <w:ind w:left="1236" w:right="1546"/>
      </w:pPr>
      <w:r>
        <w:t>If law enforcement officials arrest you and take you into custody for alleged immigration offenses, we</w:t>
      </w:r>
      <w:r>
        <w:rPr>
          <w:spacing w:val="-48"/>
        </w:rPr>
        <w:t xml:space="preserve"> </w:t>
      </w:r>
      <w:r>
        <w:t>recommend that you seek the assistance of an attorney who specializes in immigration cases. A</w:t>
      </w:r>
      <w:r>
        <w:rPr>
          <w:spacing w:val="1"/>
        </w:rPr>
        <w:t xml:space="preserve"> </w:t>
      </w:r>
      <w:r>
        <w:t>directory of licensed immigration attorneys is available from the American Immigration Lawyers</w:t>
      </w:r>
      <w:r>
        <w:rPr>
          <w:spacing w:val="1"/>
        </w:rPr>
        <w:t xml:space="preserve"> </w:t>
      </w:r>
      <w:r>
        <w:t>Association</w:t>
      </w:r>
      <w:r>
        <w:rPr>
          <w:spacing w:val="-4"/>
        </w:rPr>
        <w:t xml:space="preserve"> </w:t>
      </w:r>
      <w:r>
        <w:t>here:</w:t>
      </w:r>
      <w:r>
        <w:rPr>
          <w:spacing w:val="-1"/>
        </w:rPr>
        <w:t xml:space="preserve"> </w:t>
      </w:r>
      <w:hyperlink r:id="rId61">
        <w:r w:rsidRPr="00E3435A">
          <w:rPr>
            <w:color w:val="E36C0A" w:themeColor="accent6" w:themeShade="BF"/>
          </w:rPr>
          <w:t>http://www.ailalawyer.com/</w:t>
        </w:r>
      </w:hyperlink>
      <w:r w:rsidR="000F37B8" w:rsidRPr="000F37B8">
        <w:t>.</w:t>
      </w:r>
    </w:p>
    <w:p w14:paraId="47654AAF" w14:textId="2EFE83AC" w:rsidR="00C81FBB" w:rsidRPr="00FB1A72" w:rsidRDefault="00FB1A72">
      <w:pPr>
        <w:pStyle w:val="Heading5"/>
        <w:ind w:left="1236"/>
        <w:rPr>
          <w:b w:val="0"/>
          <w:color w:val="E36C0A" w:themeColor="accent6" w:themeShade="BF"/>
        </w:rPr>
      </w:pPr>
      <w:bookmarkStart w:id="131" w:name="CONSULAR_NOTIFICATION"/>
      <w:bookmarkEnd w:id="131"/>
      <w:r>
        <w:rPr>
          <w:b w:val="0"/>
          <w:color w:val="E36C0A" w:themeColor="accent6" w:themeShade="BF"/>
          <w:spacing w:val="-1"/>
        </w:rPr>
        <w:t xml:space="preserve">Consular Notification </w:t>
      </w:r>
    </w:p>
    <w:p w14:paraId="13EEE635" w14:textId="77777777" w:rsidR="00C81FBB" w:rsidRDefault="0058411A" w:rsidP="00E3435A">
      <w:pPr>
        <w:pStyle w:val="BodyText"/>
        <w:spacing w:line="259" w:lineRule="auto"/>
        <w:ind w:left="1236" w:right="1265"/>
      </w:pPr>
      <w:r>
        <w:t>U.S. law enforcement officials who make arrests are required in some cases to notify the consulate or</w:t>
      </w:r>
      <w:r>
        <w:rPr>
          <w:spacing w:val="1"/>
        </w:rPr>
        <w:t xml:space="preserve"> </w:t>
      </w:r>
      <w:r>
        <w:t>embassy representing the foreign national in the U.S. Countries where this notification is mandatory are:</w:t>
      </w:r>
      <w:r>
        <w:rPr>
          <w:spacing w:val="-47"/>
        </w:rPr>
        <w:t xml:space="preserve"> </w:t>
      </w:r>
      <w:r>
        <w:t>Albania, Algeria, Antigua and Barbuda, Armenia, Azerbaijan, Bahamas, Barbados, Belarus, Ghana,</w:t>
      </w:r>
      <w:r>
        <w:rPr>
          <w:spacing w:val="1"/>
        </w:rPr>
        <w:t xml:space="preserve"> </w:t>
      </w:r>
      <w:r>
        <w:t>Grenada, Guyana, Hungary, Jamaica, Kazakhstan, Kiribati, Kuwait, Saint Lucia, Saint Vincent and the</w:t>
      </w:r>
      <w:r>
        <w:rPr>
          <w:spacing w:val="1"/>
        </w:rPr>
        <w:t xml:space="preserve"> </w:t>
      </w:r>
      <w:r>
        <w:t>Grenadines, Seychelles, Sierra Leone, Singapore, Slovakia, Tajikistan, Belize, Brunei, Bulgaria, China</w:t>
      </w:r>
      <w:r>
        <w:rPr>
          <w:spacing w:val="1"/>
        </w:rPr>
        <w:t xml:space="preserve"> </w:t>
      </w:r>
      <w:r>
        <w:t>(including Macao and Hong Kong), Costa Rica, Cyprus, Czech Republic, Dominica, Fiji, Gambia, Georgia,</w:t>
      </w:r>
      <w:r>
        <w:rPr>
          <w:spacing w:val="1"/>
        </w:rPr>
        <w:t xml:space="preserve"> </w:t>
      </w:r>
      <w:r>
        <w:t>Kyrgyzstan, Malaysia, Malta, Mauritius, Moldova, Mongolia, Nigeria, Philippines, Poland, Romania,</w:t>
      </w:r>
      <w:r>
        <w:rPr>
          <w:spacing w:val="1"/>
        </w:rPr>
        <w:t xml:space="preserve"> </w:t>
      </w:r>
      <w:r>
        <w:t>Russia, Saint Kitts and Nevis, Tanzania, Tonga, Trinidad and Tobago, Tunisia, Turkmenistan, Tuvalu,</w:t>
      </w:r>
      <w:r>
        <w:rPr>
          <w:spacing w:val="1"/>
        </w:rPr>
        <w:t xml:space="preserve"> </w:t>
      </w:r>
      <w:r>
        <w:t>Ukraine,</w:t>
      </w:r>
      <w:r>
        <w:rPr>
          <w:spacing w:val="-3"/>
        </w:rPr>
        <w:t xml:space="preserve"> </w:t>
      </w:r>
      <w:r>
        <w:t>United</w:t>
      </w:r>
      <w:r>
        <w:rPr>
          <w:spacing w:val="-3"/>
        </w:rPr>
        <w:t xml:space="preserve"> </w:t>
      </w:r>
      <w:r>
        <w:t>Kingdom,</w:t>
      </w:r>
      <w:r>
        <w:rPr>
          <w:spacing w:val="-9"/>
        </w:rPr>
        <w:t xml:space="preserve"> </w:t>
      </w:r>
      <w:r>
        <w:t>Uzbekistan, Zambia,</w:t>
      </w:r>
      <w:r>
        <w:rPr>
          <w:spacing w:val="-2"/>
        </w:rPr>
        <w:t xml:space="preserve"> </w:t>
      </w:r>
      <w:r>
        <w:t>Zimbabwe.</w:t>
      </w:r>
    </w:p>
    <w:p w14:paraId="4F022F6F" w14:textId="72B1B217" w:rsidR="00C81FBB" w:rsidRDefault="0058411A">
      <w:pPr>
        <w:pStyle w:val="BodyText"/>
        <w:spacing w:before="158" w:line="252" w:lineRule="auto"/>
        <w:ind w:left="1236" w:right="2295" w:hanging="1"/>
      </w:pPr>
      <w:r>
        <w:t>Consular notification is an area addressed by the Vienna Convention on Diplomatic Relations:</w:t>
      </w:r>
      <w:r>
        <w:rPr>
          <w:spacing w:val="-47"/>
        </w:rPr>
        <w:t xml:space="preserve"> </w:t>
      </w:r>
      <w:hyperlink r:id="rId62">
        <w:r w:rsidRPr="00E3435A">
          <w:rPr>
            <w:color w:val="E36C0A" w:themeColor="accent6" w:themeShade="BF"/>
          </w:rPr>
          <w:t>http://untreaty.un.org/cod/avl/ha/vcdr/vcdr.html</w:t>
        </w:r>
      </w:hyperlink>
      <w:r w:rsidR="000F37B8" w:rsidRPr="000F37B8">
        <w:t>.</w:t>
      </w:r>
    </w:p>
    <w:p w14:paraId="21E2874C" w14:textId="260A1717" w:rsidR="00C81FBB" w:rsidRDefault="0058411A">
      <w:pPr>
        <w:pStyle w:val="BodyText"/>
        <w:spacing w:before="173" w:line="254" w:lineRule="auto"/>
        <w:ind w:left="1236" w:right="1695"/>
      </w:pPr>
      <w:r>
        <w:t>If you are from a country not on this list, you may request to have your embassy notified. Additional</w:t>
      </w:r>
      <w:r>
        <w:rPr>
          <w:spacing w:val="-47"/>
        </w:rPr>
        <w:t xml:space="preserve"> </w:t>
      </w:r>
      <w:r>
        <w:t>information</w:t>
      </w:r>
      <w:r>
        <w:rPr>
          <w:spacing w:val="-11"/>
        </w:rPr>
        <w:t xml:space="preserve"> </w:t>
      </w:r>
      <w:r>
        <w:t>about</w:t>
      </w:r>
      <w:r>
        <w:rPr>
          <w:spacing w:val="-10"/>
        </w:rPr>
        <w:t xml:space="preserve"> </w:t>
      </w:r>
      <w:r>
        <w:t>this</w:t>
      </w:r>
      <w:r>
        <w:rPr>
          <w:spacing w:val="-8"/>
        </w:rPr>
        <w:t xml:space="preserve"> </w:t>
      </w:r>
      <w:r>
        <w:t>topic</w:t>
      </w:r>
      <w:r>
        <w:rPr>
          <w:spacing w:val="-8"/>
        </w:rPr>
        <w:t xml:space="preserve"> </w:t>
      </w:r>
      <w:r>
        <w:t>is</w:t>
      </w:r>
      <w:r>
        <w:rPr>
          <w:spacing w:val="-7"/>
        </w:rPr>
        <w:t xml:space="preserve"> </w:t>
      </w:r>
      <w:r>
        <w:t>available</w:t>
      </w:r>
      <w:r>
        <w:rPr>
          <w:spacing w:val="-7"/>
        </w:rPr>
        <w:t xml:space="preserve"> </w:t>
      </w:r>
      <w:r>
        <w:t>at</w:t>
      </w:r>
      <w:r>
        <w:rPr>
          <w:spacing w:val="-7"/>
        </w:rPr>
        <w:t xml:space="preserve"> </w:t>
      </w:r>
      <w:hyperlink r:id="rId63">
        <w:r w:rsidRPr="00E3435A">
          <w:rPr>
            <w:color w:val="E36C0A" w:themeColor="accent6" w:themeShade="BF"/>
          </w:rPr>
          <w:t>http://travel.state.gov/law/consular/consular_753.html</w:t>
        </w:r>
      </w:hyperlink>
      <w:r w:rsidR="000F37B8" w:rsidRPr="000F37B8">
        <w:t>.</w:t>
      </w:r>
    </w:p>
    <w:p w14:paraId="0A6D3D83" w14:textId="77777777" w:rsidR="00C81FBB" w:rsidRPr="00E3435A" w:rsidRDefault="0058411A">
      <w:pPr>
        <w:pStyle w:val="Heading7"/>
        <w:spacing w:before="163"/>
        <w:ind w:left="1237"/>
        <w:rPr>
          <w:i w:val="0"/>
          <w:color w:val="E36C0A" w:themeColor="accent6" w:themeShade="BF"/>
        </w:rPr>
      </w:pPr>
      <w:bookmarkStart w:id="132" w:name="SOCIAL_SECURITY"/>
      <w:bookmarkEnd w:id="132"/>
      <w:r w:rsidRPr="00E3435A">
        <w:rPr>
          <w:i w:val="0"/>
          <w:color w:val="E36C0A" w:themeColor="accent6" w:themeShade="BF"/>
        </w:rPr>
        <w:t>SOCIAL</w:t>
      </w:r>
      <w:r w:rsidRPr="00E3435A">
        <w:rPr>
          <w:i w:val="0"/>
          <w:color w:val="E36C0A" w:themeColor="accent6" w:themeShade="BF"/>
          <w:spacing w:val="-7"/>
        </w:rPr>
        <w:t xml:space="preserve"> </w:t>
      </w:r>
      <w:r w:rsidRPr="00E3435A">
        <w:rPr>
          <w:i w:val="0"/>
          <w:color w:val="E36C0A" w:themeColor="accent6" w:themeShade="BF"/>
        </w:rPr>
        <w:t>SECURITY</w:t>
      </w:r>
    </w:p>
    <w:p w14:paraId="1BDD8855" w14:textId="77777777" w:rsidR="00C81FBB" w:rsidRDefault="0058411A" w:rsidP="00E3435A">
      <w:pPr>
        <w:pStyle w:val="BodyText"/>
        <w:spacing w:line="252" w:lineRule="auto"/>
        <w:ind w:left="1237" w:right="1437"/>
      </w:pPr>
      <w:r>
        <w:t>A Social Security Number (SSN) is required for you to work in the United States. If you are employed by</w:t>
      </w:r>
      <w:r>
        <w:rPr>
          <w:spacing w:val="-47"/>
        </w:rPr>
        <w:t xml:space="preserve"> </w:t>
      </w:r>
      <w:r>
        <w:t>UNI,</w:t>
      </w:r>
      <w:r>
        <w:rPr>
          <w:spacing w:val="-1"/>
        </w:rPr>
        <w:t xml:space="preserve"> </w:t>
      </w:r>
      <w:r>
        <w:t>the</w:t>
      </w:r>
      <w:r>
        <w:rPr>
          <w:spacing w:val="-4"/>
        </w:rPr>
        <w:t xml:space="preserve"> </w:t>
      </w:r>
      <w:r>
        <w:t>Payroll</w:t>
      </w:r>
      <w:r>
        <w:rPr>
          <w:spacing w:val="-5"/>
        </w:rPr>
        <w:t xml:space="preserve"> </w:t>
      </w:r>
      <w:r>
        <w:t>Office</w:t>
      </w:r>
      <w:r>
        <w:rPr>
          <w:spacing w:val="-4"/>
        </w:rPr>
        <w:t xml:space="preserve"> </w:t>
      </w:r>
      <w:r>
        <w:t>must</w:t>
      </w:r>
      <w:r>
        <w:rPr>
          <w:spacing w:val="1"/>
        </w:rPr>
        <w:t xml:space="preserve"> </w:t>
      </w:r>
      <w:r>
        <w:t>have</w:t>
      </w:r>
      <w:r>
        <w:rPr>
          <w:spacing w:val="-4"/>
        </w:rPr>
        <w:t xml:space="preserve"> </w:t>
      </w:r>
      <w:r>
        <w:t>your</w:t>
      </w:r>
      <w:r>
        <w:rPr>
          <w:spacing w:val="-1"/>
        </w:rPr>
        <w:t xml:space="preserve"> </w:t>
      </w:r>
      <w:r>
        <w:t>SSN</w:t>
      </w:r>
      <w:r>
        <w:rPr>
          <w:spacing w:val="-3"/>
        </w:rPr>
        <w:t xml:space="preserve"> </w:t>
      </w:r>
      <w:r>
        <w:t>in</w:t>
      </w:r>
      <w:r>
        <w:rPr>
          <w:spacing w:val="-5"/>
        </w:rPr>
        <w:t xml:space="preserve"> </w:t>
      </w:r>
      <w:r>
        <w:t>order</w:t>
      </w:r>
      <w:r>
        <w:rPr>
          <w:spacing w:val="-2"/>
        </w:rPr>
        <w:t xml:space="preserve"> </w:t>
      </w:r>
      <w:r>
        <w:t>to</w:t>
      </w:r>
      <w:r>
        <w:rPr>
          <w:spacing w:val="-3"/>
        </w:rPr>
        <w:t xml:space="preserve"> </w:t>
      </w:r>
      <w:r>
        <w:t>give</w:t>
      </w:r>
      <w:r>
        <w:rPr>
          <w:spacing w:val="-2"/>
        </w:rPr>
        <w:t xml:space="preserve"> </w:t>
      </w:r>
      <w:r>
        <w:t>you</w:t>
      </w:r>
      <w:r>
        <w:rPr>
          <w:spacing w:val="-4"/>
        </w:rPr>
        <w:t xml:space="preserve"> </w:t>
      </w:r>
      <w:r>
        <w:t>a</w:t>
      </w:r>
      <w:r>
        <w:rPr>
          <w:spacing w:val="-3"/>
        </w:rPr>
        <w:t xml:space="preserve"> </w:t>
      </w:r>
      <w:r>
        <w:t>paycheck.</w:t>
      </w:r>
    </w:p>
    <w:p w14:paraId="1CC3F222" w14:textId="77777777" w:rsidR="00C81FBB" w:rsidRDefault="00C81FBB">
      <w:pPr>
        <w:spacing w:line="252" w:lineRule="auto"/>
        <w:sectPr w:rsidR="00C81FBB" w:rsidSect="00CD2C12">
          <w:pgSz w:w="12240" w:h="15840"/>
          <w:pgMar w:top="1400" w:right="160" w:bottom="1200" w:left="200" w:header="0" w:footer="1002" w:gutter="0"/>
          <w:cols w:space="720"/>
        </w:sectPr>
      </w:pPr>
    </w:p>
    <w:p w14:paraId="242CC03F" w14:textId="77777777" w:rsidR="00C81FBB" w:rsidRDefault="0058411A">
      <w:pPr>
        <w:pStyle w:val="BodyText"/>
        <w:spacing w:before="37" w:line="259" w:lineRule="auto"/>
        <w:ind w:left="1236" w:right="1366"/>
      </w:pPr>
      <w:r>
        <w:lastRenderedPageBreak/>
        <w:t>Social Security numbers will be assigned to those students who have obtained employment on-campus.</w:t>
      </w:r>
      <w:r>
        <w:rPr>
          <w:spacing w:val="-47"/>
        </w:rPr>
        <w:t xml:space="preserve"> </w:t>
      </w:r>
      <w:r>
        <w:t>Applications are available in the International Students and Scholars Office and in order to apply, you</w:t>
      </w:r>
      <w:r>
        <w:rPr>
          <w:spacing w:val="1"/>
        </w:rPr>
        <w:t xml:space="preserve"> </w:t>
      </w:r>
      <w:r>
        <w:t>must have a job on-campus. Als</w:t>
      </w:r>
      <w:r w:rsidR="00765762">
        <w:t>o,</w:t>
      </w:r>
      <w:r>
        <w:t xml:space="preserve"> you have to present, in person, your I-94 (a square, white card that</w:t>
      </w:r>
      <w:r>
        <w:rPr>
          <w:spacing w:val="1"/>
        </w:rPr>
        <w:t xml:space="preserve"> </w:t>
      </w:r>
      <w:r>
        <w:t>should be stapled into your passport), I-20 form, a letter from the CIEP Director stating that you are a</w:t>
      </w:r>
      <w:r>
        <w:rPr>
          <w:spacing w:val="1"/>
        </w:rPr>
        <w:t xml:space="preserve"> </w:t>
      </w:r>
      <w:r>
        <w:t>student and</w:t>
      </w:r>
      <w:r>
        <w:rPr>
          <w:spacing w:val="-4"/>
        </w:rPr>
        <w:t xml:space="preserve"> </w:t>
      </w:r>
      <w:r>
        <w:t>eligible</w:t>
      </w:r>
      <w:r>
        <w:rPr>
          <w:spacing w:val="-2"/>
        </w:rPr>
        <w:t xml:space="preserve"> </w:t>
      </w:r>
      <w:r>
        <w:t>to</w:t>
      </w:r>
      <w:r>
        <w:rPr>
          <w:spacing w:val="-3"/>
        </w:rPr>
        <w:t xml:space="preserve"> </w:t>
      </w:r>
      <w:r>
        <w:t>work,</w:t>
      </w:r>
      <w:r>
        <w:rPr>
          <w:spacing w:val="-1"/>
        </w:rPr>
        <w:t xml:space="preserve"> </w:t>
      </w:r>
      <w:r>
        <w:t>and</w:t>
      </w:r>
      <w:r>
        <w:rPr>
          <w:spacing w:val="-4"/>
        </w:rPr>
        <w:t xml:space="preserve"> </w:t>
      </w:r>
      <w:r>
        <w:t>a</w:t>
      </w:r>
      <w:r>
        <w:rPr>
          <w:spacing w:val="-3"/>
        </w:rPr>
        <w:t xml:space="preserve"> </w:t>
      </w:r>
      <w:r>
        <w:t>complete application</w:t>
      </w:r>
      <w:r>
        <w:rPr>
          <w:spacing w:val="-4"/>
        </w:rPr>
        <w:t xml:space="preserve"> </w:t>
      </w:r>
      <w:r>
        <w:t>form</w:t>
      </w:r>
      <w:r>
        <w:rPr>
          <w:spacing w:val="-1"/>
        </w:rPr>
        <w:t xml:space="preserve"> </w:t>
      </w:r>
      <w:r>
        <w:t>to</w:t>
      </w:r>
      <w:r>
        <w:rPr>
          <w:spacing w:val="-2"/>
        </w:rPr>
        <w:t xml:space="preserve"> </w:t>
      </w:r>
      <w:r>
        <w:t>the</w:t>
      </w:r>
      <w:r>
        <w:rPr>
          <w:spacing w:val="-5"/>
        </w:rPr>
        <w:t xml:space="preserve"> </w:t>
      </w:r>
      <w:r>
        <w:t>Social</w:t>
      </w:r>
      <w:r>
        <w:rPr>
          <w:spacing w:val="-2"/>
        </w:rPr>
        <w:t xml:space="preserve"> </w:t>
      </w:r>
      <w:r>
        <w:t>Security Office.</w:t>
      </w:r>
    </w:p>
    <w:p w14:paraId="63D7E5B6" w14:textId="77777777" w:rsidR="00C81FBB" w:rsidRDefault="0058411A">
      <w:pPr>
        <w:pStyle w:val="BodyText"/>
        <w:spacing w:before="155" w:line="259" w:lineRule="auto"/>
        <w:ind w:left="1234" w:right="1349" w:firstLine="1"/>
      </w:pPr>
      <w:r>
        <w:t xml:space="preserve">If you have questions about getting </w:t>
      </w:r>
      <w:proofErr w:type="gramStart"/>
      <w:r>
        <w:t>a</w:t>
      </w:r>
      <w:proofErr w:type="gramEnd"/>
      <w:r>
        <w:t xml:space="preserve"> SSN, you can visit the Social Security Office at 3121 Greyhound Dr,</w:t>
      </w:r>
      <w:r>
        <w:rPr>
          <w:spacing w:val="-47"/>
        </w:rPr>
        <w:t xml:space="preserve"> </w:t>
      </w:r>
      <w:r>
        <w:t>Waterloo, IA or call 1-888-456-9554. About 6 weeks from the date of application you will receive a card</w:t>
      </w:r>
      <w:r>
        <w:rPr>
          <w:spacing w:val="1"/>
        </w:rPr>
        <w:t xml:space="preserve"> </w:t>
      </w:r>
      <w:r>
        <w:t>with your Social Security Number on it in the mail. However, you may obtain the number assigned to</w:t>
      </w:r>
      <w:r>
        <w:rPr>
          <w:spacing w:val="1"/>
        </w:rPr>
        <w:t xml:space="preserve"> </w:t>
      </w:r>
      <w:r>
        <w:t>you if you call the Social Security Office (319-234-1554) about 2 weeks after completing the application</w:t>
      </w:r>
      <w:r>
        <w:rPr>
          <w:spacing w:val="1"/>
        </w:rPr>
        <w:t xml:space="preserve"> </w:t>
      </w:r>
      <w:r>
        <w:t>form.</w:t>
      </w:r>
    </w:p>
    <w:p w14:paraId="6C945320" w14:textId="77777777" w:rsidR="00C81FBB" w:rsidRPr="00E3435A" w:rsidRDefault="0058411A">
      <w:pPr>
        <w:pStyle w:val="Heading7"/>
        <w:spacing w:before="158"/>
        <w:ind w:left="1234"/>
        <w:rPr>
          <w:i w:val="0"/>
          <w:color w:val="E36C0A" w:themeColor="accent6" w:themeShade="BF"/>
        </w:rPr>
      </w:pPr>
      <w:bookmarkStart w:id="133" w:name="REQUIRED_RECORDS"/>
      <w:bookmarkEnd w:id="133"/>
      <w:r w:rsidRPr="00E3435A">
        <w:rPr>
          <w:i w:val="0"/>
          <w:color w:val="E36C0A" w:themeColor="accent6" w:themeShade="BF"/>
        </w:rPr>
        <w:t>REQUIRED</w:t>
      </w:r>
      <w:r w:rsidRPr="00E3435A">
        <w:rPr>
          <w:i w:val="0"/>
          <w:color w:val="E36C0A" w:themeColor="accent6" w:themeShade="BF"/>
          <w:spacing w:val="-7"/>
        </w:rPr>
        <w:t xml:space="preserve"> </w:t>
      </w:r>
      <w:r w:rsidRPr="00E3435A">
        <w:rPr>
          <w:i w:val="0"/>
          <w:color w:val="E36C0A" w:themeColor="accent6" w:themeShade="BF"/>
        </w:rPr>
        <w:t>RECORDS</w:t>
      </w:r>
    </w:p>
    <w:p w14:paraId="1145F4EE" w14:textId="77777777" w:rsidR="00C81FBB" w:rsidRDefault="0058411A" w:rsidP="00E3435A">
      <w:pPr>
        <w:pStyle w:val="BodyText"/>
        <w:spacing w:line="259" w:lineRule="auto"/>
        <w:ind w:left="1234" w:right="1583"/>
      </w:pPr>
      <w:r>
        <w:t>In order to keep proper records as required by the United States Immigration Service, we need to</w:t>
      </w:r>
      <w:r>
        <w:rPr>
          <w:spacing w:val="1"/>
        </w:rPr>
        <w:t xml:space="preserve"> </w:t>
      </w:r>
      <w:r>
        <w:t>photocopy certain information. ALL students are expected to bring their passport, visa, I-94, I-20, and</w:t>
      </w:r>
      <w:r>
        <w:rPr>
          <w:spacing w:val="-47"/>
        </w:rPr>
        <w:t xml:space="preserve"> </w:t>
      </w:r>
      <w:r>
        <w:t>insurance card</w:t>
      </w:r>
      <w:r>
        <w:rPr>
          <w:spacing w:val="-4"/>
        </w:rPr>
        <w:t xml:space="preserve"> </w:t>
      </w:r>
      <w:r>
        <w:t>to</w:t>
      </w:r>
      <w:r>
        <w:rPr>
          <w:spacing w:val="-1"/>
        </w:rPr>
        <w:t xml:space="preserve"> </w:t>
      </w:r>
      <w:r>
        <w:t>the CIEP</w:t>
      </w:r>
      <w:r>
        <w:rPr>
          <w:spacing w:val="-4"/>
        </w:rPr>
        <w:t xml:space="preserve"> </w:t>
      </w:r>
      <w:r>
        <w:t>office</w:t>
      </w:r>
      <w:r>
        <w:rPr>
          <w:spacing w:val="-3"/>
        </w:rPr>
        <w:t xml:space="preserve"> </w:t>
      </w:r>
      <w:r>
        <w:t>during</w:t>
      </w:r>
      <w:r>
        <w:rPr>
          <w:spacing w:val="-3"/>
        </w:rPr>
        <w:t xml:space="preserve"> </w:t>
      </w:r>
      <w:r>
        <w:t>the first</w:t>
      </w:r>
      <w:r>
        <w:rPr>
          <w:spacing w:val="-2"/>
        </w:rPr>
        <w:t xml:space="preserve"> </w:t>
      </w:r>
      <w:r>
        <w:t>week</w:t>
      </w:r>
      <w:r>
        <w:rPr>
          <w:spacing w:val="-7"/>
        </w:rPr>
        <w:t xml:space="preserve"> </w:t>
      </w:r>
      <w:r>
        <w:t>of</w:t>
      </w:r>
      <w:r>
        <w:rPr>
          <w:spacing w:val="-3"/>
        </w:rPr>
        <w:t xml:space="preserve"> </w:t>
      </w:r>
      <w:r>
        <w:t>their first</w:t>
      </w:r>
      <w:r>
        <w:rPr>
          <w:spacing w:val="-5"/>
        </w:rPr>
        <w:t xml:space="preserve"> </w:t>
      </w:r>
      <w:r>
        <w:t>CIEP</w:t>
      </w:r>
      <w:r>
        <w:rPr>
          <w:spacing w:val="1"/>
        </w:rPr>
        <w:t xml:space="preserve"> </w:t>
      </w:r>
      <w:r>
        <w:t>session.</w:t>
      </w:r>
    </w:p>
    <w:p w14:paraId="43D1FD24" w14:textId="77777777" w:rsidR="00C81FBB" w:rsidRPr="00B578CE" w:rsidRDefault="0058411A">
      <w:pPr>
        <w:pStyle w:val="Heading6"/>
        <w:ind w:left="1234"/>
        <w:rPr>
          <w:b w:val="0"/>
          <w:color w:val="E36C0A" w:themeColor="accent6" w:themeShade="BF"/>
        </w:rPr>
      </w:pPr>
      <w:bookmarkStart w:id="134" w:name="UNI_Student_ID"/>
      <w:bookmarkEnd w:id="134"/>
      <w:r w:rsidRPr="00B578CE">
        <w:rPr>
          <w:b w:val="0"/>
          <w:color w:val="E36C0A" w:themeColor="accent6" w:themeShade="BF"/>
        </w:rPr>
        <w:t>UNI</w:t>
      </w:r>
      <w:r w:rsidRPr="00B578CE">
        <w:rPr>
          <w:b w:val="0"/>
          <w:color w:val="E36C0A" w:themeColor="accent6" w:themeShade="BF"/>
          <w:spacing w:val="-2"/>
        </w:rPr>
        <w:t xml:space="preserve"> </w:t>
      </w:r>
      <w:r w:rsidRPr="00B578CE">
        <w:rPr>
          <w:b w:val="0"/>
          <w:color w:val="E36C0A" w:themeColor="accent6" w:themeShade="BF"/>
        </w:rPr>
        <w:t>Student</w:t>
      </w:r>
      <w:r w:rsidRPr="00B578CE">
        <w:rPr>
          <w:b w:val="0"/>
          <w:color w:val="E36C0A" w:themeColor="accent6" w:themeShade="BF"/>
          <w:spacing w:val="-3"/>
        </w:rPr>
        <w:t xml:space="preserve"> </w:t>
      </w:r>
      <w:r w:rsidRPr="00B578CE">
        <w:rPr>
          <w:b w:val="0"/>
          <w:color w:val="E36C0A" w:themeColor="accent6" w:themeShade="BF"/>
        </w:rPr>
        <w:t>ID</w:t>
      </w:r>
    </w:p>
    <w:p w14:paraId="69E92E22" w14:textId="77777777" w:rsidR="00C81FBB" w:rsidRDefault="0058411A" w:rsidP="00E3435A">
      <w:pPr>
        <w:pStyle w:val="BodyText"/>
        <w:spacing w:line="252" w:lineRule="auto"/>
        <w:ind w:left="1234" w:right="1523"/>
      </w:pPr>
      <w:r>
        <w:t>Your student ID is proof that you are a student at UNI. You should keep your student ID with you at all</w:t>
      </w:r>
      <w:r>
        <w:rPr>
          <w:spacing w:val="-47"/>
        </w:rPr>
        <w:t xml:space="preserve"> </w:t>
      </w:r>
      <w:r>
        <w:t>times.</w:t>
      </w:r>
      <w:r>
        <w:rPr>
          <w:spacing w:val="47"/>
        </w:rPr>
        <w:t xml:space="preserve"> </w:t>
      </w:r>
      <w:r>
        <w:t>If</w:t>
      </w:r>
      <w:r>
        <w:rPr>
          <w:spacing w:val="-3"/>
        </w:rPr>
        <w:t xml:space="preserve"> </w:t>
      </w:r>
      <w:r>
        <w:t>you</w:t>
      </w:r>
      <w:r>
        <w:rPr>
          <w:spacing w:val="-1"/>
        </w:rPr>
        <w:t xml:space="preserve"> </w:t>
      </w:r>
      <w:r>
        <w:t>lose your student</w:t>
      </w:r>
      <w:r>
        <w:rPr>
          <w:spacing w:val="1"/>
        </w:rPr>
        <w:t xml:space="preserve"> </w:t>
      </w:r>
      <w:r>
        <w:t>ID,</w:t>
      </w:r>
      <w:r>
        <w:rPr>
          <w:spacing w:val="-2"/>
        </w:rPr>
        <w:t xml:space="preserve"> </w:t>
      </w:r>
      <w:r>
        <w:t>there</w:t>
      </w:r>
      <w:r>
        <w:rPr>
          <w:spacing w:val="-2"/>
        </w:rPr>
        <w:t xml:space="preserve"> </w:t>
      </w:r>
      <w:r>
        <w:t>is a</w:t>
      </w:r>
      <w:r>
        <w:rPr>
          <w:spacing w:val="-6"/>
        </w:rPr>
        <w:t xml:space="preserve"> </w:t>
      </w:r>
      <w:r>
        <w:t>fee</w:t>
      </w:r>
      <w:r>
        <w:rPr>
          <w:spacing w:val="-4"/>
        </w:rPr>
        <w:t xml:space="preserve"> </w:t>
      </w:r>
      <w:r>
        <w:t>to</w:t>
      </w:r>
      <w:r>
        <w:rPr>
          <w:spacing w:val="1"/>
        </w:rPr>
        <w:t xml:space="preserve"> </w:t>
      </w:r>
      <w:r>
        <w:t>replace</w:t>
      </w:r>
      <w:r>
        <w:rPr>
          <w:spacing w:val="1"/>
        </w:rPr>
        <w:t xml:space="preserve"> </w:t>
      </w:r>
      <w:r>
        <w:t>it.</w:t>
      </w:r>
    </w:p>
    <w:p w14:paraId="319BC94F" w14:textId="77777777" w:rsidR="00C81FBB" w:rsidRPr="00B578CE" w:rsidRDefault="0058411A">
      <w:pPr>
        <w:pStyle w:val="Heading6"/>
        <w:spacing w:before="173"/>
        <w:ind w:left="1233"/>
        <w:rPr>
          <w:b w:val="0"/>
          <w:color w:val="E36C0A" w:themeColor="accent6" w:themeShade="BF"/>
        </w:rPr>
      </w:pPr>
      <w:bookmarkStart w:id="135" w:name="Age_Verification"/>
      <w:bookmarkEnd w:id="135"/>
      <w:r w:rsidRPr="00B578CE">
        <w:rPr>
          <w:b w:val="0"/>
          <w:color w:val="E36C0A" w:themeColor="accent6" w:themeShade="BF"/>
        </w:rPr>
        <w:t>Age</w:t>
      </w:r>
      <w:r w:rsidRPr="00B578CE">
        <w:rPr>
          <w:b w:val="0"/>
          <w:color w:val="E36C0A" w:themeColor="accent6" w:themeShade="BF"/>
          <w:spacing w:val="-7"/>
        </w:rPr>
        <w:t xml:space="preserve"> </w:t>
      </w:r>
      <w:r w:rsidRPr="00B578CE">
        <w:rPr>
          <w:b w:val="0"/>
          <w:color w:val="E36C0A" w:themeColor="accent6" w:themeShade="BF"/>
        </w:rPr>
        <w:t>Verification</w:t>
      </w:r>
    </w:p>
    <w:p w14:paraId="4086B850" w14:textId="62C95D27" w:rsidR="00C81FBB" w:rsidRDefault="0058411A" w:rsidP="00E3435A">
      <w:pPr>
        <w:pStyle w:val="BodyText"/>
        <w:spacing w:line="259" w:lineRule="auto"/>
        <w:ind w:left="1233" w:right="1850"/>
      </w:pPr>
      <w:r>
        <w:t>You can get a State of Iowa identification card at the Iowa Department of Transportation Driver’s</w:t>
      </w:r>
      <w:r>
        <w:rPr>
          <w:spacing w:val="1"/>
        </w:rPr>
        <w:t xml:space="preserve"> </w:t>
      </w:r>
      <w:r>
        <w:t>License Bureau. This ID is proof of your identity and age. If you use a credit card, apply for a phone</w:t>
      </w:r>
      <w:r>
        <w:rPr>
          <w:spacing w:val="-47"/>
        </w:rPr>
        <w:t xml:space="preserve"> </w:t>
      </w:r>
      <w:r>
        <w:t>contract,</w:t>
      </w:r>
      <w:r>
        <w:rPr>
          <w:spacing w:val="-6"/>
        </w:rPr>
        <w:t xml:space="preserve"> </w:t>
      </w:r>
      <w:r>
        <w:t>or</w:t>
      </w:r>
      <w:r>
        <w:rPr>
          <w:spacing w:val="-5"/>
        </w:rPr>
        <w:t xml:space="preserve"> </w:t>
      </w:r>
      <w:r>
        <w:t>open</w:t>
      </w:r>
      <w:r>
        <w:rPr>
          <w:spacing w:val="-3"/>
        </w:rPr>
        <w:t xml:space="preserve"> </w:t>
      </w:r>
      <w:r>
        <w:t>and</w:t>
      </w:r>
      <w:r>
        <w:rPr>
          <w:spacing w:val="-1"/>
        </w:rPr>
        <w:t xml:space="preserve"> </w:t>
      </w:r>
      <w:r>
        <w:t>use</w:t>
      </w:r>
      <w:r>
        <w:rPr>
          <w:spacing w:val="-4"/>
        </w:rPr>
        <w:t xml:space="preserve"> </w:t>
      </w:r>
      <w:r>
        <w:t>any</w:t>
      </w:r>
      <w:r>
        <w:rPr>
          <w:spacing w:val="1"/>
        </w:rPr>
        <w:t xml:space="preserve"> </w:t>
      </w:r>
      <w:r>
        <w:t>accounts</w:t>
      </w:r>
      <w:r w:rsidR="00562433">
        <w:t>,</w:t>
      </w:r>
      <w:r>
        <w:rPr>
          <w:spacing w:val="-4"/>
        </w:rPr>
        <w:t xml:space="preserve"> </w:t>
      </w:r>
      <w:r>
        <w:t>your ID</w:t>
      </w:r>
      <w:r>
        <w:rPr>
          <w:spacing w:val="-1"/>
        </w:rPr>
        <w:t xml:space="preserve"> </w:t>
      </w:r>
      <w:r>
        <w:t>will</w:t>
      </w:r>
      <w:r>
        <w:rPr>
          <w:spacing w:val="-1"/>
        </w:rPr>
        <w:t xml:space="preserve"> </w:t>
      </w:r>
      <w:r>
        <w:t>be</w:t>
      </w:r>
      <w:r>
        <w:rPr>
          <w:spacing w:val="-4"/>
        </w:rPr>
        <w:t xml:space="preserve"> </w:t>
      </w:r>
      <w:r>
        <w:t>required.</w:t>
      </w:r>
    </w:p>
    <w:p w14:paraId="0B599C06" w14:textId="77777777" w:rsidR="00C81FBB" w:rsidRPr="00B578CE" w:rsidRDefault="0058411A">
      <w:pPr>
        <w:pStyle w:val="Heading6"/>
        <w:ind w:left="1233"/>
        <w:rPr>
          <w:b w:val="0"/>
          <w:color w:val="E36C0A" w:themeColor="accent6" w:themeShade="BF"/>
        </w:rPr>
      </w:pPr>
      <w:bookmarkStart w:id="136" w:name="International_Student"/>
      <w:bookmarkEnd w:id="136"/>
      <w:r w:rsidRPr="00B578CE">
        <w:rPr>
          <w:b w:val="0"/>
          <w:color w:val="E36C0A" w:themeColor="accent6" w:themeShade="BF"/>
        </w:rPr>
        <w:t>International</w:t>
      </w:r>
      <w:r w:rsidRPr="00B578CE">
        <w:rPr>
          <w:b w:val="0"/>
          <w:color w:val="E36C0A" w:themeColor="accent6" w:themeShade="BF"/>
          <w:spacing w:val="-9"/>
        </w:rPr>
        <w:t xml:space="preserve"> </w:t>
      </w:r>
      <w:r w:rsidRPr="00B578CE">
        <w:rPr>
          <w:b w:val="0"/>
          <w:color w:val="E36C0A" w:themeColor="accent6" w:themeShade="BF"/>
        </w:rPr>
        <w:t>Student</w:t>
      </w:r>
    </w:p>
    <w:p w14:paraId="07C3462F" w14:textId="5C3A51BE" w:rsidR="00C81FBB" w:rsidRDefault="0058411A" w:rsidP="00E3435A">
      <w:pPr>
        <w:pStyle w:val="BodyText"/>
        <w:spacing w:line="259" w:lineRule="auto"/>
        <w:ind w:left="1233" w:right="1335"/>
      </w:pPr>
      <w:r>
        <w:t>You can get an international student identification card to provide worldwide proof that you are an</w:t>
      </w:r>
      <w:r>
        <w:rPr>
          <w:spacing w:val="1"/>
        </w:rPr>
        <w:t xml:space="preserve"> </w:t>
      </w:r>
      <w:r>
        <w:t>international student. This card will allow you to obtain discounts in the countries where you travel.</w:t>
      </w:r>
      <w:r>
        <w:rPr>
          <w:spacing w:val="1"/>
        </w:rPr>
        <w:t xml:space="preserve"> </w:t>
      </w:r>
      <w:r>
        <w:t>Information and application procedures about the international student identification card are available</w:t>
      </w:r>
      <w:r>
        <w:rPr>
          <w:spacing w:val="-47"/>
        </w:rPr>
        <w:t xml:space="preserve"> </w:t>
      </w:r>
      <w:r>
        <w:t xml:space="preserve">in the Office of International </w:t>
      </w:r>
      <w:r w:rsidR="009D6DFE">
        <w:t>Engagement</w:t>
      </w:r>
      <w:r>
        <w:t xml:space="preserve">; </w:t>
      </w:r>
      <w:proofErr w:type="spellStart"/>
      <w:r>
        <w:t>Maucker</w:t>
      </w:r>
      <w:proofErr w:type="spellEnd"/>
      <w:r>
        <w:t xml:space="preserve"> Union, Room 113. You will have to provide a 1” x 1”</w:t>
      </w:r>
      <w:r>
        <w:rPr>
          <w:spacing w:val="1"/>
        </w:rPr>
        <w:t xml:space="preserve"> </w:t>
      </w:r>
      <w:r>
        <w:t>picture</w:t>
      </w:r>
      <w:r>
        <w:rPr>
          <w:spacing w:val="-5"/>
        </w:rPr>
        <w:t xml:space="preserve"> </w:t>
      </w:r>
      <w:r>
        <w:t>of</w:t>
      </w:r>
      <w:r>
        <w:rPr>
          <w:spacing w:val="-3"/>
        </w:rPr>
        <w:t xml:space="preserve"> </w:t>
      </w:r>
      <w:r>
        <w:t>yourself</w:t>
      </w:r>
      <w:r>
        <w:rPr>
          <w:spacing w:val="-2"/>
        </w:rPr>
        <w:t xml:space="preserve"> </w:t>
      </w:r>
      <w:r>
        <w:t>and</w:t>
      </w:r>
      <w:r>
        <w:rPr>
          <w:spacing w:val="-1"/>
        </w:rPr>
        <w:t xml:space="preserve"> </w:t>
      </w:r>
      <w:r>
        <w:t>payment</w:t>
      </w:r>
      <w:r>
        <w:rPr>
          <w:spacing w:val="-2"/>
        </w:rPr>
        <w:t xml:space="preserve"> </w:t>
      </w:r>
      <w:r>
        <w:t>for</w:t>
      </w:r>
      <w:r>
        <w:rPr>
          <w:spacing w:val="-5"/>
        </w:rPr>
        <w:t xml:space="preserve"> </w:t>
      </w:r>
      <w:r>
        <w:t>the</w:t>
      </w:r>
      <w:r>
        <w:rPr>
          <w:spacing w:val="1"/>
        </w:rPr>
        <w:t xml:space="preserve"> </w:t>
      </w:r>
      <w:r>
        <w:t>processing</w:t>
      </w:r>
      <w:r>
        <w:rPr>
          <w:spacing w:val="-2"/>
        </w:rPr>
        <w:t xml:space="preserve"> </w:t>
      </w:r>
      <w:r>
        <w:t>fee.</w:t>
      </w:r>
    </w:p>
    <w:p w14:paraId="69682ECC" w14:textId="77777777" w:rsidR="00C81FBB" w:rsidRPr="00E3435A" w:rsidRDefault="0058411A">
      <w:pPr>
        <w:pStyle w:val="Heading7"/>
        <w:spacing w:before="153"/>
        <w:ind w:left="1233"/>
        <w:rPr>
          <w:i w:val="0"/>
          <w:color w:val="E36C0A" w:themeColor="accent6" w:themeShade="BF"/>
        </w:rPr>
      </w:pPr>
      <w:bookmarkStart w:id="137" w:name="CEDAR_FALLS"/>
      <w:bookmarkEnd w:id="137"/>
      <w:r w:rsidRPr="00E3435A">
        <w:rPr>
          <w:i w:val="0"/>
          <w:color w:val="E36C0A" w:themeColor="accent6" w:themeShade="BF"/>
        </w:rPr>
        <w:t>CEDAR FALLS</w:t>
      </w:r>
    </w:p>
    <w:p w14:paraId="5CD82B03" w14:textId="77777777" w:rsidR="00C81FBB" w:rsidRDefault="0058411A" w:rsidP="00E3435A">
      <w:pPr>
        <w:pStyle w:val="BodyText"/>
        <w:spacing w:line="259" w:lineRule="auto"/>
        <w:ind w:left="1233" w:right="1636"/>
      </w:pPr>
      <w:r>
        <w:t>Cedar Falls was founded in 1845 by William Sturgis. It was originally named Sturgis Falls, for the first</w:t>
      </w:r>
      <w:r>
        <w:rPr>
          <w:spacing w:val="1"/>
        </w:rPr>
        <w:t xml:space="preserve"> </w:t>
      </w:r>
      <w:r>
        <w:t>family who settled on the site, but the Sturgis family moved on and the city was renamed Cedar Falls</w:t>
      </w:r>
      <w:r>
        <w:rPr>
          <w:spacing w:val="-47"/>
        </w:rPr>
        <w:t xml:space="preserve"> </w:t>
      </w:r>
      <w:r>
        <w:t>because of its proximity to the Cedar River. Because of the availability of water power, Cedar Falls</w:t>
      </w:r>
      <w:r>
        <w:rPr>
          <w:spacing w:val="1"/>
        </w:rPr>
        <w:t xml:space="preserve"> </w:t>
      </w:r>
      <w:r>
        <w:t>developed</w:t>
      </w:r>
      <w:r>
        <w:rPr>
          <w:spacing w:val="-4"/>
        </w:rPr>
        <w:t xml:space="preserve"> </w:t>
      </w:r>
      <w:r>
        <w:t>as</w:t>
      </w:r>
      <w:r>
        <w:rPr>
          <w:spacing w:val="-2"/>
        </w:rPr>
        <w:t xml:space="preserve"> </w:t>
      </w:r>
      <w:r>
        <w:t>a</w:t>
      </w:r>
      <w:r>
        <w:rPr>
          <w:spacing w:val="-5"/>
        </w:rPr>
        <w:t xml:space="preserve"> </w:t>
      </w:r>
      <w:r>
        <w:t>milling</w:t>
      </w:r>
      <w:r>
        <w:rPr>
          <w:spacing w:val="-3"/>
        </w:rPr>
        <w:t xml:space="preserve"> </w:t>
      </w:r>
      <w:r>
        <w:t>and</w:t>
      </w:r>
      <w:r>
        <w:rPr>
          <w:spacing w:val="-6"/>
        </w:rPr>
        <w:t xml:space="preserve"> </w:t>
      </w:r>
      <w:r>
        <w:t>industrial center</w:t>
      </w:r>
      <w:r>
        <w:rPr>
          <w:spacing w:val="-5"/>
        </w:rPr>
        <w:t xml:space="preserve"> </w:t>
      </w:r>
      <w:r>
        <w:t>prior</w:t>
      </w:r>
      <w:r>
        <w:rPr>
          <w:spacing w:val="-5"/>
        </w:rPr>
        <w:t xml:space="preserve"> </w:t>
      </w:r>
      <w:r>
        <w:t>to</w:t>
      </w:r>
      <w:r>
        <w:rPr>
          <w:spacing w:val="-2"/>
        </w:rPr>
        <w:t xml:space="preserve"> </w:t>
      </w:r>
      <w:r>
        <w:t>the</w:t>
      </w:r>
      <w:r>
        <w:rPr>
          <w:spacing w:val="1"/>
        </w:rPr>
        <w:t xml:space="preserve"> </w:t>
      </w:r>
      <w:r>
        <w:t>Civil</w:t>
      </w:r>
      <w:r>
        <w:rPr>
          <w:spacing w:val="-5"/>
        </w:rPr>
        <w:t xml:space="preserve"> </w:t>
      </w:r>
      <w:r>
        <w:t>War</w:t>
      </w:r>
      <w:r>
        <w:rPr>
          <w:spacing w:val="-5"/>
        </w:rPr>
        <w:t xml:space="preserve"> </w:t>
      </w:r>
      <w:r>
        <w:t>(1861-1865).</w:t>
      </w:r>
    </w:p>
    <w:p w14:paraId="6BF7094C" w14:textId="77777777" w:rsidR="00C81FBB" w:rsidRDefault="0058411A">
      <w:pPr>
        <w:pStyle w:val="BodyText"/>
        <w:spacing w:before="157" w:line="259" w:lineRule="auto"/>
        <w:ind w:left="1233" w:right="1424"/>
      </w:pPr>
      <w:r>
        <w:t>In 1876, the Iowa State Normal School was founded in Cedar Falls to train teachers for schools in the</w:t>
      </w:r>
      <w:r>
        <w:rPr>
          <w:spacing w:val="1"/>
        </w:rPr>
        <w:t xml:space="preserve"> </w:t>
      </w:r>
      <w:r>
        <w:t>state of Iowa. As the school continued to grow and develop, it was renamed the University of Northern</w:t>
      </w:r>
      <w:r>
        <w:rPr>
          <w:spacing w:val="-47"/>
        </w:rPr>
        <w:t xml:space="preserve"> </w:t>
      </w:r>
      <w:r>
        <w:t>Iowa. Today, the city is home to several companies, both large and small, including an industrial park</w:t>
      </w:r>
      <w:r>
        <w:rPr>
          <w:spacing w:val="1"/>
        </w:rPr>
        <w:t xml:space="preserve"> </w:t>
      </w:r>
      <w:r>
        <w:t>with</w:t>
      </w:r>
      <w:r>
        <w:rPr>
          <w:spacing w:val="-6"/>
        </w:rPr>
        <w:t xml:space="preserve"> </w:t>
      </w:r>
      <w:r>
        <w:t>more</w:t>
      </w:r>
      <w:r>
        <w:rPr>
          <w:spacing w:val="-2"/>
        </w:rPr>
        <w:t xml:space="preserve"> </w:t>
      </w:r>
      <w:r>
        <w:t>than</w:t>
      </w:r>
      <w:r>
        <w:rPr>
          <w:spacing w:val="-3"/>
        </w:rPr>
        <w:t xml:space="preserve"> </w:t>
      </w:r>
      <w:r>
        <w:t>125</w:t>
      </w:r>
      <w:r>
        <w:rPr>
          <w:spacing w:val="1"/>
        </w:rPr>
        <w:t xml:space="preserve"> </w:t>
      </w:r>
      <w:r>
        <w:t>businesses.</w:t>
      </w:r>
    </w:p>
    <w:p w14:paraId="6F46A607" w14:textId="77777777" w:rsidR="00C81FBB" w:rsidRDefault="0058411A">
      <w:pPr>
        <w:pStyle w:val="BodyText"/>
        <w:spacing w:before="37" w:line="259" w:lineRule="auto"/>
        <w:ind w:left="1240" w:right="1414"/>
      </w:pPr>
      <w:r>
        <w:t>The population of the surrounding Cedar Valley, is about 125,000 people and Cedar Falls accounts for</w:t>
      </w:r>
      <w:r>
        <w:rPr>
          <w:spacing w:val="1"/>
        </w:rPr>
        <w:t xml:space="preserve"> </w:t>
      </w:r>
      <w:r>
        <w:t>about 37,000 of those people. The cost of living is below the national average and far below the cost of</w:t>
      </w:r>
      <w:r>
        <w:rPr>
          <w:spacing w:val="-47"/>
        </w:rPr>
        <w:t xml:space="preserve"> </w:t>
      </w:r>
      <w:r>
        <w:t>living</w:t>
      </w:r>
      <w:r>
        <w:rPr>
          <w:spacing w:val="-4"/>
        </w:rPr>
        <w:t xml:space="preserve"> </w:t>
      </w:r>
      <w:r>
        <w:t>in</w:t>
      </w:r>
      <w:r>
        <w:rPr>
          <w:spacing w:val="-1"/>
        </w:rPr>
        <w:t xml:space="preserve"> </w:t>
      </w:r>
      <w:r>
        <w:t>larger urban</w:t>
      </w:r>
      <w:r>
        <w:rPr>
          <w:spacing w:val="-3"/>
        </w:rPr>
        <w:t xml:space="preserve"> </w:t>
      </w:r>
      <w:r>
        <w:t>areas.</w:t>
      </w:r>
    </w:p>
    <w:p w14:paraId="045C568E" w14:textId="77777777" w:rsidR="00C81FBB" w:rsidRDefault="0058411A">
      <w:pPr>
        <w:pStyle w:val="BodyText"/>
        <w:spacing w:before="161" w:line="254" w:lineRule="auto"/>
        <w:ind w:left="1239" w:right="1544"/>
      </w:pPr>
      <w:r>
        <w:t>The Cedar Valley area offers a rich diversity of cultural opportunities including art galleries, museums,</w:t>
      </w:r>
      <w:r>
        <w:rPr>
          <w:spacing w:val="-47"/>
        </w:rPr>
        <w:t xml:space="preserve"> </w:t>
      </w:r>
      <w:r>
        <w:t>libraries, theaters, and a variety of performing arts venues such as the beautiful Gallagher-</w:t>
      </w:r>
      <w:proofErr w:type="spellStart"/>
      <w:r>
        <w:t>Bluedorn</w:t>
      </w:r>
      <w:proofErr w:type="spellEnd"/>
      <w:r>
        <w:rPr>
          <w:spacing w:val="1"/>
        </w:rPr>
        <w:t xml:space="preserve"> </w:t>
      </w:r>
      <w:r>
        <w:lastRenderedPageBreak/>
        <w:t>Performing</w:t>
      </w:r>
      <w:r>
        <w:rPr>
          <w:spacing w:val="-4"/>
        </w:rPr>
        <w:t xml:space="preserve"> </w:t>
      </w:r>
      <w:r>
        <w:t>Arts Center</w:t>
      </w:r>
      <w:r>
        <w:rPr>
          <w:spacing w:val="-5"/>
        </w:rPr>
        <w:t xml:space="preserve"> </w:t>
      </w:r>
      <w:r>
        <w:t>at</w:t>
      </w:r>
      <w:r>
        <w:rPr>
          <w:spacing w:val="1"/>
        </w:rPr>
        <w:t xml:space="preserve"> </w:t>
      </w:r>
      <w:r>
        <w:t>the</w:t>
      </w:r>
      <w:r>
        <w:rPr>
          <w:spacing w:val="1"/>
        </w:rPr>
        <w:t xml:space="preserve"> </w:t>
      </w:r>
      <w:r>
        <w:t>University</w:t>
      </w:r>
      <w:r>
        <w:rPr>
          <w:spacing w:val="-2"/>
        </w:rPr>
        <w:t xml:space="preserve"> </w:t>
      </w:r>
      <w:r>
        <w:t>of</w:t>
      </w:r>
      <w:r>
        <w:rPr>
          <w:spacing w:val="-2"/>
        </w:rPr>
        <w:t xml:space="preserve"> </w:t>
      </w:r>
      <w:r>
        <w:t>Northern</w:t>
      </w:r>
      <w:r>
        <w:rPr>
          <w:spacing w:val="-3"/>
        </w:rPr>
        <w:t xml:space="preserve"> </w:t>
      </w:r>
      <w:r>
        <w:t>Iowa.</w:t>
      </w:r>
    </w:p>
    <w:p w14:paraId="65712A60" w14:textId="77777777" w:rsidR="00C81FBB" w:rsidRPr="00E3435A" w:rsidRDefault="0058411A">
      <w:pPr>
        <w:pStyle w:val="Heading5"/>
        <w:spacing w:before="169"/>
        <w:ind w:left="1239"/>
        <w:rPr>
          <w:color w:val="E36C0A" w:themeColor="accent6" w:themeShade="BF"/>
        </w:rPr>
      </w:pPr>
      <w:bookmarkStart w:id="138" w:name="WEATHER"/>
      <w:bookmarkEnd w:id="138"/>
      <w:r w:rsidRPr="00E3435A">
        <w:rPr>
          <w:color w:val="E36C0A" w:themeColor="accent6" w:themeShade="BF"/>
        </w:rPr>
        <w:t>WEATHER</w:t>
      </w:r>
    </w:p>
    <w:p w14:paraId="417385D5" w14:textId="18362A22" w:rsidR="00C81FBB" w:rsidRDefault="0058411A" w:rsidP="00E3435A">
      <w:pPr>
        <w:pStyle w:val="BodyText"/>
        <w:spacing w:line="259" w:lineRule="auto"/>
        <w:ind w:left="1239" w:right="1560"/>
      </w:pPr>
      <w:r>
        <w:t>Iowa weather can change very quickly. In the winter months of December, January, and February,</w:t>
      </w:r>
      <w:r>
        <w:rPr>
          <w:spacing w:val="1"/>
        </w:rPr>
        <w:t xml:space="preserve"> </w:t>
      </w:r>
      <w:r>
        <w:t>expect temperatures below zero degrees Celsius. Be sure to have warm clothing such as heavy coats,</w:t>
      </w:r>
      <w:r>
        <w:rPr>
          <w:spacing w:val="-47"/>
        </w:rPr>
        <w:t xml:space="preserve"> </w:t>
      </w:r>
      <w:r>
        <w:t>scarves, gloves, and boots. If there is bad weather (like a big snow storm), the University and the CIEP</w:t>
      </w:r>
      <w:r>
        <w:rPr>
          <w:spacing w:val="-47"/>
        </w:rPr>
        <w:t xml:space="preserve"> </w:t>
      </w:r>
      <w:r>
        <w:t>may</w:t>
      </w:r>
      <w:r>
        <w:rPr>
          <w:spacing w:val="-1"/>
        </w:rPr>
        <w:t xml:space="preserve"> </w:t>
      </w:r>
      <w:r>
        <w:t>close</w:t>
      </w:r>
      <w:r w:rsidR="00D1323B">
        <w:t xml:space="preserve"> their offices</w:t>
      </w:r>
      <w:r>
        <w:t>.</w:t>
      </w:r>
    </w:p>
    <w:p w14:paraId="07E217DF" w14:textId="7C35EE85" w:rsidR="00C81FBB" w:rsidRDefault="0058411A">
      <w:pPr>
        <w:pStyle w:val="BodyText"/>
        <w:spacing w:before="158" w:line="259" w:lineRule="auto"/>
        <w:ind w:left="1238" w:right="1422"/>
      </w:pPr>
      <w:r>
        <w:t xml:space="preserve">If the University of Northern Iowa is closed due to severe weather, the CIEP </w:t>
      </w:r>
      <w:r w:rsidR="00D1323B">
        <w:t>may</w:t>
      </w:r>
      <w:r>
        <w:t xml:space="preserve"> also close and classes</w:t>
      </w:r>
      <w:r>
        <w:rPr>
          <w:spacing w:val="1"/>
        </w:rPr>
        <w:t xml:space="preserve"> </w:t>
      </w:r>
      <w:r>
        <w:t xml:space="preserve">will </w:t>
      </w:r>
      <w:r w:rsidR="00D1323B">
        <w:t>most likely be moved to online</w:t>
      </w:r>
      <w:r>
        <w:t xml:space="preserve">. </w:t>
      </w:r>
      <w:r w:rsidR="00D1323B">
        <w:rPr>
          <w:color w:val="000000"/>
        </w:rPr>
        <w:t xml:space="preserve">Check your email or Blackboard page for an announcement from your teacher. If you do not show up even though </w:t>
      </w:r>
      <w:r w:rsidR="00D1323B">
        <w:t>class is no longer in-person, you will still be counted absent.</w:t>
      </w:r>
      <w:r w:rsidR="00D1323B">
        <w:rPr>
          <w:color w:val="000000"/>
        </w:rPr>
        <w:t xml:space="preserve"> </w:t>
      </w:r>
      <w:r>
        <w:t>If you are not sure, please call the CIEP office (273-2182) after 8 a.m. or check the UNI</w:t>
      </w:r>
      <w:r>
        <w:rPr>
          <w:spacing w:val="-47"/>
        </w:rPr>
        <w:t xml:space="preserve"> </w:t>
      </w:r>
      <w:r>
        <w:t>Web site (www.uni.edu). You can also watch the local news or listen to it on the radio for information</w:t>
      </w:r>
      <w:r>
        <w:rPr>
          <w:spacing w:val="1"/>
        </w:rPr>
        <w:t xml:space="preserve"> </w:t>
      </w:r>
      <w:r>
        <w:t>about closings</w:t>
      </w:r>
      <w:r w:rsidR="00D1323B">
        <w:t xml:space="preserve"> of buildings on campus or other places around the community.</w:t>
      </w:r>
    </w:p>
    <w:p w14:paraId="07BA712D" w14:textId="77777777" w:rsidR="00C81FBB" w:rsidRDefault="0058411A">
      <w:pPr>
        <w:pStyle w:val="BodyText"/>
        <w:spacing w:before="157" w:line="252" w:lineRule="auto"/>
        <w:ind w:left="1238" w:right="1390"/>
      </w:pPr>
      <w:r>
        <w:t>In the summer months of June, July, and August, expect hot, humid days. Drink lots of water to prevent</w:t>
      </w:r>
      <w:r>
        <w:rPr>
          <w:spacing w:val="-47"/>
        </w:rPr>
        <w:t xml:space="preserve"> </w:t>
      </w:r>
      <w:r>
        <w:t>dehydration.</w:t>
      </w:r>
      <w:r>
        <w:rPr>
          <w:spacing w:val="45"/>
        </w:rPr>
        <w:t xml:space="preserve"> </w:t>
      </w:r>
      <w:r>
        <w:t>In</w:t>
      </w:r>
      <w:r>
        <w:rPr>
          <w:spacing w:val="-1"/>
        </w:rPr>
        <w:t xml:space="preserve"> </w:t>
      </w:r>
      <w:r>
        <w:t>case</w:t>
      </w:r>
      <w:r>
        <w:rPr>
          <w:spacing w:val="-2"/>
        </w:rPr>
        <w:t xml:space="preserve"> </w:t>
      </w:r>
      <w:r>
        <w:t>of</w:t>
      </w:r>
      <w:r>
        <w:rPr>
          <w:spacing w:val="-2"/>
        </w:rPr>
        <w:t xml:space="preserve"> </w:t>
      </w:r>
      <w:r>
        <w:t>Tornado</w:t>
      </w:r>
      <w:r>
        <w:rPr>
          <w:spacing w:val="1"/>
        </w:rPr>
        <w:t xml:space="preserve"> </w:t>
      </w:r>
      <w:r>
        <w:t>and</w:t>
      </w:r>
      <w:r>
        <w:rPr>
          <w:spacing w:val="-1"/>
        </w:rPr>
        <w:t xml:space="preserve"> </w:t>
      </w:r>
      <w:r>
        <w:t>Severe</w:t>
      </w:r>
      <w:r>
        <w:rPr>
          <w:spacing w:val="-4"/>
        </w:rPr>
        <w:t xml:space="preserve"> </w:t>
      </w:r>
      <w:r>
        <w:t>Weather</w:t>
      </w:r>
      <w:r>
        <w:rPr>
          <w:spacing w:val="-6"/>
        </w:rPr>
        <w:t xml:space="preserve"> </w:t>
      </w:r>
      <w:r>
        <w:t>Watch:</w:t>
      </w:r>
    </w:p>
    <w:p w14:paraId="16947071" w14:textId="77777777" w:rsidR="00C81FBB" w:rsidRDefault="0058411A">
      <w:pPr>
        <w:pStyle w:val="BodyText"/>
        <w:spacing w:before="173"/>
        <w:ind w:left="1238"/>
      </w:pPr>
      <w:r>
        <w:t>Tornado</w:t>
      </w:r>
      <w:r>
        <w:rPr>
          <w:spacing w:val="-6"/>
        </w:rPr>
        <w:t xml:space="preserve"> </w:t>
      </w:r>
      <w:r>
        <w:t>or</w:t>
      </w:r>
      <w:r>
        <w:rPr>
          <w:spacing w:val="-4"/>
        </w:rPr>
        <w:t xml:space="preserve"> </w:t>
      </w:r>
      <w:r>
        <w:t>Severe</w:t>
      </w:r>
      <w:r>
        <w:rPr>
          <w:spacing w:val="-5"/>
        </w:rPr>
        <w:t xml:space="preserve"> </w:t>
      </w:r>
      <w:r>
        <w:t>Weather</w:t>
      </w:r>
      <w:r>
        <w:rPr>
          <w:spacing w:val="-1"/>
        </w:rPr>
        <w:t xml:space="preserve"> </w:t>
      </w:r>
      <w:r>
        <w:t>Watch</w:t>
      </w:r>
    </w:p>
    <w:p w14:paraId="57AA4F27" w14:textId="77777777" w:rsidR="00C81FBB" w:rsidRDefault="0058411A" w:rsidP="00C55493">
      <w:pPr>
        <w:pStyle w:val="ListParagraph"/>
        <w:numPr>
          <w:ilvl w:val="1"/>
          <w:numId w:val="12"/>
        </w:numPr>
        <w:tabs>
          <w:tab w:val="left" w:pos="1958"/>
          <w:tab w:val="left" w:pos="1959"/>
        </w:tabs>
        <w:spacing w:before="0"/>
        <w:ind w:left="1958" w:hanging="338"/>
      </w:pPr>
      <w:r>
        <w:t>Means</w:t>
      </w:r>
      <w:r>
        <w:rPr>
          <w:spacing w:val="-6"/>
        </w:rPr>
        <w:t xml:space="preserve"> </w:t>
      </w:r>
      <w:r>
        <w:t>conditions</w:t>
      </w:r>
      <w:r>
        <w:rPr>
          <w:spacing w:val="-3"/>
        </w:rPr>
        <w:t xml:space="preserve"> </w:t>
      </w:r>
      <w:r>
        <w:t>are right</w:t>
      </w:r>
      <w:r>
        <w:rPr>
          <w:spacing w:val="-8"/>
        </w:rPr>
        <w:t xml:space="preserve"> </w:t>
      </w:r>
      <w:r>
        <w:t>for</w:t>
      </w:r>
      <w:r>
        <w:rPr>
          <w:spacing w:val="-1"/>
        </w:rPr>
        <w:t xml:space="preserve"> </w:t>
      </w:r>
      <w:r>
        <w:t>a</w:t>
      </w:r>
      <w:r>
        <w:rPr>
          <w:spacing w:val="-8"/>
        </w:rPr>
        <w:t xml:space="preserve"> </w:t>
      </w:r>
      <w:r>
        <w:t>tornado</w:t>
      </w:r>
      <w:r>
        <w:rPr>
          <w:spacing w:val="-4"/>
        </w:rPr>
        <w:t xml:space="preserve"> </w:t>
      </w:r>
      <w:r>
        <w:t>or</w:t>
      </w:r>
      <w:r>
        <w:rPr>
          <w:spacing w:val="-4"/>
        </w:rPr>
        <w:t xml:space="preserve"> </w:t>
      </w:r>
      <w:r>
        <w:t>severe</w:t>
      </w:r>
      <w:r>
        <w:rPr>
          <w:spacing w:val="-5"/>
        </w:rPr>
        <w:t xml:space="preserve"> </w:t>
      </w:r>
      <w:r>
        <w:t>weather.</w:t>
      </w:r>
    </w:p>
    <w:p w14:paraId="3BAB7C89" w14:textId="77777777" w:rsidR="00C81FBB" w:rsidRDefault="0058411A" w:rsidP="00E3435A">
      <w:pPr>
        <w:pStyle w:val="ListParagraph"/>
        <w:numPr>
          <w:ilvl w:val="1"/>
          <w:numId w:val="12"/>
        </w:numPr>
        <w:tabs>
          <w:tab w:val="left" w:pos="1958"/>
          <w:tab w:val="left" w:pos="1959"/>
        </w:tabs>
        <w:spacing w:before="0"/>
        <w:ind w:left="1958" w:hanging="338"/>
      </w:pPr>
      <w:r>
        <w:t>Staff</w:t>
      </w:r>
      <w:r>
        <w:rPr>
          <w:spacing w:val="-4"/>
        </w:rPr>
        <w:t xml:space="preserve"> </w:t>
      </w:r>
      <w:r>
        <w:t>should</w:t>
      </w:r>
      <w:r>
        <w:rPr>
          <w:spacing w:val="-4"/>
        </w:rPr>
        <w:t xml:space="preserve"> </w:t>
      </w:r>
      <w:r>
        <w:t>be</w:t>
      </w:r>
      <w:r>
        <w:rPr>
          <w:spacing w:val="-5"/>
        </w:rPr>
        <w:t xml:space="preserve"> </w:t>
      </w:r>
      <w:r>
        <w:t>alert</w:t>
      </w:r>
      <w:r>
        <w:rPr>
          <w:spacing w:val="-8"/>
        </w:rPr>
        <w:t xml:space="preserve"> </w:t>
      </w:r>
      <w:r>
        <w:t>to</w:t>
      </w:r>
      <w:r>
        <w:rPr>
          <w:spacing w:val="-2"/>
        </w:rPr>
        <w:t xml:space="preserve"> </w:t>
      </w:r>
      <w:r>
        <w:t>weather</w:t>
      </w:r>
      <w:r>
        <w:rPr>
          <w:spacing w:val="-1"/>
        </w:rPr>
        <w:t xml:space="preserve"> </w:t>
      </w:r>
      <w:r>
        <w:t>conditions.</w:t>
      </w:r>
    </w:p>
    <w:p w14:paraId="3CD566CA" w14:textId="77777777" w:rsidR="00C81FBB" w:rsidRDefault="0058411A" w:rsidP="00E3435A">
      <w:pPr>
        <w:pStyle w:val="ListParagraph"/>
        <w:numPr>
          <w:ilvl w:val="1"/>
          <w:numId w:val="12"/>
        </w:numPr>
        <w:tabs>
          <w:tab w:val="left" w:pos="1958"/>
          <w:tab w:val="left" w:pos="1959"/>
        </w:tabs>
        <w:spacing w:before="0" w:line="403" w:lineRule="auto"/>
        <w:ind w:left="1238" w:right="7348" w:firstLine="382"/>
      </w:pPr>
      <w:r>
        <w:t>Alert siren is NOT sounded</w:t>
      </w:r>
      <w:r>
        <w:rPr>
          <w:spacing w:val="1"/>
        </w:rPr>
        <w:t xml:space="preserve"> </w:t>
      </w:r>
      <w:r>
        <w:t>Tornado</w:t>
      </w:r>
      <w:r>
        <w:rPr>
          <w:spacing w:val="-8"/>
        </w:rPr>
        <w:t xml:space="preserve"> </w:t>
      </w:r>
      <w:r>
        <w:t>or</w:t>
      </w:r>
      <w:r>
        <w:rPr>
          <w:spacing w:val="-5"/>
        </w:rPr>
        <w:t xml:space="preserve"> </w:t>
      </w:r>
      <w:r>
        <w:t>Severe</w:t>
      </w:r>
      <w:r>
        <w:rPr>
          <w:spacing w:val="-5"/>
        </w:rPr>
        <w:t xml:space="preserve"> </w:t>
      </w:r>
      <w:r>
        <w:t>Weather</w:t>
      </w:r>
      <w:r>
        <w:rPr>
          <w:spacing w:val="-2"/>
        </w:rPr>
        <w:t xml:space="preserve"> </w:t>
      </w:r>
      <w:r>
        <w:t>Warning</w:t>
      </w:r>
    </w:p>
    <w:p w14:paraId="61D5371C" w14:textId="77777777" w:rsidR="00C81FBB" w:rsidRDefault="0058411A" w:rsidP="00E3435A">
      <w:pPr>
        <w:pStyle w:val="ListParagraph"/>
        <w:numPr>
          <w:ilvl w:val="1"/>
          <w:numId w:val="12"/>
        </w:numPr>
        <w:tabs>
          <w:tab w:val="left" w:pos="1958"/>
          <w:tab w:val="left" w:pos="1959"/>
        </w:tabs>
        <w:spacing w:before="0"/>
        <w:ind w:left="1958" w:hanging="338"/>
      </w:pPr>
      <w:r>
        <w:t>Means</w:t>
      </w:r>
      <w:r>
        <w:rPr>
          <w:spacing w:val="-4"/>
        </w:rPr>
        <w:t xml:space="preserve"> </w:t>
      </w:r>
      <w:r>
        <w:t>a</w:t>
      </w:r>
      <w:r>
        <w:rPr>
          <w:spacing w:val="-6"/>
        </w:rPr>
        <w:t xml:space="preserve"> </w:t>
      </w:r>
      <w:r>
        <w:t>tornado/severe weather</w:t>
      </w:r>
      <w:r>
        <w:rPr>
          <w:spacing w:val="-4"/>
        </w:rPr>
        <w:t xml:space="preserve"> </w:t>
      </w:r>
      <w:r>
        <w:t>is</w:t>
      </w:r>
      <w:r>
        <w:rPr>
          <w:spacing w:val="-3"/>
        </w:rPr>
        <w:t xml:space="preserve"> </w:t>
      </w:r>
      <w:r>
        <w:t>sighted</w:t>
      </w:r>
      <w:r>
        <w:rPr>
          <w:spacing w:val="-6"/>
        </w:rPr>
        <w:t xml:space="preserve"> </w:t>
      </w:r>
      <w:r>
        <w:t>or</w:t>
      </w:r>
      <w:r>
        <w:rPr>
          <w:spacing w:val="-4"/>
        </w:rPr>
        <w:t xml:space="preserve"> </w:t>
      </w:r>
      <w:r>
        <w:t>indicated</w:t>
      </w:r>
      <w:r>
        <w:rPr>
          <w:spacing w:val="-4"/>
        </w:rPr>
        <w:t xml:space="preserve"> </w:t>
      </w:r>
      <w:r>
        <w:t>on</w:t>
      </w:r>
      <w:r>
        <w:rPr>
          <w:spacing w:val="-6"/>
        </w:rPr>
        <w:t xml:space="preserve"> </w:t>
      </w:r>
      <w:r>
        <w:t>the</w:t>
      </w:r>
      <w:r>
        <w:rPr>
          <w:spacing w:val="-5"/>
        </w:rPr>
        <w:t xml:space="preserve"> </w:t>
      </w:r>
      <w:r>
        <w:t>weather</w:t>
      </w:r>
      <w:r>
        <w:rPr>
          <w:spacing w:val="-4"/>
        </w:rPr>
        <w:t xml:space="preserve"> </w:t>
      </w:r>
      <w:r>
        <w:t>radar.</w:t>
      </w:r>
    </w:p>
    <w:p w14:paraId="4D68BC11" w14:textId="77777777" w:rsidR="00E3435A" w:rsidRDefault="0058411A" w:rsidP="00E3435A">
      <w:pPr>
        <w:pStyle w:val="ListParagraph"/>
        <w:numPr>
          <w:ilvl w:val="1"/>
          <w:numId w:val="12"/>
        </w:numPr>
        <w:tabs>
          <w:tab w:val="left" w:pos="1958"/>
          <w:tab w:val="left" w:pos="1959"/>
        </w:tabs>
        <w:spacing w:before="0"/>
        <w:ind w:left="1958" w:right="3780" w:hanging="338"/>
      </w:pPr>
      <w:r>
        <w:t>When the alert siren sounds, remain calm and</w:t>
      </w:r>
      <w:r w:rsidR="00E3435A" w:rsidRPr="00E3435A">
        <w:rPr>
          <w:spacing w:val="-47"/>
        </w:rPr>
        <w:t xml:space="preserve">   </w:t>
      </w:r>
      <w:r w:rsidRPr="00E3435A">
        <w:rPr>
          <w:spacing w:val="-3"/>
        </w:rPr>
        <w:t xml:space="preserve"> </w:t>
      </w:r>
      <w:r w:rsidR="00E3435A" w:rsidRPr="00E3435A">
        <w:rPr>
          <w:spacing w:val="-3"/>
        </w:rPr>
        <w:t xml:space="preserve">avoid </w:t>
      </w:r>
      <w:r>
        <w:t>panic.</w:t>
      </w:r>
    </w:p>
    <w:p w14:paraId="3F6DBD32" w14:textId="55E58C8A" w:rsidR="00C81FBB" w:rsidRDefault="0058411A" w:rsidP="00E3435A">
      <w:pPr>
        <w:pStyle w:val="ListParagraph"/>
        <w:numPr>
          <w:ilvl w:val="1"/>
          <w:numId w:val="12"/>
        </w:numPr>
        <w:tabs>
          <w:tab w:val="left" w:pos="1958"/>
          <w:tab w:val="left" w:pos="1959"/>
        </w:tabs>
        <w:spacing w:before="0"/>
        <w:ind w:left="1958" w:right="2430" w:hanging="338"/>
      </w:pPr>
      <w:r>
        <w:t>Proceed</w:t>
      </w:r>
      <w:r w:rsidRPr="00E3435A">
        <w:rPr>
          <w:spacing w:val="-7"/>
        </w:rPr>
        <w:t xml:space="preserve"> </w:t>
      </w:r>
      <w:r>
        <w:t>quickly</w:t>
      </w:r>
      <w:r w:rsidRPr="00E3435A">
        <w:rPr>
          <w:spacing w:val="-3"/>
        </w:rPr>
        <w:t xml:space="preserve"> </w:t>
      </w:r>
      <w:r>
        <w:t>and</w:t>
      </w:r>
      <w:r w:rsidRPr="00E3435A">
        <w:rPr>
          <w:spacing w:val="-6"/>
        </w:rPr>
        <w:t xml:space="preserve"> </w:t>
      </w:r>
      <w:r>
        <w:t>safely</w:t>
      </w:r>
      <w:r w:rsidRPr="00E3435A">
        <w:rPr>
          <w:spacing w:val="-7"/>
        </w:rPr>
        <w:t xml:space="preserve"> </w:t>
      </w:r>
      <w:r>
        <w:t>to area</w:t>
      </w:r>
      <w:r w:rsidRPr="00E3435A">
        <w:rPr>
          <w:spacing w:val="-6"/>
        </w:rPr>
        <w:t xml:space="preserve"> </w:t>
      </w:r>
      <w:r>
        <w:t>of</w:t>
      </w:r>
      <w:r w:rsidRPr="00E3435A">
        <w:rPr>
          <w:spacing w:val="-3"/>
        </w:rPr>
        <w:t xml:space="preserve"> </w:t>
      </w:r>
      <w:r>
        <w:t>shelter,</w:t>
      </w:r>
      <w:r w:rsidRPr="00E3435A">
        <w:rPr>
          <w:spacing w:val="-3"/>
        </w:rPr>
        <w:t xml:space="preserve"> </w:t>
      </w:r>
      <w:r>
        <w:t>NO</w:t>
      </w:r>
      <w:r w:rsidRPr="00E3435A">
        <w:rPr>
          <w:spacing w:val="-3"/>
        </w:rPr>
        <w:t xml:space="preserve"> </w:t>
      </w:r>
      <w:r>
        <w:t>ONE</w:t>
      </w:r>
      <w:r w:rsidRPr="00E3435A">
        <w:rPr>
          <w:spacing w:val="-8"/>
        </w:rPr>
        <w:t xml:space="preserve"> </w:t>
      </w:r>
      <w:r>
        <w:t>should</w:t>
      </w:r>
      <w:r w:rsidRPr="00E3435A">
        <w:rPr>
          <w:spacing w:val="-4"/>
        </w:rPr>
        <w:t xml:space="preserve"> </w:t>
      </w:r>
      <w:r>
        <w:t>leave</w:t>
      </w:r>
      <w:r w:rsidRPr="00E3435A">
        <w:rPr>
          <w:spacing w:val="-5"/>
        </w:rPr>
        <w:t xml:space="preserve"> </w:t>
      </w:r>
      <w:r>
        <w:t>the building</w:t>
      </w:r>
      <w:r w:rsidR="00E3435A">
        <w:t>.</w:t>
      </w:r>
    </w:p>
    <w:p w14:paraId="7000007A" w14:textId="6322488E" w:rsidR="00C81FBB" w:rsidRDefault="0058411A" w:rsidP="00E3435A">
      <w:pPr>
        <w:pStyle w:val="ListParagraph"/>
        <w:numPr>
          <w:ilvl w:val="1"/>
          <w:numId w:val="12"/>
        </w:numPr>
        <w:tabs>
          <w:tab w:val="left" w:pos="1980"/>
        </w:tabs>
        <w:spacing w:before="0"/>
        <w:ind w:left="1980" w:right="1335" w:hanging="360"/>
      </w:pPr>
      <w:r>
        <w:t xml:space="preserve">Areas of safety </w:t>
      </w:r>
      <w:r w:rsidR="00342D6F">
        <w:t>are</w:t>
      </w:r>
      <w:r>
        <w:t xml:space="preserve"> rooms and corridors on the lowest floor or basement in the innermost part of a</w:t>
      </w:r>
      <w:r w:rsidR="00342D6F">
        <w:t xml:space="preserve"> </w:t>
      </w:r>
      <w:r>
        <w:rPr>
          <w:spacing w:val="-47"/>
        </w:rPr>
        <w:t xml:space="preserve"> </w:t>
      </w:r>
      <w:r>
        <w:t>building. If outside, seek shelter indoors. If no shelter is nearby, find the lowest point or depression</w:t>
      </w:r>
      <w:r>
        <w:rPr>
          <w:spacing w:val="1"/>
        </w:rPr>
        <w:t xml:space="preserve"> </w:t>
      </w:r>
      <w:r>
        <w:t>possible.</w:t>
      </w:r>
      <w:r>
        <w:rPr>
          <w:spacing w:val="-6"/>
        </w:rPr>
        <w:t xml:space="preserve"> </w:t>
      </w:r>
      <w:r>
        <w:t>DO NOT</w:t>
      </w:r>
      <w:r>
        <w:rPr>
          <w:spacing w:val="1"/>
        </w:rPr>
        <w:t xml:space="preserve"> </w:t>
      </w:r>
      <w:r>
        <w:t>stay</w:t>
      </w:r>
      <w:r>
        <w:rPr>
          <w:spacing w:val="1"/>
        </w:rPr>
        <w:t xml:space="preserve"> </w:t>
      </w:r>
      <w:r>
        <w:t>in</w:t>
      </w:r>
      <w:r>
        <w:rPr>
          <w:spacing w:val="-3"/>
        </w:rPr>
        <w:t xml:space="preserve"> </w:t>
      </w:r>
      <w:r>
        <w:t xml:space="preserve">underpasses </w:t>
      </w:r>
      <w:r w:rsidR="00342D6F">
        <w:t xml:space="preserve">of </w:t>
      </w:r>
      <w:r>
        <w:t>roads.</w:t>
      </w:r>
    </w:p>
    <w:p w14:paraId="4B1F35F1" w14:textId="77777777" w:rsidR="00C81FBB" w:rsidRDefault="0058411A" w:rsidP="00E3435A">
      <w:pPr>
        <w:pStyle w:val="ListParagraph"/>
        <w:numPr>
          <w:ilvl w:val="1"/>
          <w:numId w:val="12"/>
        </w:numPr>
        <w:tabs>
          <w:tab w:val="left" w:pos="1957"/>
          <w:tab w:val="left" w:pos="1958"/>
        </w:tabs>
        <w:spacing w:before="0"/>
        <w:ind w:left="1957" w:hanging="337"/>
      </w:pPr>
      <w:r>
        <w:t>Areas</w:t>
      </w:r>
      <w:r>
        <w:rPr>
          <w:spacing w:val="-4"/>
        </w:rPr>
        <w:t xml:space="preserve"> </w:t>
      </w:r>
      <w:r>
        <w:t>to avoid</w:t>
      </w:r>
      <w:r>
        <w:rPr>
          <w:spacing w:val="-8"/>
        </w:rPr>
        <w:t xml:space="preserve"> </w:t>
      </w:r>
      <w:r>
        <w:t>-</w:t>
      </w:r>
      <w:r>
        <w:rPr>
          <w:spacing w:val="-4"/>
        </w:rPr>
        <w:t xml:space="preserve"> </w:t>
      </w:r>
      <w:r>
        <w:t>stay</w:t>
      </w:r>
      <w:r>
        <w:rPr>
          <w:spacing w:val="-4"/>
        </w:rPr>
        <w:t xml:space="preserve"> </w:t>
      </w:r>
      <w:r>
        <w:t>clear</w:t>
      </w:r>
      <w:r>
        <w:rPr>
          <w:spacing w:val="-5"/>
        </w:rPr>
        <w:t xml:space="preserve"> </w:t>
      </w:r>
      <w:r>
        <w:t>of</w:t>
      </w:r>
      <w:r>
        <w:rPr>
          <w:spacing w:val="-2"/>
        </w:rPr>
        <w:t xml:space="preserve"> </w:t>
      </w:r>
      <w:r>
        <w:t>windows,</w:t>
      </w:r>
      <w:r>
        <w:rPr>
          <w:spacing w:val="-5"/>
        </w:rPr>
        <w:t xml:space="preserve"> </w:t>
      </w:r>
      <w:r>
        <w:t>corridors</w:t>
      </w:r>
      <w:r>
        <w:rPr>
          <w:spacing w:val="-6"/>
        </w:rPr>
        <w:t xml:space="preserve"> </w:t>
      </w:r>
      <w:r>
        <w:t>with</w:t>
      </w:r>
      <w:r>
        <w:rPr>
          <w:spacing w:val="-10"/>
        </w:rPr>
        <w:t xml:space="preserve"> </w:t>
      </w:r>
      <w:r>
        <w:t>windows,</w:t>
      </w:r>
      <w:r>
        <w:rPr>
          <w:spacing w:val="-8"/>
        </w:rPr>
        <w:t xml:space="preserve"> </w:t>
      </w:r>
      <w:r>
        <w:t>or</w:t>
      </w:r>
      <w:r>
        <w:rPr>
          <w:spacing w:val="-4"/>
        </w:rPr>
        <w:t xml:space="preserve"> </w:t>
      </w:r>
      <w:r>
        <w:t>large,</w:t>
      </w:r>
      <w:r>
        <w:rPr>
          <w:spacing w:val="-2"/>
        </w:rPr>
        <w:t xml:space="preserve"> </w:t>
      </w:r>
      <w:r>
        <w:t>free</w:t>
      </w:r>
      <w:r>
        <w:rPr>
          <w:spacing w:val="-2"/>
        </w:rPr>
        <w:t xml:space="preserve"> </w:t>
      </w:r>
      <w:r>
        <w:t>standing</w:t>
      </w:r>
      <w:r>
        <w:rPr>
          <w:spacing w:val="-5"/>
        </w:rPr>
        <w:t xml:space="preserve"> </w:t>
      </w:r>
      <w:r>
        <w:t>expanses.</w:t>
      </w:r>
    </w:p>
    <w:p w14:paraId="07652E81" w14:textId="77777777" w:rsidR="00C81FBB" w:rsidRDefault="0058411A" w:rsidP="00E3435A">
      <w:pPr>
        <w:pStyle w:val="ListParagraph"/>
        <w:numPr>
          <w:ilvl w:val="1"/>
          <w:numId w:val="12"/>
        </w:numPr>
        <w:tabs>
          <w:tab w:val="left" w:pos="1957"/>
          <w:tab w:val="left" w:pos="1958"/>
        </w:tabs>
        <w:spacing w:before="0"/>
        <w:ind w:left="1957" w:hanging="337"/>
      </w:pPr>
      <w:r>
        <w:t>Assist</w:t>
      </w:r>
      <w:r>
        <w:rPr>
          <w:spacing w:val="-5"/>
        </w:rPr>
        <w:t xml:space="preserve"> </w:t>
      </w:r>
      <w:r>
        <w:t>individuals</w:t>
      </w:r>
      <w:r>
        <w:rPr>
          <w:spacing w:val="-6"/>
        </w:rPr>
        <w:t xml:space="preserve"> </w:t>
      </w:r>
      <w:r>
        <w:t>who</w:t>
      </w:r>
      <w:r>
        <w:rPr>
          <w:spacing w:val="-2"/>
        </w:rPr>
        <w:t xml:space="preserve"> </w:t>
      </w:r>
      <w:r>
        <w:t>have</w:t>
      </w:r>
      <w:r>
        <w:rPr>
          <w:spacing w:val="-8"/>
        </w:rPr>
        <w:t xml:space="preserve"> </w:t>
      </w:r>
      <w:r>
        <w:t>trouble</w:t>
      </w:r>
      <w:r>
        <w:rPr>
          <w:spacing w:val="-8"/>
        </w:rPr>
        <w:t xml:space="preserve"> </w:t>
      </w:r>
      <w:r>
        <w:t>moving</w:t>
      </w:r>
      <w:r>
        <w:rPr>
          <w:spacing w:val="-5"/>
        </w:rPr>
        <w:t xml:space="preserve"> </w:t>
      </w:r>
      <w:r>
        <w:t>during</w:t>
      </w:r>
      <w:r>
        <w:rPr>
          <w:spacing w:val="-6"/>
        </w:rPr>
        <w:t xml:space="preserve"> </w:t>
      </w:r>
      <w:r>
        <w:t>weather</w:t>
      </w:r>
      <w:r>
        <w:rPr>
          <w:spacing w:val="-5"/>
        </w:rPr>
        <w:t xml:space="preserve"> </w:t>
      </w:r>
      <w:r>
        <w:t>related</w:t>
      </w:r>
      <w:r>
        <w:rPr>
          <w:spacing w:val="-10"/>
        </w:rPr>
        <w:t xml:space="preserve"> </w:t>
      </w:r>
      <w:r>
        <w:t>emergencies.</w:t>
      </w:r>
    </w:p>
    <w:p w14:paraId="0A7797B5" w14:textId="77777777" w:rsidR="00E3435A" w:rsidRDefault="0058411A" w:rsidP="00E3435A">
      <w:pPr>
        <w:pStyle w:val="ListParagraph"/>
        <w:numPr>
          <w:ilvl w:val="1"/>
          <w:numId w:val="12"/>
        </w:numPr>
        <w:tabs>
          <w:tab w:val="left" w:pos="1956"/>
          <w:tab w:val="left" w:pos="1957"/>
        </w:tabs>
        <w:spacing w:before="0" w:line="254" w:lineRule="auto"/>
        <w:ind w:left="1980" w:right="1822" w:hanging="360"/>
      </w:pPr>
      <w:r>
        <w:t>Stay in the shelter area until the severe conditions pass or an “All Clear” message has been</w:t>
      </w:r>
      <w:r>
        <w:rPr>
          <w:spacing w:val="-47"/>
        </w:rPr>
        <w:t xml:space="preserve"> </w:t>
      </w:r>
      <w:r>
        <w:t>transmitted</w:t>
      </w:r>
      <w:r>
        <w:rPr>
          <w:spacing w:val="-9"/>
        </w:rPr>
        <w:t xml:space="preserve"> </w:t>
      </w:r>
      <w:r>
        <w:t>over</w:t>
      </w:r>
      <w:r>
        <w:rPr>
          <w:spacing w:val="-3"/>
        </w:rPr>
        <w:t xml:space="preserve"> </w:t>
      </w:r>
      <w:r>
        <w:t>the emergency</w:t>
      </w:r>
      <w:r>
        <w:rPr>
          <w:spacing w:val="1"/>
        </w:rPr>
        <w:t xml:space="preserve"> </w:t>
      </w:r>
      <w:r>
        <w:t>broadcast</w:t>
      </w:r>
      <w:r>
        <w:rPr>
          <w:spacing w:val="-5"/>
        </w:rPr>
        <w:t xml:space="preserve"> </w:t>
      </w:r>
      <w:r>
        <w:t>system</w:t>
      </w:r>
      <w:r>
        <w:rPr>
          <w:spacing w:val="-1"/>
        </w:rPr>
        <w:t xml:space="preserve"> </w:t>
      </w:r>
      <w:r>
        <w:t>or</w:t>
      </w:r>
      <w:r>
        <w:rPr>
          <w:spacing w:val="-8"/>
        </w:rPr>
        <w:t xml:space="preserve"> </w:t>
      </w:r>
      <w:r>
        <w:t>local radio</w:t>
      </w:r>
      <w:r>
        <w:rPr>
          <w:spacing w:val="-4"/>
        </w:rPr>
        <w:t xml:space="preserve"> </w:t>
      </w:r>
      <w:r>
        <w:t>or</w:t>
      </w:r>
      <w:r>
        <w:rPr>
          <w:spacing w:val="-1"/>
        </w:rPr>
        <w:t xml:space="preserve"> </w:t>
      </w:r>
      <w:r>
        <w:t>television</w:t>
      </w:r>
      <w:r>
        <w:rPr>
          <w:spacing w:val="-5"/>
        </w:rPr>
        <w:t xml:space="preserve"> </w:t>
      </w:r>
      <w:r>
        <w:t>stations.</w:t>
      </w:r>
    </w:p>
    <w:p w14:paraId="23C1F42A" w14:textId="77777777" w:rsidR="00E3435A" w:rsidRDefault="00E3435A" w:rsidP="00E3435A">
      <w:pPr>
        <w:pStyle w:val="ListParagraph"/>
        <w:numPr>
          <w:ilvl w:val="1"/>
          <w:numId w:val="12"/>
        </w:numPr>
        <w:tabs>
          <w:tab w:val="left" w:pos="1956"/>
          <w:tab w:val="left" w:pos="1957"/>
        </w:tabs>
        <w:spacing w:before="0" w:line="254" w:lineRule="auto"/>
        <w:ind w:left="1980" w:right="1822" w:hanging="360"/>
      </w:pPr>
      <w:r>
        <w:t>A</w:t>
      </w:r>
      <w:r w:rsidR="0058411A">
        <w:t>fter leaving the shelter area, report to the designated person/phone number to assist in</w:t>
      </w:r>
      <w:r w:rsidR="0058411A" w:rsidRPr="00E3435A">
        <w:rPr>
          <w:spacing w:val="-47"/>
        </w:rPr>
        <w:t xml:space="preserve"> </w:t>
      </w:r>
      <w:r w:rsidR="0058411A">
        <w:t>accounting</w:t>
      </w:r>
      <w:r w:rsidR="0058411A" w:rsidRPr="00E3435A">
        <w:rPr>
          <w:spacing w:val="-4"/>
        </w:rPr>
        <w:t xml:space="preserve"> </w:t>
      </w:r>
      <w:r w:rsidR="0058411A">
        <w:t>for all</w:t>
      </w:r>
      <w:r w:rsidR="0058411A" w:rsidRPr="00E3435A">
        <w:rPr>
          <w:spacing w:val="-3"/>
        </w:rPr>
        <w:t xml:space="preserve"> </w:t>
      </w:r>
      <w:r w:rsidR="0058411A">
        <w:t>employees.</w:t>
      </w:r>
    </w:p>
    <w:p w14:paraId="2FC3C377" w14:textId="77777777" w:rsidR="00E3435A" w:rsidRDefault="0058411A" w:rsidP="00E3435A">
      <w:pPr>
        <w:pStyle w:val="ListParagraph"/>
        <w:numPr>
          <w:ilvl w:val="1"/>
          <w:numId w:val="12"/>
        </w:numPr>
        <w:tabs>
          <w:tab w:val="left" w:pos="1956"/>
          <w:tab w:val="left" w:pos="1957"/>
        </w:tabs>
        <w:spacing w:before="0" w:line="254" w:lineRule="auto"/>
        <w:ind w:left="1980" w:right="1822" w:hanging="360"/>
      </w:pPr>
      <w:r>
        <w:t>After the tornado has passed, evaluate the situation and if emergency help is needed, call UNI</w:t>
      </w:r>
      <w:r w:rsidRPr="00E3435A">
        <w:rPr>
          <w:spacing w:val="-47"/>
        </w:rPr>
        <w:t xml:space="preserve"> </w:t>
      </w:r>
      <w:r>
        <w:t>Public</w:t>
      </w:r>
      <w:r w:rsidRPr="00E3435A">
        <w:rPr>
          <w:spacing w:val="-1"/>
        </w:rPr>
        <w:t xml:space="preserve"> </w:t>
      </w:r>
      <w:r>
        <w:t>Safety</w:t>
      </w:r>
      <w:r w:rsidRPr="00E3435A">
        <w:rPr>
          <w:spacing w:val="1"/>
        </w:rPr>
        <w:t xml:space="preserve"> </w:t>
      </w:r>
      <w:r>
        <w:t>at</w:t>
      </w:r>
      <w:r w:rsidRPr="00E3435A">
        <w:rPr>
          <w:spacing w:val="1"/>
        </w:rPr>
        <w:t xml:space="preserve"> </w:t>
      </w:r>
      <w:r>
        <w:t>3-4000.</w:t>
      </w:r>
    </w:p>
    <w:p w14:paraId="523504DD" w14:textId="1B576FE5" w:rsidR="00E3435A" w:rsidRDefault="0058411A" w:rsidP="00E3435A">
      <w:pPr>
        <w:pStyle w:val="ListParagraph"/>
        <w:numPr>
          <w:ilvl w:val="1"/>
          <w:numId w:val="12"/>
        </w:numPr>
        <w:tabs>
          <w:tab w:val="left" w:pos="1956"/>
          <w:tab w:val="left" w:pos="1957"/>
        </w:tabs>
        <w:spacing w:before="0" w:line="254" w:lineRule="auto"/>
        <w:ind w:left="1980" w:right="1822" w:hanging="360"/>
      </w:pPr>
      <w:r>
        <w:t>Be aware of dangerous structural conditions and downed power lines. Report damaged facilities</w:t>
      </w:r>
      <w:r w:rsidRPr="00E3435A">
        <w:rPr>
          <w:spacing w:val="-47"/>
        </w:rPr>
        <w:t xml:space="preserve"> </w:t>
      </w:r>
      <w:r w:rsidR="00342D6F">
        <w:rPr>
          <w:spacing w:val="-47"/>
        </w:rPr>
        <w:t xml:space="preserve">                            </w:t>
      </w:r>
      <w:r>
        <w:t>to</w:t>
      </w:r>
      <w:r w:rsidRPr="00E3435A">
        <w:rPr>
          <w:spacing w:val="-4"/>
        </w:rPr>
        <w:t xml:space="preserve"> </w:t>
      </w:r>
      <w:r>
        <w:t>Physical</w:t>
      </w:r>
      <w:r w:rsidRPr="00E3435A">
        <w:rPr>
          <w:spacing w:val="-7"/>
        </w:rPr>
        <w:t xml:space="preserve"> </w:t>
      </w:r>
      <w:r>
        <w:t>Plant</w:t>
      </w:r>
      <w:r w:rsidRPr="00E3435A">
        <w:rPr>
          <w:spacing w:val="1"/>
        </w:rPr>
        <w:t xml:space="preserve"> </w:t>
      </w:r>
      <w:r>
        <w:t>at</w:t>
      </w:r>
      <w:r w:rsidRPr="00E3435A">
        <w:rPr>
          <w:spacing w:val="-4"/>
        </w:rPr>
        <w:t xml:space="preserve"> </w:t>
      </w:r>
      <w:r>
        <w:t>3-4400.</w:t>
      </w:r>
    </w:p>
    <w:p w14:paraId="27C7B5A0" w14:textId="57087A82" w:rsidR="00C81FBB" w:rsidRDefault="0058411A" w:rsidP="00E3435A">
      <w:pPr>
        <w:pStyle w:val="ListParagraph"/>
        <w:numPr>
          <w:ilvl w:val="1"/>
          <w:numId w:val="12"/>
        </w:numPr>
        <w:tabs>
          <w:tab w:val="left" w:pos="1956"/>
          <w:tab w:val="left" w:pos="1957"/>
        </w:tabs>
        <w:spacing w:before="0" w:line="254" w:lineRule="auto"/>
        <w:ind w:left="1980" w:right="1822" w:hanging="360"/>
      </w:pPr>
      <w:r>
        <w:t>Be</w:t>
      </w:r>
      <w:r w:rsidRPr="00E3435A">
        <w:rPr>
          <w:spacing w:val="-1"/>
        </w:rPr>
        <w:t xml:space="preserve"> </w:t>
      </w:r>
      <w:r>
        <w:t>alert</w:t>
      </w:r>
      <w:r w:rsidRPr="00E3435A">
        <w:rPr>
          <w:spacing w:val="-4"/>
        </w:rPr>
        <w:t xml:space="preserve"> </w:t>
      </w:r>
      <w:r>
        <w:t>for</w:t>
      </w:r>
      <w:r w:rsidRPr="00E3435A">
        <w:rPr>
          <w:spacing w:val="-4"/>
        </w:rPr>
        <w:t xml:space="preserve"> </w:t>
      </w:r>
      <w:r>
        <w:t>fires,</w:t>
      </w:r>
      <w:r w:rsidRPr="00E3435A">
        <w:rPr>
          <w:spacing w:val="-3"/>
        </w:rPr>
        <w:t xml:space="preserve"> </w:t>
      </w:r>
      <w:r>
        <w:t>gas</w:t>
      </w:r>
      <w:r w:rsidRPr="00E3435A">
        <w:rPr>
          <w:spacing w:val="-4"/>
        </w:rPr>
        <w:t xml:space="preserve"> </w:t>
      </w:r>
      <w:r>
        <w:t>leaks,</w:t>
      </w:r>
      <w:r w:rsidRPr="00E3435A">
        <w:rPr>
          <w:spacing w:val="-8"/>
        </w:rPr>
        <w:t xml:space="preserve"> </w:t>
      </w:r>
      <w:r>
        <w:t>and</w:t>
      </w:r>
      <w:r w:rsidRPr="00E3435A">
        <w:rPr>
          <w:spacing w:val="-4"/>
        </w:rPr>
        <w:t xml:space="preserve"> </w:t>
      </w:r>
      <w:r>
        <w:t>power</w:t>
      </w:r>
      <w:r w:rsidRPr="00E3435A">
        <w:rPr>
          <w:spacing w:val="-4"/>
        </w:rPr>
        <w:t xml:space="preserve"> </w:t>
      </w:r>
      <w:r>
        <w:t>failures.</w:t>
      </w:r>
    </w:p>
    <w:p w14:paraId="7B50C077" w14:textId="77777777" w:rsidR="00E3435A" w:rsidRDefault="00E3435A" w:rsidP="00E3435A">
      <w:pPr>
        <w:pStyle w:val="ListParagraph"/>
        <w:tabs>
          <w:tab w:val="left" w:pos="1956"/>
          <w:tab w:val="left" w:pos="1957"/>
        </w:tabs>
        <w:spacing w:before="0" w:line="254" w:lineRule="auto"/>
        <w:ind w:left="1980" w:right="1822"/>
      </w:pPr>
    </w:p>
    <w:p w14:paraId="338F7FD6" w14:textId="13055465" w:rsidR="00C81FBB" w:rsidRDefault="0058411A" w:rsidP="00E3435A">
      <w:pPr>
        <w:pStyle w:val="BodyText"/>
        <w:spacing w:line="254" w:lineRule="auto"/>
        <w:ind w:left="1237" w:right="1421"/>
      </w:pPr>
      <w:r>
        <w:t>There is no guaranteed safe place during a tornado. However, it is important to seek shelter in the best</w:t>
      </w:r>
      <w:r>
        <w:rPr>
          <w:spacing w:val="-47"/>
        </w:rPr>
        <w:t xml:space="preserve"> </w:t>
      </w:r>
      <w:r>
        <w:t>location</w:t>
      </w:r>
      <w:r>
        <w:rPr>
          <w:spacing w:val="-4"/>
        </w:rPr>
        <w:t xml:space="preserve"> </w:t>
      </w:r>
      <w:r>
        <w:t>to</w:t>
      </w:r>
      <w:r>
        <w:rPr>
          <w:spacing w:val="1"/>
        </w:rPr>
        <w:t xml:space="preserve"> </w:t>
      </w:r>
      <w:r>
        <w:t>help</w:t>
      </w:r>
      <w:r>
        <w:rPr>
          <w:spacing w:val="-5"/>
        </w:rPr>
        <w:t xml:space="preserve"> </w:t>
      </w:r>
      <w:r>
        <w:t>minimize</w:t>
      </w:r>
      <w:r>
        <w:rPr>
          <w:spacing w:val="-1"/>
        </w:rPr>
        <w:t xml:space="preserve"> </w:t>
      </w:r>
      <w:r>
        <w:t>your exposure.</w:t>
      </w:r>
    </w:p>
    <w:p w14:paraId="4E8354B2" w14:textId="77777777" w:rsidR="00C82E74" w:rsidRDefault="00C82E74" w:rsidP="00E3435A">
      <w:pPr>
        <w:pStyle w:val="BodyText"/>
        <w:spacing w:line="254" w:lineRule="auto"/>
        <w:ind w:left="1237" w:right="1421"/>
      </w:pPr>
    </w:p>
    <w:p w14:paraId="3DE0C33F" w14:textId="77777777" w:rsidR="00C81FBB" w:rsidRPr="00E3435A" w:rsidRDefault="0058411A">
      <w:pPr>
        <w:pStyle w:val="Heading5"/>
        <w:spacing w:before="0"/>
        <w:ind w:left="1237"/>
        <w:rPr>
          <w:color w:val="E36C0A" w:themeColor="accent6" w:themeShade="BF"/>
        </w:rPr>
      </w:pPr>
      <w:bookmarkStart w:id="139" w:name="RELIGIOUS_INSTITUTIONS"/>
      <w:bookmarkEnd w:id="139"/>
      <w:r w:rsidRPr="00E3435A">
        <w:rPr>
          <w:color w:val="E36C0A" w:themeColor="accent6" w:themeShade="BF"/>
        </w:rPr>
        <w:t>RELIGIOUS</w:t>
      </w:r>
      <w:r w:rsidRPr="00E3435A">
        <w:rPr>
          <w:color w:val="E36C0A" w:themeColor="accent6" w:themeShade="BF"/>
          <w:spacing w:val="-11"/>
        </w:rPr>
        <w:t xml:space="preserve"> </w:t>
      </w:r>
      <w:r w:rsidRPr="00E3435A">
        <w:rPr>
          <w:color w:val="E36C0A" w:themeColor="accent6" w:themeShade="BF"/>
        </w:rPr>
        <w:t>INSTITUTIONS</w:t>
      </w:r>
    </w:p>
    <w:p w14:paraId="72AF0F4A" w14:textId="77777777" w:rsidR="00C81FBB" w:rsidRDefault="0058411A" w:rsidP="00E3435A">
      <w:pPr>
        <w:pStyle w:val="BodyText"/>
        <w:spacing w:line="259" w:lineRule="auto"/>
        <w:ind w:left="1237" w:right="1497"/>
      </w:pPr>
      <w:r>
        <w:t>There</w:t>
      </w:r>
      <w:r>
        <w:rPr>
          <w:spacing w:val="-2"/>
        </w:rPr>
        <w:t xml:space="preserve"> </w:t>
      </w:r>
      <w:r>
        <w:t>are</w:t>
      </w:r>
      <w:r>
        <w:rPr>
          <w:spacing w:val="-1"/>
        </w:rPr>
        <w:t xml:space="preserve"> </w:t>
      </w:r>
      <w:r>
        <w:t>a</w:t>
      </w:r>
      <w:r>
        <w:rPr>
          <w:spacing w:val="-2"/>
        </w:rPr>
        <w:t xml:space="preserve"> </w:t>
      </w:r>
      <w:r>
        <w:t>number</w:t>
      </w:r>
      <w:r>
        <w:rPr>
          <w:spacing w:val="-5"/>
        </w:rPr>
        <w:t xml:space="preserve"> </w:t>
      </w:r>
      <w:r>
        <w:t>of</w:t>
      </w:r>
      <w:r>
        <w:rPr>
          <w:spacing w:val="-2"/>
        </w:rPr>
        <w:t xml:space="preserve"> </w:t>
      </w:r>
      <w:r>
        <w:t>religious</w:t>
      </w:r>
      <w:r>
        <w:rPr>
          <w:spacing w:val="-2"/>
        </w:rPr>
        <w:t xml:space="preserve"> </w:t>
      </w:r>
      <w:r>
        <w:t>institutions</w:t>
      </w:r>
      <w:r>
        <w:rPr>
          <w:spacing w:val="-4"/>
        </w:rPr>
        <w:t xml:space="preserve"> </w:t>
      </w:r>
      <w:r>
        <w:t>that</w:t>
      </w:r>
      <w:r>
        <w:rPr>
          <w:spacing w:val="-2"/>
        </w:rPr>
        <w:t xml:space="preserve"> </w:t>
      </w:r>
      <w:r>
        <w:t>practice</w:t>
      </w:r>
      <w:r>
        <w:rPr>
          <w:spacing w:val="-1"/>
        </w:rPr>
        <w:t xml:space="preserve"> </w:t>
      </w:r>
      <w:r>
        <w:t>different</w:t>
      </w:r>
      <w:r>
        <w:rPr>
          <w:spacing w:val="-1"/>
        </w:rPr>
        <w:t xml:space="preserve"> </w:t>
      </w:r>
      <w:r>
        <w:t>faiths</w:t>
      </w:r>
      <w:r>
        <w:rPr>
          <w:spacing w:val="-5"/>
        </w:rPr>
        <w:t xml:space="preserve"> </w:t>
      </w:r>
      <w:r>
        <w:t>in</w:t>
      </w:r>
      <w:r>
        <w:rPr>
          <w:spacing w:val="-3"/>
        </w:rPr>
        <w:t xml:space="preserve"> </w:t>
      </w:r>
      <w:r>
        <w:t>Cedar</w:t>
      </w:r>
      <w:r>
        <w:rPr>
          <w:spacing w:val="-4"/>
        </w:rPr>
        <w:t xml:space="preserve"> </w:t>
      </w:r>
      <w:r>
        <w:t>Falls</w:t>
      </w:r>
      <w:r>
        <w:rPr>
          <w:spacing w:val="-2"/>
        </w:rPr>
        <w:t xml:space="preserve"> </w:t>
      </w:r>
      <w:r>
        <w:t>and</w:t>
      </w:r>
      <w:r>
        <w:rPr>
          <w:spacing w:val="-3"/>
        </w:rPr>
        <w:t xml:space="preserve"> </w:t>
      </w:r>
      <w:r>
        <w:t>Waterloo.</w:t>
      </w:r>
      <w:r>
        <w:rPr>
          <w:spacing w:val="-47"/>
        </w:rPr>
        <w:t xml:space="preserve"> </w:t>
      </w:r>
      <w:r>
        <w:t xml:space="preserve">You can visit </w:t>
      </w:r>
      <w:hyperlink r:id="rId64">
        <w:r w:rsidRPr="008C73C1">
          <w:rPr>
            <w:color w:val="E36C0A" w:themeColor="accent6" w:themeShade="BF"/>
            <w:u w:val="single" w:color="C45711"/>
          </w:rPr>
          <w:t>https://www.bestplaces.net/religion/city/iowa/cedar_falls</w:t>
        </w:r>
        <w:r>
          <w:rPr>
            <w:color w:val="C45711"/>
          </w:rPr>
          <w:t xml:space="preserve"> </w:t>
        </w:r>
      </w:hyperlink>
      <w:r>
        <w:t>to see the percentage</w:t>
      </w:r>
      <w:r>
        <w:rPr>
          <w:spacing w:val="1"/>
        </w:rPr>
        <w:t xml:space="preserve"> </w:t>
      </w:r>
      <w:r>
        <w:lastRenderedPageBreak/>
        <w:t>breakdown of religions in Cedar Falls and Waterloo. To view of list of places of worship in the Cedar</w:t>
      </w:r>
      <w:r>
        <w:rPr>
          <w:spacing w:val="1"/>
        </w:rPr>
        <w:t xml:space="preserve"> </w:t>
      </w:r>
      <w:r>
        <w:t>Valley,</w:t>
      </w:r>
      <w:r>
        <w:rPr>
          <w:spacing w:val="-9"/>
        </w:rPr>
        <w:t xml:space="preserve"> </w:t>
      </w:r>
      <w:r>
        <w:t>visit</w:t>
      </w:r>
      <w:r>
        <w:rPr>
          <w:spacing w:val="-4"/>
        </w:rPr>
        <w:t xml:space="preserve"> </w:t>
      </w:r>
      <w:hyperlink r:id="rId65">
        <w:r w:rsidRPr="008C73C1">
          <w:rPr>
            <w:color w:val="E36C0A" w:themeColor="accent6" w:themeShade="BF"/>
            <w:u w:val="single" w:color="C45711"/>
          </w:rPr>
          <w:t>https://www.cedarfallstourism.org/about-cedar-falls/communities-of-worship/</w:t>
        </w:r>
      </w:hyperlink>
    </w:p>
    <w:p w14:paraId="40EA8E0E" w14:textId="77777777" w:rsidR="00C81FBB" w:rsidRDefault="00C81FBB">
      <w:pPr>
        <w:pStyle w:val="BodyText"/>
        <w:spacing w:before="3"/>
        <w:rPr>
          <w:sz w:val="8"/>
        </w:rPr>
      </w:pPr>
    </w:p>
    <w:p w14:paraId="015898D0" w14:textId="77777777" w:rsidR="00C81FBB" w:rsidRPr="008C73C1" w:rsidRDefault="0058411A">
      <w:pPr>
        <w:pStyle w:val="Heading5"/>
        <w:spacing w:before="56"/>
        <w:jc w:val="both"/>
        <w:rPr>
          <w:color w:val="E36C0A" w:themeColor="accent6" w:themeShade="BF"/>
        </w:rPr>
      </w:pPr>
      <w:bookmarkStart w:id="140" w:name="TRAVEL/TRANSPORTATION_INFORMATION"/>
      <w:bookmarkEnd w:id="140"/>
      <w:r w:rsidRPr="008C73C1">
        <w:rPr>
          <w:color w:val="E36C0A" w:themeColor="accent6" w:themeShade="BF"/>
          <w:spacing w:val="-1"/>
        </w:rPr>
        <w:t>TRAVEL/TRANSPORTATION</w:t>
      </w:r>
      <w:r w:rsidRPr="008C73C1">
        <w:rPr>
          <w:color w:val="E36C0A" w:themeColor="accent6" w:themeShade="BF"/>
          <w:spacing w:val="3"/>
        </w:rPr>
        <w:t xml:space="preserve"> </w:t>
      </w:r>
      <w:r w:rsidRPr="008C73C1">
        <w:rPr>
          <w:color w:val="E36C0A" w:themeColor="accent6" w:themeShade="BF"/>
        </w:rPr>
        <w:t>INFORMATION</w:t>
      </w:r>
    </w:p>
    <w:p w14:paraId="3EEB225A" w14:textId="4975D50E" w:rsidR="00C81FBB" w:rsidRDefault="0058411A" w:rsidP="008C73C1">
      <w:pPr>
        <w:pStyle w:val="BodyText"/>
        <w:spacing w:line="259" w:lineRule="auto"/>
        <w:ind w:left="1240" w:right="1477"/>
        <w:jc w:val="both"/>
      </w:pPr>
      <w:r>
        <w:t>If you are traveling outside of the United States, it is important for you to have the proper documents.</w:t>
      </w:r>
      <w:r>
        <w:rPr>
          <w:spacing w:val="-47"/>
        </w:rPr>
        <w:t xml:space="preserve"> </w:t>
      </w:r>
      <w:r>
        <w:t xml:space="preserve">Be sure to visit the CIEP office or the </w:t>
      </w:r>
      <w:r w:rsidR="005517E4">
        <w:t>Office of International Engagement</w:t>
      </w:r>
      <w:r>
        <w:t xml:space="preserve"> before leaving in order</w:t>
      </w:r>
      <w:r>
        <w:rPr>
          <w:spacing w:val="-47"/>
        </w:rPr>
        <w:t xml:space="preserve"> </w:t>
      </w:r>
      <w:r>
        <w:t>to</w:t>
      </w:r>
      <w:r>
        <w:rPr>
          <w:spacing w:val="-4"/>
        </w:rPr>
        <w:t xml:space="preserve"> </w:t>
      </w:r>
      <w:r>
        <w:t>make</w:t>
      </w:r>
      <w:r>
        <w:rPr>
          <w:spacing w:val="1"/>
        </w:rPr>
        <w:t xml:space="preserve"> </w:t>
      </w:r>
      <w:r>
        <w:t>sure</w:t>
      </w:r>
      <w:r>
        <w:rPr>
          <w:spacing w:val="-4"/>
        </w:rPr>
        <w:t xml:space="preserve"> </w:t>
      </w:r>
      <w:r>
        <w:t>you</w:t>
      </w:r>
      <w:r>
        <w:rPr>
          <w:spacing w:val="-3"/>
        </w:rPr>
        <w:t xml:space="preserve"> </w:t>
      </w:r>
      <w:r>
        <w:t>are</w:t>
      </w:r>
      <w:r>
        <w:rPr>
          <w:spacing w:val="1"/>
        </w:rPr>
        <w:t xml:space="preserve"> </w:t>
      </w:r>
      <w:r>
        <w:t>prepared</w:t>
      </w:r>
      <w:r>
        <w:rPr>
          <w:spacing w:val="-1"/>
        </w:rPr>
        <w:t xml:space="preserve"> </w:t>
      </w:r>
      <w:r>
        <w:t>to</w:t>
      </w:r>
      <w:r>
        <w:rPr>
          <w:spacing w:val="1"/>
        </w:rPr>
        <w:t xml:space="preserve"> </w:t>
      </w:r>
      <w:r>
        <w:t>travel.</w:t>
      </w:r>
    </w:p>
    <w:p w14:paraId="3A6A86AE" w14:textId="467E7570" w:rsidR="00C81FBB" w:rsidRPr="00B578CE" w:rsidRDefault="0058411A" w:rsidP="008C73C1">
      <w:pPr>
        <w:pStyle w:val="Heading6"/>
        <w:rPr>
          <w:b w:val="0"/>
          <w:color w:val="E36C0A" w:themeColor="accent6" w:themeShade="BF"/>
        </w:rPr>
      </w:pPr>
      <w:bookmarkStart w:id="141" w:name="Automobiles"/>
      <w:bookmarkEnd w:id="141"/>
      <w:r w:rsidRPr="00B578CE">
        <w:rPr>
          <w:b w:val="0"/>
          <w:color w:val="E36C0A" w:themeColor="accent6" w:themeShade="BF"/>
        </w:rPr>
        <w:t>Automobiles</w:t>
      </w:r>
    </w:p>
    <w:p w14:paraId="23BD99A1" w14:textId="77777777" w:rsidR="00C81FBB" w:rsidRDefault="0058411A" w:rsidP="008C73C1">
      <w:pPr>
        <w:pStyle w:val="BodyText"/>
        <w:ind w:left="1239" w:right="1351"/>
      </w:pPr>
      <w:r>
        <w:t>The</w:t>
      </w:r>
      <w:r>
        <w:rPr>
          <w:spacing w:val="5"/>
        </w:rPr>
        <w:t xml:space="preserve"> </w:t>
      </w:r>
      <w:r>
        <w:t>price</w:t>
      </w:r>
      <w:r>
        <w:rPr>
          <w:spacing w:val="-1"/>
        </w:rPr>
        <w:t xml:space="preserve"> </w:t>
      </w:r>
      <w:r>
        <w:t>of</w:t>
      </w:r>
      <w:r>
        <w:rPr>
          <w:spacing w:val="-1"/>
        </w:rPr>
        <w:t xml:space="preserve"> </w:t>
      </w:r>
      <w:r>
        <w:t>purchasing</w:t>
      </w:r>
      <w:r>
        <w:rPr>
          <w:spacing w:val="1"/>
        </w:rPr>
        <w:t xml:space="preserve"> </w:t>
      </w:r>
      <w:r>
        <w:t>a</w:t>
      </w:r>
      <w:r>
        <w:rPr>
          <w:spacing w:val="1"/>
        </w:rPr>
        <w:t xml:space="preserve"> </w:t>
      </w:r>
      <w:r>
        <w:t>car</w:t>
      </w:r>
      <w:r>
        <w:rPr>
          <w:spacing w:val="4"/>
        </w:rPr>
        <w:t xml:space="preserve"> </w:t>
      </w:r>
      <w:r>
        <w:t>is</w:t>
      </w:r>
      <w:r>
        <w:rPr>
          <w:spacing w:val="2"/>
        </w:rPr>
        <w:t xml:space="preserve"> </w:t>
      </w:r>
      <w:r>
        <w:t>just the</w:t>
      </w:r>
      <w:r>
        <w:rPr>
          <w:spacing w:val="6"/>
        </w:rPr>
        <w:t xml:space="preserve"> </w:t>
      </w:r>
      <w:r>
        <w:t>beginning</w:t>
      </w:r>
      <w:r>
        <w:rPr>
          <w:spacing w:val="1"/>
        </w:rPr>
        <w:t xml:space="preserve"> </w:t>
      </w:r>
      <w:r>
        <w:t>of</w:t>
      </w:r>
      <w:r>
        <w:rPr>
          <w:spacing w:val="-1"/>
        </w:rPr>
        <w:t xml:space="preserve"> </w:t>
      </w:r>
      <w:r>
        <w:t>the</w:t>
      </w:r>
      <w:r>
        <w:rPr>
          <w:spacing w:val="4"/>
        </w:rPr>
        <w:t xml:space="preserve"> </w:t>
      </w:r>
      <w:r>
        <w:t>total</w:t>
      </w:r>
      <w:r>
        <w:rPr>
          <w:spacing w:val="1"/>
        </w:rPr>
        <w:t xml:space="preserve"> </w:t>
      </w:r>
      <w:r>
        <w:t>expense</w:t>
      </w:r>
      <w:r>
        <w:rPr>
          <w:spacing w:val="-1"/>
        </w:rPr>
        <w:t xml:space="preserve"> </w:t>
      </w:r>
      <w:r>
        <w:t>involved in</w:t>
      </w:r>
      <w:r>
        <w:rPr>
          <w:spacing w:val="2"/>
        </w:rPr>
        <w:t xml:space="preserve"> </w:t>
      </w:r>
      <w:r>
        <w:t>having</w:t>
      </w:r>
      <w:r>
        <w:rPr>
          <w:spacing w:val="1"/>
        </w:rPr>
        <w:t xml:space="preserve"> </w:t>
      </w:r>
      <w:r>
        <w:t>a</w:t>
      </w:r>
      <w:r>
        <w:rPr>
          <w:spacing w:val="1"/>
        </w:rPr>
        <w:t xml:space="preserve"> </w:t>
      </w:r>
      <w:r>
        <w:t>car.</w:t>
      </w:r>
      <w:r>
        <w:rPr>
          <w:spacing w:val="1"/>
        </w:rPr>
        <w:t xml:space="preserve"> </w:t>
      </w:r>
      <w:r>
        <w:t>Gasoline, license plates, repairs, and insurance coverage are also necessary. If you wish to buy an</w:t>
      </w:r>
      <w:r>
        <w:rPr>
          <w:spacing w:val="1"/>
        </w:rPr>
        <w:t xml:space="preserve"> </w:t>
      </w:r>
      <w:r>
        <w:t>automobile, have someone with you who knows cars and local prices. After you have the car, you can</w:t>
      </w:r>
      <w:r>
        <w:rPr>
          <w:spacing w:val="1"/>
        </w:rPr>
        <w:t xml:space="preserve"> </w:t>
      </w:r>
      <w:r>
        <w:t>only drive it if you have the appropriate insurance coverage and licenses. Check with the Department of</w:t>
      </w:r>
      <w:r>
        <w:rPr>
          <w:spacing w:val="-47"/>
        </w:rPr>
        <w:t xml:space="preserve"> </w:t>
      </w:r>
      <w:r>
        <w:t>Transportation for complete details on these matters and to get a booklet to familiarize you with U.S.</w:t>
      </w:r>
      <w:r>
        <w:rPr>
          <w:spacing w:val="1"/>
        </w:rPr>
        <w:t xml:space="preserve"> </w:t>
      </w:r>
      <w:r>
        <w:t>and</w:t>
      </w:r>
      <w:r>
        <w:rPr>
          <w:spacing w:val="-4"/>
        </w:rPr>
        <w:t xml:space="preserve"> </w:t>
      </w:r>
      <w:r>
        <w:t>Iowa driving</w:t>
      </w:r>
      <w:r>
        <w:rPr>
          <w:spacing w:val="-1"/>
        </w:rPr>
        <w:t xml:space="preserve"> </w:t>
      </w:r>
      <w:r>
        <w:t>laws.</w:t>
      </w:r>
    </w:p>
    <w:p w14:paraId="3BBB75DA" w14:textId="6E333502" w:rsidR="00C81FBB" w:rsidRDefault="0058411A">
      <w:pPr>
        <w:pStyle w:val="BodyText"/>
        <w:spacing w:before="158" w:line="259" w:lineRule="auto"/>
        <w:ind w:left="1236" w:right="1358"/>
      </w:pPr>
      <w:r>
        <w:t>If you want to drive an automobile or motorcycle, you must get a drivers’ license or an International</w:t>
      </w:r>
      <w:r>
        <w:rPr>
          <w:spacing w:val="1"/>
        </w:rPr>
        <w:t xml:space="preserve"> </w:t>
      </w:r>
      <w:r>
        <w:t>Driving Permit. International Driving Permits are only valid for 30 days in the U.S. To get a drivers’</w:t>
      </w:r>
      <w:r>
        <w:rPr>
          <w:spacing w:val="1"/>
        </w:rPr>
        <w:t xml:space="preserve"> </w:t>
      </w:r>
      <w:r>
        <w:t>license you will have to take a written test and a driving test. You will also have to provide your</w:t>
      </w:r>
      <w:r>
        <w:rPr>
          <w:spacing w:val="1"/>
        </w:rPr>
        <w:t xml:space="preserve"> </w:t>
      </w:r>
      <w:r>
        <w:t>passport, I-20, I-94, and visa. You can get information about an Iowa drivers’ license by calling the Iowa</w:t>
      </w:r>
      <w:r>
        <w:rPr>
          <w:spacing w:val="1"/>
        </w:rPr>
        <w:t xml:space="preserve"> </w:t>
      </w:r>
      <w:r>
        <w:t>Department of Transportation Drivers’ License Department at 319-235-0902 or by visiting their office at</w:t>
      </w:r>
      <w:r>
        <w:rPr>
          <w:spacing w:val="-47"/>
        </w:rPr>
        <w:t xml:space="preserve"> </w:t>
      </w:r>
      <w:r>
        <w:t>2060</w:t>
      </w:r>
      <w:r>
        <w:rPr>
          <w:spacing w:val="-2"/>
        </w:rPr>
        <w:t xml:space="preserve"> </w:t>
      </w:r>
      <w:r>
        <w:t>Crossroads</w:t>
      </w:r>
      <w:r>
        <w:rPr>
          <w:spacing w:val="-3"/>
        </w:rPr>
        <w:t xml:space="preserve"> </w:t>
      </w:r>
      <w:r>
        <w:t>Center</w:t>
      </w:r>
      <w:r>
        <w:rPr>
          <w:spacing w:val="-4"/>
        </w:rPr>
        <w:t xml:space="preserve"> </w:t>
      </w:r>
      <w:r>
        <w:t>in</w:t>
      </w:r>
      <w:r>
        <w:rPr>
          <w:spacing w:val="-9"/>
        </w:rPr>
        <w:t xml:space="preserve"> </w:t>
      </w:r>
      <w:r>
        <w:t>Waterloo.</w:t>
      </w:r>
    </w:p>
    <w:p w14:paraId="6DBE4655" w14:textId="1F551EBC" w:rsidR="008C73C1" w:rsidRPr="00C82E74" w:rsidRDefault="0058411A" w:rsidP="00C82E74">
      <w:pPr>
        <w:pStyle w:val="BodyText"/>
        <w:spacing w:before="158" w:after="240" w:line="254" w:lineRule="auto"/>
        <w:ind w:left="1236" w:right="1368"/>
      </w:pPr>
      <w:r>
        <w:t>Driving an automobile while under the influence of alcohol or drugs is dangerous and illegal. If you do</w:t>
      </w:r>
      <w:r>
        <w:rPr>
          <w:spacing w:val="1"/>
        </w:rPr>
        <w:t xml:space="preserve"> </w:t>
      </w:r>
      <w:r>
        <w:t>this, you are risking injury and police arrest. A conviction for this offense can result in an expensive fine,</w:t>
      </w:r>
      <w:r>
        <w:rPr>
          <w:spacing w:val="-47"/>
        </w:rPr>
        <w:t xml:space="preserve"> </w:t>
      </w:r>
      <w:r>
        <w:t>a</w:t>
      </w:r>
      <w:r>
        <w:rPr>
          <w:spacing w:val="-1"/>
        </w:rPr>
        <w:t xml:space="preserve"> </w:t>
      </w:r>
      <w:r>
        <w:t>jail term,</w:t>
      </w:r>
      <w:r>
        <w:rPr>
          <w:spacing w:val="-2"/>
        </w:rPr>
        <w:t xml:space="preserve"> </w:t>
      </w:r>
      <w:r>
        <w:t>and/or the</w:t>
      </w:r>
      <w:r>
        <w:rPr>
          <w:spacing w:val="-2"/>
        </w:rPr>
        <w:t xml:space="preserve"> </w:t>
      </w:r>
      <w:r>
        <w:t>loss</w:t>
      </w:r>
      <w:r>
        <w:rPr>
          <w:spacing w:val="-4"/>
        </w:rPr>
        <w:t xml:space="preserve"> </w:t>
      </w:r>
      <w:r>
        <w:t>of your drivers’</w:t>
      </w:r>
      <w:r>
        <w:rPr>
          <w:spacing w:val="-6"/>
        </w:rPr>
        <w:t xml:space="preserve"> </w:t>
      </w:r>
      <w:r>
        <w:t>license.</w:t>
      </w:r>
    </w:p>
    <w:p w14:paraId="0EBC4873" w14:textId="23EC815A" w:rsidR="00C81FBB" w:rsidRPr="002A6905" w:rsidRDefault="0058411A" w:rsidP="002A6905">
      <w:pPr>
        <w:pStyle w:val="Heading6"/>
        <w:spacing w:before="34"/>
        <w:rPr>
          <w:b w:val="0"/>
          <w:color w:val="E36C0A" w:themeColor="accent6" w:themeShade="BF"/>
        </w:rPr>
      </w:pPr>
      <w:bookmarkStart w:id="142" w:name="Buses"/>
      <w:bookmarkEnd w:id="142"/>
      <w:r w:rsidRPr="00B578CE">
        <w:rPr>
          <w:b w:val="0"/>
          <w:color w:val="E36C0A" w:themeColor="accent6" w:themeShade="BF"/>
        </w:rPr>
        <w:t>Buses</w:t>
      </w:r>
    </w:p>
    <w:p w14:paraId="68340D49" w14:textId="6FAB37F8" w:rsidR="00C81FBB" w:rsidRDefault="0058411A">
      <w:pPr>
        <w:pStyle w:val="BodyText"/>
        <w:spacing w:before="57" w:line="259" w:lineRule="auto"/>
        <w:ind w:left="1237" w:right="1761"/>
      </w:pPr>
      <w:r>
        <w:t>The Metropolitan Transit Authority runs a regular route between the UNI Campus and off-campus</w:t>
      </w:r>
      <w:r>
        <w:rPr>
          <w:spacing w:val="1"/>
        </w:rPr>
        <w:t xml:space="preserve"> </w:t>
      </w:r>
      <w:r>
        <w:t xml:space="preserve">locations. The bus stop at UNI is located on the corner of College Street and </w:t>
      </w:r>
      <w:proofErr w:type="spellStart"/>
      <w:r>
        <w:t>Seerley</w:t>
      </w:r>
      <w:proofErr w:type="spellEnd"/>
      <w:r>
        <w:t xml:space="preserve"> Blvd. There is a</w:t>
      </w:r>
      <w:r>
        <w:rPr>
          <w:spacing w:val="-47"/>
        </w:rPr>
        <w:t xml:space="preserve"> </w:t>
      </w:r>
      <w:r>
        <w:t>charge to ride this bus. Riders can transfer to other bus routes at the Central Transfer Station in</w:t>
      </w:r>
      <w:r>
        <w:rPr>
          <w:spacing w:val="1"/>
        </w:rPr>
        <w:t xml:space="preserve"> </w:t>
      </w:r>
      <w:r>
        <w:t xml:space="preserve">Waterloo. For more information about this service, you can go to </w:t>
      </w:r>
      <w:hyperlink w:history="1">
        <w:r w:rsidR="00E8775C" w:rsidRPr="00E8775C">
          <w:rPr>
            <w:rStyle w:val="Hyperlink"/>
            <w:color w:val="F79646" w:themeColor="accent6"/>
          </w:rPr>
          <w:t>http://mettransit.org</w:t>
        </w:r>
        <w:r w:rsidR="00E8775C" w:rsidRPr="00CF780C">
          <w:rPr>
            <w:rStyle w:val="Hyperlink"/>
          </w:rPr>
          <w:t xml:space="preserve"> </w:t>
        </w:r>
      </w:hyperlink>
      <w:r>
        <w:t>or call 319-</w:t>
      </w:r>
      <w:r>
        <w:rPr>
          <w:spacing w:val="1"/>
        </w:rPr>
        <w:t xml:space="preserve"> </w:t>
      </w:r>
      <w:r>
        <w:t>2345713.</w:t>
      </w:r>
    </w:p>
    <w:p w14:paraId="6FCFC873" w14:textId="5D0D49AC" w:rsidR="00C81FBB" w:rsidRPr="00B578CE" w:rsidRDefault="0058411A" w:rsidP="00C82E74">
      <w:pPr>
        <w:pStyle w:val="Heading6"/>
        <w:rPr>
          <w:b w:val="0"/>
          <w:color w:val="E36C0A" w:themeColor="accent6" w:themeShade="BF"/>
        </w:rPr>
      </w:pPr>
      <w:bookmarkStart w:id="143" w:name="Planes"/>
      <w:bookmarkEnd w:id="143"/>
      <w:r w:rsidRPr="00B578CE">
        <w:rPr>
          <w:b w:val="0"/>
          <w:color w:val="E36C0A" w:themeColor="accent6" w:themeShade="BF"/>
        </w:rPr>
        <w:t>Planes</w:t>
      </w:r>
    </w:p>
    <w:p w14:paraId="1149CCE8" w14:textId="028D317F" w:rsidR="00C81FBB" w:rsidRDefault="0058411A" w:rsidP="008C73C1">
      <w:pPr>
        <w:pStyle w:val="BodyText"/>
        <w:spacing w:line="259" w:lineRule="auto"/>
        <w:ind w:left="1237" w:right="1329"/>
      </w:pPr>
      <w:r>
        <w:t>The Waterloo Airport is served by Northwest Airlines. For airline information, you can call 319-291-4483</w:t>
      </w:r>
      <w:r>
        <w:rPr>
          <w:spacing w:val="-47"/>
        </w:rPr>
        <w:t xml:space="preserve"> </w:t>
      </w:r>
      <w:r>
        <w:t xml:space="preserve">or visit </w:t>
      </w:r>
      <w:hyperlink r:id="rId66" w:history="1">
        <w:r w:rsidR="00E8775C" w:rsidRPr="00CF780C">
          <w:rPr>
            <w:rStyle w:val="Hyperlink"/>
          </w:rPr>
          <w:t xml:space="preserve">http://www.flyalo.com/. </w:t>
        </w:r>
      </w:hyperlink>
      <w:r>
        <w:t>The Waterloo Airport is located at 2790 Livingston Lane, Waterloo, IA.</w:t>
      </w:r>
      <w:r>
        <w:rPr>
          <w:spacing w:val="1"/>
        </w:rPr>
        <w:t xml:space="preserve"> </w:t>
      </w:r>
      <w:r>
        <w:t>There are also</w:t>
      </w:r>
      <w:r>
        <w:rPr>
          <w:spacing w:val="-3"/>
        </w:rPr>
        <w:t xml:space="preserve"> </w:t>
      </w:r>
      <w:r>
        <w:t>other</w:t>
      </w:r>
      <w:r>
        <w:rPr>
          <w:spacing w:val="-4"/>
        </w:rPr>
        <w:t xml:space="preserve"> </w:t>
      </w:r>
      <w:r>
        <w:t>airports in</w:t>
      </w:r>
      <w:r>
        <w:rPr>
          <w:spacing w:val="-4"/>
        </w:rPr>
        <w:t xml:space="preserve"> </w:t>
      </w:r>
      <w:r>
        <w:t>Iowa</w:t>
      </w:r>
      <w:r>
        <w:rPr>
          <w:spacing w:val="-1"/>
        </w:rPr>
        <w:t xml:space="preserve"> </w:t>
      </w:r>
      <w:r>
        <w:t>located</w:t>
      </w:r>
      <w:r>
        <w:rPr>
          <w:spacing w:val="-3"/>
        </w:rPr>
        <w:t xml:space="preserve"> </w:t>
      </w:r>
      <w:r>
        <w:t>in</w:t>
      </w:r>
      <w:r>
        <w:rPr>
          <w:spacing w:val="-2"/>
        </w:rPr>
        <w:t xml:space="preserve"> </w:t>
      </w:r>
      <w:r>
        <w:t>Cedar</w:t>
      </w:r>
      <w:r>
        <w:rPr>
          <w:spacing w:val="-7"/>
        </w:rPr>
        <w:t xml:space="preserve"> </w:t>
      </w:r>
      <w:r>
        <w:t>Rapids,</w:t>
      </w:r>
      <w:r>
        <w:rPr>
          <w:spacing w:val="-3"/>
        </w:rPr>
        <w:t xml:space="preserve"> </w:t>
      </w:r>
      <w:r>
        <w:t>Dubuque, and</w:t>
      </w:r>
      <w:r>
        <w:rPr>
          <w:spacing w:val="-4"/>
        </w:rPr>
        <w:t xml:space="preserve"> </w:t>
      </w:r>
      <w:r>
        <w:t>Des</w:t>
      </w:r>
      <w:r>
        <w:rPr>
          <w:spacing w:val="-4"/>
        </w:rPr>
        <w:t xml:space="preserve"> </w:t>
      </w:r>
      <w:r>
        <w:t>Moines.</w:t>
      </w:r>
    </w:p>
    <w:p w14:paraId="57468DC3" w14:textId="77777777" w:rsidR="00C81FBB" w:rsidRPr="008C73C1" w:rsidRDefault="0058411A">
      <w:pPr>
        <w:pStyle w:val="Heading5"/>
        <w:spacing w:before="157"/>
        <w:ind w:left="1237"/>
        <w:rPr>
          <w:color w:val="E36C0A" w:themeColor="accent6" w:themeShade="BF"/>
        </w:rPr>
      </w:pPr>
      <w:bookmarkStart w:id="144" w:name="BANKING"/>
      <w:bookmarkEnd w:id="144"/>
      <w:r w:rsidRPr="008C73C1">
        <w:rPr>
          <w:color w:val="E36C0A" w:themeColor="accent6" w:themeShade="BF"/>
        </w:rPr>
        <w:t>BANKING</w:t>
      </w:r>
    </w:p>
    <w:p w14:paraId="0911B2F2" w14:textId="61D0447E" w:rsidR="00C81FBB" w:rsidRPr="00C82E74" w:rsidRDefault="0058411A" w:rsidP="00C82E74">
      <w:pPr>
        <w:pStyle w:val="BodyText"/>
        <w:spacing w:line="259" w:lineRule="auto"/>
        <w:ind w:left="1236" w:right="1412"/>
      </w:pPr>
      <w:r>
        <w:t>You may want to open an account at a United States bank for easier access to your funds. The two</w:t>
      </w:r>
      <w:r>
        <w:rPr>
          <w:spacing w:val="1"/>
        </w:rPr>
        <w:t xml:space="preserve"> </w:t>
      </w:r>
      <w:r>
        <w:t>major types of accounts are checking accounts and savings accounts. It’s likely that you will want a</w:t>
      </w:r>
      <w:r>
        <w:rPr>
          <w:spacing w:val="1"/>
        </w:rPr>
        <w:t xml:space="preserve"> </w:t>
      </w:r>
      <w:r>
        <w:t>checking account, which allows you to use checks to pay bills and make purchases. A checking account</w:t>
      </w:r>
      <w:r>
        <w:rPr>
          <w:spacing w:val="1"/>
        </w:rPr>
        <w:t xml:space="preserve"> </w:t>
      </w:r>
      <w:r>
        <w:t>also usually gives you an ATM or Debit card which you can use to make purchases. If you have a large</w:t>
      </w:r>
      <w:r>
        <w:rPr>
          <w:spacing w:val="1"/>
        </w:rPr>
        <w:t xml:space="preserve"> </w:t>
      </w:r>
      <w:r>
        <w:t>amount of money that you do not plan on using right away, a savings account is a type of account</w:t>
      </w:r>
      <w:r>
        <w:rPr>
          <w:spacing w:val="1"/>
        </w:rPr>
        <w:t xml:space="preserve"> </w:t>
      </w:r>
      <w:r>
        <w:t>designed for storing money. When you put money into an account, it’s called a deposit. When you take</w:t>
      </w:r>
      <w:r>
        <w:rPr>
          <w:spacing w:val="-47"/>
        </w:rPr>
        <w:t xml:space="preserve"> </w:t>
      </w:r>
      <w:r>
        <w:t>money out of an account, it’s called a withdrawal. Below is a list of major banks and credit unions in</w:t>
      </w:r>
      <w:r>
        <w:rPr>
          <w:spacing w:val="1"/>
        </w:rPr>
        <w:t xml:space="preserve"> </w:t>
      </w:r>
      <w:r>
        <w:t>Cedar</w:t>
      </w:r>
      <w:r>
        <w:rPr>
          <w:spacing w:val="-4"/>
        </w:rPr>
        <w:t xml:space="preserve"> </w:t>
      </w:r>
      <w:r>
        <w:t>Falls/Waterloo.</w:t>
      </w:r>
      <w:r>
        <w:rPr>
          <w:spacing w:val="45"/>
        </w:rPr>
        <w:t xml:space="preserve"> </w:t>
      </w:r>
      <w:r>
        <w:t>Banks</w:t>
      </w:r>
      <w:r>
        <w:rPr>
          <w:spacing w:val="-2"/>
        </w:rPr>
        <w:t xml:space="preserve"> </w:t>
      </w:r>
      <w:r>
        <w:t>tend</w:t>
      </w:r>
      <w:r>
        <w:rPr>
          <w:spacing w:val="-6"/>
        </w:rPr>
        <w:t xml:space="preserve"> </w:t>
      </w:r>
      <w:r>
        <w:t>to</w:t>
      </w:r>
      <w:r>
        <w:rPr>
          <w:spacing w:val="-5"/>
        </w:rPr>
        <w:t xml:space="preserve"> </w:t>
      </w:r>
      <w:r>
        <w:t>be</w:t>
      </w:r>
      <w:r>
        <w:rPr>
          <w:spacing w:val="-5"/>
        </w:rPr>
        <w:t xml:space="preserve"> </w:t>
      </w:r>
      <w:r>
        <w:t>much</w:t>
      </w:r>
      <w:r>
        <w:rPr>
          <w:spacing w:val="-5"/>
        </w:rPr>
        <w:t xml:space="preserve"> </w:t>
      </w:r>
      <w:r>
        <w:t>larger</w:t>
      </w:r>
      <w:r>
        <w:rPr>
          <w:spacing w:val="-5"/>
        </w:rPr>
        <w:t xml:space="preserve"> </w:t>
      </w:r>
      <w:r>
        <w:t>than</w:t>
      </w:r>
      <w:r>
        <w:rPr>
          <w:spacing w:val="-5"/>
        </w:rPr>
        <w:t xml:space="preserve"> </w:t>
      </w:r>
      <w:r>
        <w:t>credit unions</w:t>
      </w:r>
      <w:r>
        <w:rPr>
          <w:spacing w:val="-4"/>
        </w:rPr>
        <w:t xml:space="preserve"> </w:t>
      </w:r>
      <w:r>
        <w:t>and</w:t>
      </w:r>
      <w:r>
        <w:rPr>
          <w:spacing w:val="-4"/>
        </w:rPr>
        <w:t xml:space="preserve"> </w:t>
      </w:r>
      <w:r>
        <w:t>have</w:t>
      </w:r>
      <w:r>
        <w:rPr>
          <w:spacing w:val="-8"/>
        </w:rPr>
        <w:t xml:space="preserve"> </w:t>
      </w:r>
      <w:r>
        <w:t>offices</w:t>
      </w:r>
      <w:r>
        <w:rPr>
          <w:spacing w:val="-3"/>
        </w:rPr>
        <w:t xml:space="preserve"> </w:t>
      </w:r>
      <w:r>
        <w:t>in</w:t>
      </w:r>
      <w:r>
        <w:rPr>
          <w:spacing w:val="-10"/>
        </w:rPr>
        <w:t xml:space="preserve"> </w:t>
      </w:r>
      <w:r>
        <w:t>more areas.</w:t>
      </w:r>
    </w:p>
    <w:p w14:paraId="070A9E2C" w14:textId="77777777" w:rsidR="00C81FBB" w:rsidRDefault="00C81FBB">
      <w:pPr>
        <w:pStyle w:val="BodyText"/>
        <w:spacing w:before="10" w:after="1"/>
        <w:rPr>
          <w:sz w:val="29"/>
        </w:rPr>
      </w:pPr>
    </w:p>
    <w:tbl>
      <w:tblPr>
        <w:tblW w:w="0" w:type="auto"/>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5"/>
        <w:gridCol w:w="3115"/>
        <w:gridCol w:w="4293"/>
      </w:tblGrid>
      <w:tr w:rsidR="00C81FBB" w14:paraId="486D2079" w14:textId="77777777">
        <w:trPr>
          <w:trHeight w:val="266"/>
        </w:trPr>
        <w:tc>
          <w:tcPr>
            <w:tcW w:w="3115" w:type="dxa"/>
          </w:tcPr>
          <w:p w14:paraId="3D62B090" w14:textId="77777777" w:rsidR="00C81FBB" w:rsidRDefault="0058411A">
            <w:pPr>
              <w:pStyle w:val="TableParagraph"/>
              <w:spacing w:line="246" w:lineRule="exact"/>
              <w:ind w:left="112"/>
              <w:rPr>
                <w:rFonts w:ascii="Calibri"/>
              </w:rPr>
            </w:pPr>
            <w:r>
              <w:rPr>
                <w:rFonts w:ascii="Calibri"/>
              </w:rPr>
              <w:lastRenderedPageBreak/>
              <w:t>Bank</w:t>
            </w:r>
          </w:p>
        </w:tc>
        <w:tc>
          <w:tcPr>
            <w:tcW w:w="3115" w:type="dxa"/>
          </w:tcPr>
          <w:p w14:paraId="0E1C4F18" w14:textId="77777777" w:rsidR="00C81FBB" w:rsidRDefault="0058411A">
            <w:pPr>
              <w:pStyle w:val="TableParagraph"/>
              <w:spacing w:line="246" w:lineRule="exact"/>
              <w:ind w:left="112"/>
              <w:rPr>
                <w:rFonts w:ascii="Calibri"/>
              </w:rPr>
            </w:pPr>
            <w:r>
              <w:rPr>
                <w:rFonts w:ascii="Calibri"/>
              </w:rPr>
              <w:t>Location</w:t>
            </w:r>
          </w:p>
        </w:tc>
        <w:tc>
          <w:tcPr>
            <w:tcW w:w="4293" w:type="dxa"/>
          </w:tcPr>
          <w:p w14:paraId="6F1309D5" w14:textId="77777777" w:rsidR="00C81FBB" w:rsidRDefault="0058411A">
            <w:pPr>
              <w:pStyle w:val="TableParagraph"/>
              <w:spacing w:line="246" w:lineRule="exact"/>
              <w:ind w:left="115"/>
              <w:rPr>
                <w:rFonts w:ascii="Calibri"/>
              </w:rPr>
            </w:pPr>
            <w:r>
              <w:rPr>
                <w:rFonts w:ascii="Calibri"/>
              </w:rPr>
              <w:t>Requirements</w:t>
            </w:r>
          </w:p>
        </w:tc>
      </w:tr>
      <w:tr w:rsidR="00C81FBB" w14:paraId="2C82BE01" w14:textId="77777777">
        <w:trPr>
          <w:trHeight w:val="2195"/>
        </w:trPr>
        <w:tc>
          <w:tcPr>
            <w:tcW w:w="3115" w:type="dxa"/>
          </w:tcPr>
          <w:p w14:paraId="1D83919C" w14:textId="77777777" w:rsidR="00C81FBB" w:rsidRDefault="00C81FBB">
            <w:pPr>
              <w:pStyle w:val="TableParagraph"/>
              <w:rPr>
                <w:rFonts w:ascii="Calibri"/>
                <w:sz w:val="20"/>
              </w:rPr>
            </w:pPr>
          </w:p>
          <w:p w14:paraId="5B75C45E" w14:textId="77777777" w:rsidR="00C81FBB" w:rsidRDefault="00C81FBB">
            <w:pPr>
              <w:pStyle w:val="TableParagraph"/>
              <w:rPr>
                <w:rFonts w:ascii="Calibri"/>
                <w:sz w:val="20"/>
              </w:rPr>
            </w:pPr>
          </w:p>
          <w:p w14:paraId="4FFB3AEA" w14:textId="77777777" w:rsidR="00C81FBB" w:rsidRDefault="00C81FBB">
            <w:pPr>
              <w:pStyle w:val="TableParagraph"/>
              <w:spacing w:before="7" w:after="1"/>
              <w:rPr>
                <w:rFonts w:ascii="Calibri"/>
                <w:sz w:val="27"/>
              </w:rPr>
            </w:pPr>
          </w:p>
          <w:p w14:paraId="74100B01" w14:textId="77777777" w:rsidR="00C81FBB" w:rsidRDefault="0058411A">
            <w:pPr>
              <w:pStyle w:val="TableParagraph"/>
              <w:ind w:left="329"/>
              <w:rPr>
                <w:rFonts w:ascii="Calibri"/>
                <w:sz w:val="20"/>
              </w:rPr>
            </w:pPr>
            <w:r>
              <w:rPr>
                <w:rFonts w:ascii="Calibri"/>
                <w:noProof/>
                <w:sz w:val="20"/>
              </w:rPr>
              <w:drawing>
                <wp:inline distT="0" distB="0" distL="0" distR="0" wp14:anchorId="4115D64D" wp14:editId="74FB7163">
                  <wp:extent cx="1619112" cy="406050"/>
                  <wp:effectExtent l="0" t="0" r="0" b="0"/>
                  <wp:docPr id="15" name="image10.png" descr="P1112C4T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67" cstate="print"/>
                          <a:stretch>
                            <a:fillRect/>
                          </a:stretch>
                        </pic:blipFill>
                        <pic:spPr>
                          <a:xfrm>
                            <a:off x="0" y="0"/>
                            <a:ext cx="1619112" cy="406050"/>
                          </a:xfrm>
                          <a:prstGeom prst="rect">
                            <a:avLst/>
                          </a:prstGeom>
                        </pic:spPr>
                      </pic:pic>
                    </a:graphicData>
                  </a:graphic>
                </wp:inline>
              </w:drawing>
            </w:r>
          </w:p>
        </w:tc>
        <w:tc>
          <w:tcPr>
            <w:tcW w:w="3115" w:type="dxa"/>
          </w:tcPr>
          <w:p w14:paraId="26832A10" w14:textId="77777777" w:rsidR="00C81FBB" w:rsidRDefault="0058411A">
            <w:pPr>
              <w:pStyle w:val="TableParagraph"/>
              <w:spacing w:before="1"/>
              <w:ind w:left="112" w:right="127"/>
              <w:rPr>
                <w:rFonts w:ascii="Calibri"/>
              </w:rPr>
            </w:pPr>
            <w:r>
              <w:rPr>
                <w:rFonts w:ascii="Calibri"/>
              </w:rPr>
              <w:t>ATM on College Hill by</w:t>
            </w:r>
            <w:r>
              <w:rPr>
                <w:rFonts w:ascii="Calibri"/>
                <w:spacing w:val="1"/>
              </w:rPr>
              <w:t xml:space="preserve"> </w:t>
            </w:r>
            <w:proofErr w:type="spellStart"/>
            <w:r>
              <w:rPr>
                <w:rFonts w:ascii="Calibri"/>
              </w:rPr>
              <w:t>Copyworks</w:t>
            </w:r>
            <w:proofErr w:type="spellEnd"/>
            <w:r>
              <w:rPr>
                <w:rFonts w:ascii="Calibri"/>
              </w:rPr>
              <w:t>; offices near College</w:t>
            </w:r>
            <w:r>
              <w:rPr>
                <w:rFonts w:ascii="Calibri"/>
                <w:spacing w:val="-48"/>
              </w:rPr>
              <w:t xml:space="preserve"> </w:t>
            </w:r>
            <w:r>
              <w:rPr>
                <w:rFonts w:ascii="Calibri"/>
              </w:rPr>
              <w:t>Square Mall (6301 University</w:t>
            </w:r>
            <w:r>
              <w:rPr>
                <w:rFonts w:ascii="Calibri"/>
                <w:spacing w:val="1"/>
              </w:rPr>
              <w:t xml:space="preserve"> </w:t>
            </w:r>
            <w:r>
              <w:rPr>
                <w:rFonts w:ascii="Calibri"/>
              </w:rPr>
              <w:t>Avenue Cedar Falls, IA 50613)</w:t>
            </w:r>
            <w:r>
              <w:rPr>
                <w:rFonts w:ascii="Calibri"/>
                <w:spacing w:val="1"/>
              </w:rPr>
              <w:t xml:space="preserve"> </w:t>
            </w:r>
            <w:r>
              <w:rPr>
                <w:rFonts w:ascii="Calibri"/>
              </w:rPr>
              <w:t>and Downtown Cedar Falls (222</w:t>
            </w:r>
            <w:r>
              <w:rPr>
                <w:rFonts w:ascii="Calibri"/>
                <w:spacing w:val="-47"/>
              </w:rPr>
              <w:t xml:space="preserve"> </w:t>
            </w:r>
            <w:r>
              <w:rPr>
                <w:rFonts w:ascii="Calibri"/>
              </w:rPr>
              <w:t>Washington Street Cedar Falls,</w:t>
            </w:r>
            <w:r>
              <w:rPr>
                <w:rFonts w:ascii="Calibri"/>
                <w:spacing w:val="1"/>
              </w:rPr>
              <w:t xml:space="preserve"> </w:t>
            </w:r>
            <w:r>
              <w:rPr>
                <w:rFonts w:ascii="Calibri"/>
              </w:rPr>
              <w:t>IA</w:t>
            </w:r>
            <w:r>
              <w:rPr>
                <w:rFonts w:ascii="Calibri"/>
                <w:spacing w:val="-1"/>
              </w:rPr>
              <w:t xml:space="preserve"> </w:t>
            </w:r>
            <w:r>
              <w:rPr>
                <w:rFonts w:ascii="Calibri"/>
              </w:rPr>
              <w:t>50613)</w:t>
            </w:r>
          </w:p>
        </w:tc>
        <w:tc>
          <w:tcPr>
            <w:tcW w:w="4293" w:type="dxa"/>
          </w:tcPr>
          <w:p w14:paraId="10F175AB" w14:textId="77777777" w:rsidR="00C81FBB" w:rsidRDefault="0058411A" w:rsidP="00444829">
            <w:pPr>
              <w:pStyle w:val="TableParagraph"/>
              <w:numPr>
                <w:ilvl w:val="0"/>
                <w:numId w:val="11"/>
              </w:numPr>
              <w:tabs>
                <w:tab w:val="left" w:pos="835"/>
                <w:tab w:val="left" w:pos="836"/>
              </w:tabs>
              <w:spacing w:before="4" w:line="278" w:lineRule="exact"/>
              <w:ind w:hanging="361"/>
              <w:rPr>
                <w:rFonts w:ascii="Calibri" w:hAnsi="Calibri"/>
              </w:rPr>
            </w:pPr>
            <w:r>
              <w:rPr>
                <w:rFonts w:ascii="Calibri" w:hAnsi="Calibri"/>
              </w:rPr>
              <w:t>Visa</w:t>
            </w:r>
            <w:r>
              <w:rPr>
                <w:rFonts w:ascii="Calibri" w:hAnsi="Calibri"/>
                <w:spacing w:val="-4"/>
              </w:rPr>
              <w:t xml:space="preserve"> </w:t>
            </w:r>
            <w:r>
              <w:rPr>
                <w:rFonts w:ascii="Calibri" w:hAnsi="Calibri"/>
              </w:rPr>
              <w:t>and</w:t>
            </w:r>
            <w:r>
              <w:rPr>
                <w:rFonts w:ascii="Calibri" w:hAnsi="Calibri"/>
                <w:spacing w:val="-4"/>
              </w:rPr>
              <w:t xml:space="preserve"> </w:t>
            </w:r>
            <w:r>
              <w:rPr>
                <w:rFonts w:ascii="Calibri" w:hAnsi="Calibri"/>
              </w:rPr>
              <w:t>Passport</w:t>
            </w:r>
          </w:p>
          <w:p w14:paraId="1A3BCA09" w14:textId="77777777" w:rsidR="00C81FBB" w:rsidRDefault="0058411A" w:rsidP="00444829">
            <w:pPr>
              <w:pStyle w:val="TableParagraph"/>
              <w:numPr>
                <w:ilvl w:val="0"/>
                <w:numId w:val="11"/>
              </w:numPr>
              <w:tabs>
                <w:tab w:val="left" w:pos="835"/>
                <w:tab w:val="left" w:pos="836"/>
              </w:tabs>
              <w:ind w:right="189" w:hanging="361"/>
              <w:rPr>
                <w:rFonts w:ascii="Calibri" w:hAnsi="Calibri"/>
              </w:rPr>
            </w:pPr>
            <w:r>
              <w:rPr>
                <w:rFonts w:ascii="Calibri" w:hAnsi="Calibri"/>
              </w:rPr>
              <w:t>Complete IRS W8 form beforehand</w:t>
            </w:r>
            <w:r>
              <w:rPr>
                <w:rFonts w:ascii="Calibri" w:hAnsi="Calibri"/>
                <w:spacing w:val="1"/>
              </w:rPr>
              <w:t xml:space="preserve"> </w:t>
            </w:r>
            <w:r>
              <w:rPr>
                <w:rFonts w:ascii="Calibri" w:hAnsi="Calibri"/>
              </w:rPr>
              <w:t>or in person. If completed in person,</w:t>
            </w:r>
            <w:r>
              <w:rPr>
                <w:rFonts w:ascii="Calibri" w:hAnsi="Calibri"/>
                <w:spacing w:val="-47"/>
              </w:rPr>
              <w:t xml:space="preserve"> </w:t>
            </w:r>
            <w:r>
              <w:rPr>
                <w:rFonts w:ascii="Calibri" w:hAnsi="Calibri"/>
              </w:rPr>
              <w:t>employees cannot help with the</w:t>
            </w:r>
            <w:r>
              <w:rPr>
                <w:rFonts w:ascii="Calibri" w:hAnsi="Calibri"/>
                <w:spacing w:val="1"/>
              </w:rPr>
              <w:t xml:space="preserve"> </w:t>
            </w:r>
            <w:r>
              <w:rPr>
                <w:rFonts w:ascii="Calibri" w:hAnsi="Calibri"/>
              </w:rPr>
              <w:t>document.</w:t>
            </w:r>
          </w:p>
          <w:p w14:paraId="02C2757E" w14:textId="77777777" w:rsidR="00C81FBB" w:rsidRDefault="0058411A" w:rsidP="00444829">
            <w:pPr>
              <w:pStyle w:val="TableParagraph"/>
              <w:numPr>
                <w:ilvl w:val="0"/>
                <w:numId w:val="11"/>
              </w:numPr>
              <w:tabs>
                <w:tab w:val="left" w:pos="835"/>
                <w:tab w:val="left" w:pos="836"/>
              </w:tabs>
              <w:spacing w:before="1" w:line="278" w:lineRule="exact"/>
              <w:ind w:hanging="361"/>
              <w:rPr>
                <w:rFonts w:ascii="Calibri" w:hAnsi="Calibri"/>
              </w:rPr>
            </w:pPr>
            <w:r>
              <w:rPr>
                <w:rFonts w:ascii="Calibri" w:hAnsi="Calibri"/>
              </w:rPr>
              <w:t>Minimum</w:t>
            </w:r>
            <w:r>
              <w:rPr>
                <w:rFonts w:ascii="Calibri" w:hAnsi="Calibri"/>
                <w:spacing w:val="-6"/>
              </w:rPr>
              <w:t xml:space="preserve"> </w:t>
            </w:r>
            <w:r>
              <w:rPr>
                <w:rFonts w:ascii="Calibri" w:hAnsi="Calibri"/>
              </w:rPr>
              <w:t>deposit:</w:t>
            </w:r>
            <w:r>
              <w:rPr>
                <w:rFonts w:ascii="Calibri" w:hAnsi="Calibri"/>
                <w:spacing w:val="-7"/>
              </w:rPr>
              <w:t xml:space="preserve"> </w:t>
            </w:r>
            <w:r>
              <w:rPr>
                <w:rFonts w:ascii="Calibri" w:hAnsi="Calibri"/>
              </w:rPr>
              <w:t>$25</w:t>
            </w:r>
          </w:p>
          <w:p w14:paraId="79221B6B" w14:textId="77777777" w:rsidR="00C81FBB" w:rsidRDefault="0058411A" w:rsidP="00444829">
            <w:pPr>
              <w:pStyle w:val="TableParagraph"/>
              <w:numPr>
                <w:ilvl w:val="0"/>
                <w:numId w:val="11"/>
              </w:numPr>
              <w:tabs>
                <w:tab w:val="left" w:pos="835"/>
                <w:tab w:val="left" w:pos="836"/>
              </w:tabs>
              <w:spacing w:line="268" w:lineRule="exact"/>
              <w:ind w:right="452"/>
              <w:rPr>
                <w:rFonts w:ascii="Calibri" w:hAnsi="Calibri"/>
              </w:rPr>
            </w:pPr>
            <w:r>
              <w:rPr>
                <w:rFonts w:ascii="Calibri" w:hAnsi="Calibri"/>
              </w:rPr>
              <w:t>Social</w:t>
            </w:r>
            <w:r>
              <w:rPr>
                <w:rFonts w:ascii="Calibri" w:hAnsi="Calibri"/>
                <w:spacing w:val="-3"/>
              </w:rPr>
              <w:t xml:space="preserve"> </w:t>
            </w:r>
            <w:r>
              <w:rPr>
                <w:rFonts w:ascii="Calibri" w:hAnsi="Calibri"/>
              </w:rPr>
              <w:t>Security</w:t>
            </w:r>
            <w:r>
              <w:rPr>
                <w:rFonts w:ascii="Calibri" w:hAnsi="Calibri"/>
                <w:spacing w:val="-1"/>
              </w:rPr>
              <w:t xml:space="preserve"> </w:t>
            </w:r>
            <w:r>
              <w:rPr>
                <w:rFonts w:ascii="Calibri" w:hAnsi="Calibri"/>
              </w:rPr>
              <w:t>Number</w:t>
            </w:r>
            <w:r>
              <w:rPr>
                <w:rFonts w:ascii="Calibri" w:hAnsi="Calibri"/>
                <w:spacing w:val="-4"/>
              </w:rPr>
              <w:t xml:space="preserve"> </w:t>
            </w:r>
            <w:r>
              <w:rPr>
                <w:rFonts w:ascii="Calibri" w:hAnsi="Calibri"/>
              </w:rPr>
              <w:t>should</w:t>
            </w:r>
            <w:r>
              <w:rPr>
                <w:rFonts w:ascii="Calibri" w:hAnsi="Calibri"/>
                <w:spacing w:val="-3"/>
              </w:rPr>
              <w:t xml:space="preserve"> </w:t>
            </w:r>
            <w:r>
              <w:rPr>
                <w:rFonts w:ascii="Calibri" w:hAnsi="Calibri"/>
              </w:rPr>
              <w:t>be</w:t>
            </w:r>
            <w:r>
              <w:rPr>
                <w:rFonts w:ascii="Calibri" w:hAnsi="Calibri"/>
                <w:spacing w:val="-47"/>
              </w:rPr>
              <w:t xml:space="preserve"> </w:t>
            </w:r>
            <w:r>
              <w:rPr>
                <w:rFonts w:ascii="Calibri" w:hAnsi="Calibri"/>
              </w:rPr>
              <w:t>provided</w:t>
            </w:r>
            <w:r>
              <w:rPr>
                <w:rFonts w:ascii="Calibri" w:hAnsi="Calibri"/>
                <w:spacing w:val="-4"/>
              </w:rPr>
              <w:t xml:space="preserve"> </w:t>
            </w:r>
            <w:r>
              <w:rPr>
                <w:rFonts w:ascii="Calibri" w:hAnsi="Calibri"/>
              </w:rPr>
              <w:t>if</w:t>
            </w:r>
            <w:r>
              <w:rPr>
                <w:rFonts w:ascii="Calibri" w:hAnsi="Calibri"/>
                <w:spacing w:val="-3"/>
              </w:rPr>
              <w:t xml:space="preserve"> </w:t>
            </w:r>
            <w:r>
              <w:rPr>
                <w:rFonts w:ascii="Calibri" w:hAnsi="Calibri"/>
              </w:rPr>
              <w:t>student</w:t>
            </w:r>
            <w:r>
              <w:rPr>
                <w:rFonts w:ascii="Calibri" w:hAnsi="Calibri"/>
                <w:spacing w:val="-2"/>
              </w:rPr>
              <w:t xml:space="preserve"> </w:t>
            </w:r>
            <w:r>
              <w:rPr>
                <w:rFonts w:ascii="Calibri" w:hAnsi="Calibri"/>
              </w:rPr>
              <w:t>has</w:t>
            </w:r>
            <w:r>
              <w:rPr>
                <w:rFonts w:ascii="Calibri" w:hAnsi="Calibri"/>
                <w:spacing w:val="-3"/>
              </w:rPr>
              <w:t xml:space="preserve"> </w:t>
            </w:r>
            <w:r>
              <w:rPr>
                <w:rFonts w:ascii="Calibri" w:hAnsi="Calibri"/>
              </w:rPr>
              <w:t>one</w:t>
            </w:r>
          </w:p>
        </w:tc>
      </w:tr>
      <w:tr w:rsidR="00C81FBB" w14:paraId="60F5456F" w14:textId="77777777">
        <w:trPr>
          <w:trHeight w:val="1365"/>
        </w:trPr>
        <w:tc>
          <w:tcPr>
            <w:tcW w:w="3115" w:type="dxa"/>
          </w:tcPr>
          <w:p w14:paraId="2EBFE695" w14:textId="77777777" w:rsidR="00C81FBB" w:rsidRDefault="00765762">
            <w:pPr>
              <w:pStyle w:val="TableParagraph"/>
              <w:rPr>
                <w:rFonts w:ascii="Times New Roman"/>
              </w:rPr>
            </w:pPr>
            <w:r>
              <w:rPr>
                <w:noProof/>
              </w:rPr>
              <w:drawing>
                <wp:anchor distT="0" distB="0" distL="0" distR="0" simplePos="0" relativeHeight="251618304" behindDoc="0" locked="0" layoutInCell="1" allowOverlap="1" wp14:anchorId="765721F6" wp14:editId="6D39D3CE">
                  <wp:simplePos x="0" y="0"/>
                  <wp:positionH relativeFrom="page">
                    <wp:posOffset>80010</wp:posOffset>
                  </wp:positionH>
                  <wp:positionV relativeFrom="page">
                    <wp:posOffset>137160</wp:posOffset>
                  </wp:positionV>
                  <wp:extent cx="1703705" cy="530354"/>
                  <wp:effectExtent l="0" t="0" r="0" b="0"/>
                  <wp:wrapNone/>
                  <wp:docPr id="13" name="image9.png" descr="P1092TB6in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68" cstate="print"/>
                          <a:stretch>
                            <a:fillRect/>
                          </a:stretch>
                        </pic:blipFill>
                        <pic:spPr>
                          <a:xfrm>
                            <a:off x="0" y="0"/>
                            <a:ext cx="1703705" cy="530354"/>
                          </a:xfrm>
                          <a:prstGeom prst="rect">
                            <a:avLst/>
                          </a:prstGeom>
                        </pic:spPr>
                      </pic:pic>
                    </a:graphicData>
                  </a:graphic>
                </wp:anchor>
              </w:drawing>
            </w:r>
          </w:p>
        </w:tc>
        <w:tc>
          <w:tcPr>
            <w:tcW w:w="3115" w:type="dxa"/>
          </w:tcPr>
          <w:p w14:paraId="12FDC124" w14:textId="77777777" w:rsidR="00C81FBB" w:rsidRDefault="0058411A">
            <w:pPr>
              <w:pStyle w:val="TableParagraph"/>
              <w:ind w:left="112" w:right="273"/>
              <w:rPr>
                <w:rFonts w:ascii="Calibri"/>
              </w:rPr>
            </w:pPr>
            <w:commentRangeStart w:id="145"/>
            <w:r>
              <w:rPr>
                <w:rFonts w:ascii="Calibri"/>
              </w:rPr>
              <w:t xml:space="preserve">Office in </w:t>
            </w:r>
            <w:proofErr w:type="spellStart"/>
            <w:r>
              <w:rPr>
                <w:rFonts w:ascii="Calibri"/>
              </w:rPr>
              <w:t>Mauker</w:t>
            </w:r>
            <w:proofErr w:type="spellEnd"/>
            <w:r>
              <w:rPr>
                <w:rFonts w:ascii="Calibri"/>
              </w:rPr>
              <w:t xml:space="preserve"> Union; ATMs</w:t>
            </w:r>
            <w:r>
              <w:rPr>
                <w:rFonts w:ascii="Calibri"/>
                <w:spacing w:val="-47"/>
              </w:rPr>
              <w:t xml:space="preserve"> </w:t>
            </w:r>
            <w:r>
              <w:rPr>
                <w:rFonts w:ascii="Calibri"/>
              </w:rPr>
              <w:t>around</w:t>
            </w:r>
            <w:r>
              <w:rPr>
                <w:rFonts w:ascii="Calibri"/>
                <w:spacing w:val="-3"/>
              </w:rPr>
              <w:t xml:space="preserve"> </w:t>
            </w:r>
            <w:r>
              <w:rPr>
                <w:rFonts w:ascii="Calibri"/>
              </w:rPr>
              <w:t>campus</w:t>
            </w:r>
            <w:commentRangeEnd w:id="145"/>
            <w:r w:rsidR="00765762">
              <w:rPr>
                <w:rStyle w:val="CommentReference"/>
                <w:rFonts w:ascii="Calibri" w:eastAsia="Calibri" w:hAnsi="Calibri" w:cs="Calibri"/>
              </w:rPr>
              <w:commentReference w:id="145"/>
            </w:r>
          </w:p>
        </w:tc>
        <w:tc>
          <w:tcPr>
            <w:tcW w:w="4293" w:type="dxa"/>
          </w:tcPr>
          <w:p w14:paraId="2BE741D8" w14:textId="77777777" w:rsidR="00C81FBB" w:rsidRDefault="0058411A" w:rsidP="00444829">
            <w:pPr>
              <w:pStyle w:val="TableParagraph"/>
              <w:numPr>
                <w:ilvl w:val="0"/>
                <w:numId w:val="10"/>
              </w:numPr>
              <w:tabs>
                <w:tab w:val="left" w:pos="835"/>
                <w:tab w:val="left" w:pos="836"/>
              </w:tabs>
              <w:ind w:right="390"/>
              <w:rPr>
                <w:rFonts w:ascii="Calibri" w:hAnsi="Calibri"/>
              </w:rPr>
            </w:pPr>
            <w:r>
              <w:rPr>
                <w:rFonts w:ascii="Calibri" w:hAnsi="Calibri"/>
              </w:rPr>
              <w:t>US Government Issued ID (ex.</w:t>
            </w:r>
            <w:r>
              <w:rPr>
                <w:rFonts w:ascii="Calibri" w:hAnsi="Calibri"/>
                <w:spacing w:val="1"/>
              </w:rPr>
              <w:t xml:space="preserve"> </w:t>
            </w:r>
            <w:r>
              <w:rPr>
                <w:rFonts w:ascii="Calibri" w:hAnsi="Calibri"/>
              </w:rPr>
              <w:t>Driver’s License) AND Passport OR</w:t>
            </w:r>
            <w:r>
              <w:rPr>
                <w:rFonts w:ascii="Calibri" w:hAnsi="Calibri"/>
                <w:spacing w:val="-47"/>
              </w:rPr>
              <w:t xml:space="preserve"> </w:t>
            </w:r>
            <w:r>
              <w:rPr>
                <w:rFonts w:ascii="Calibri" w:hAnsi="Calibri"/>
              </w:rPr>
              <w:t>Passport AND I-94 document AND</w:t>
            </w:r>
            <w:r>
              <w:rPr>
                <w:rFonts w:ascii="Calibri" w:hAnsi="Calibri"/>
                <w:spacing w:val="-47"/>
              </w:rPr>
              <w:t xml:space="preserve"> </w:t>
            </w:r>
            <w:r>
              <w:rPr>
                <w:rFonts w:ascii="Calibri" w:hAnsi="Calibri"/>
              </w:rPr>
              <w:t>proof</w:t>
            </w:r>
            <w:r>
              <w:rPr>
                <w:rFonts w:ascii="Calibri" w:hAnsi="Calibri"/>
                <w:spacing w:val="-5"/>
              </w:rPr>
              <w:t xml:space="preserve"> </w:t>
            </w:r>
            <w:r>
              <w:rPr>
                <w:rFonts w:ascii="Calibri" w:hAnsi="Calibri"/>
              </w:rPr>
              <w:t>of</w:t>
            </w:r>
            <w:r>
              <w:rPr>
                <w:rFonts w:ascii="Calibri" w:hAnsi="Calibri"/>
                <w:spacing w:val="-5"/>
              </w:rPr>
              <w:t xml:space="preserve"> </w:t>
            </w:r>
            <w:r>
              <w:rPr>
                <w:rFonts w:ascii="Calibri" w:hAnsi="Calibri"/>
              </w:rPr>
              <w:t>address</w:t>
            </w:r>
          </w:p>
          <w:p w14:paraId="61D5C50C" w14:textId="77777777" w:rsidR="00C81FBB" w:rsidRDefault="0058411A" w:rsidP="00444829">
            <w:pPr>
              <w:pStyle w:val="TableParagraph"/>
              <w:numPr>
                <w:ilvl w:val="0"/>
                <w:numId w:val="10"/>
              </w:numPr>
              <w:tabs>
                <w:tab w:val="left" w:pos="835"/>
                <w:tab w:val="left" w:pos="836"/>
              </w:tabs>
              <w:spacing w:line="260" w:lineRule="exact"/>
              <w:ind w:hanging="361"/>
              <w:rPr>
                <w:rFonts w:ascii="Calibri" w:hAnsi="Calibri"/>
              </w:rPr>
            </w:pPr>
            <w:r>
              <w:rPr>
                <w:rFonts w:ascii="Calibri" w:hAnsi="Calibri"/>
              </w:rPr>
              <w:t>PLUS</w:t>
            </w:r>
            <w:r>
              <w:rPr>
                <w:rFonts w:ascii="Calibri" w:hAnsi="Calibri"/>
                <w:spacing w:val="-9"/>
              </w:rPr>
              <w:t xml:space="preserve"> </w:t>
            </w:r>
            <w:r>
              <w:rPr>
                <w:rFonts w:ascii="Calibri" w:hAnsi="Calibri"/>
              </w:rPr>
              <w:t>$5</w:t>
            </w:r>
            <w:r>
              <w:rPr>
                <w:rFonts w:ascii="Calibri" w:hAnsi="Calibri"/>
                <w:spacing w:val="1"/>
              </w:rPr>
              <w:t xml:space="preserve"> </w:t>
            </w:r>
            <w:r>
              <w:rPr>
                <w:rFonts w:ascii="Calibri" w:hAnsi="Calibri"/>
              </w:rPr>
              <w:t>to</w:t>
            </w:r>
            <w:r>
              <w:rPr>
                <w:rFonts w:ascii="Calibri" w:hAnsi="Calibri"/>
                <w:spacing w:val="-2"/>
              </w:rPr>
              <w:t xml:space="preserve"> </w:t>
            </w:r>
            <w:r>
              <w:rPr>
                <w:rFonts w:ascii="Calibri" w:hAnsi="Calibri"/>
              </w:rPr>
              <w:t>open</w:t>
            </w:r>
            <w:r>
              <w:rPr>
                <w:rFonts w:ascii="Calibri" w:hAnsi="Calibri"/>
                <w:spacing w:val="-3"/>
              </w:rPr>
              <w:t xml:space="preserve"> </w:t>
            </w:r>
            <w:r>
              <w:rPr>
                <w:rFonts w:ascii="Calibri" w:hAnsi="Calibri"/>
              </w:rPr>
              <w:t>account</w:t>
            </w:r>
          </w:p>
        </w:tc>
      </w:tr>
    </w:tbl>
    <w:p w14:paraId="3C7598A1" w14:textId="77777777" w:rsidR="00C81FBB" w:rsidRDefault="00C81FBB">
      <w:pPr>
        <w:spacing w:line="260" w:lineRule="exact"/>
        <w:sectPr w:rsidR="00C81FBB" w:rsidSect="00CD2C12">
          <w:pgSz w:w="12240" w:h="15840"/>
          <w:pgMar w:top="1400" w:right="160" w:bottom="1200" w:left="200" w:header="0" w:footer="1002" w:gutter="0"/>
          <w:cols w:space="720"/>
        </w:sectPr>
      </w:pPr>
    </w:p>
    <w:tbl>
      <w:tblPr>
        <w:tblW w:w="0" w:type="auto"/>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5"/>
        <w:gridCol w:w="3115"/>
        <w:gridCol w:w="4293"/>
      </w:tblGrid>
      <w:tr w:rsidR="00C81FBB" w14:paraId="0B847994" w14:textId="77777777">
        <w:trPr>
          <w:trHeight w:val="1098"/>
        </w:trPr>
        <w:tc>
          <w:tcPr>
            <w:tcW w:w="3115" w:type="dxa"/>
          </w:tcPr>
          <w:p w14:paraId="066D2226" w14:textId="77777777" w:rsidR="00C81FBB" w:rsidRDefault="00C81FBB">
            <w:pPr>
              <w:pStyle w:val="TableParagraph"/>
              <w:rPr>
                <w:rFonts w:ascii="Times New Roman"/>
              </w:rPr>
            </w:pPr>
          </w:p>
        </w:tc>
        <w:tc>
          <w:tcPr>
            <w:tcW w:w="3115" w:type="dxa"/>
          </w:tcPr>
          <w:p w14:paraId="23C3AE20" w14:textId="77777777" w:rsidR="00C81FBB" w:rsidRDefault="00C81FBB">
            <w:pPr>
              <w:pStyle w:val="TableParagraph"/>
              <w:rPr>
                <w:rFonts w:ascii="Times New Roman"/>
              </w:rPr>
            </w:pPr>
          </w:p>
        </w:tc>
        <w:tc>
          <w:tcPr>
            <w:tcW w:w="4293" w:type="dxa"/>
          </w:tcPr>
          <w:p w14:paraId="24FBBC72" w14:textId="77777777" w:rsidR="00C81FBB" w:rsidRDefault="0058411A" w:rsidP="00444829">
            <w:pPr>
              <w:pStyle w:val="TableParagraph"/>
              <w:numPr>
                <w:ilvl w:val="0"/>
                <w:numId w:val="9"/>
              </w:numPr>
              <w:tabs>
                <w:tab w:val="left" w:pos="835"/>
                <w:tab w:val="left" w:pos="836"/>
              </w:tabs>
              <w:ind w:right="93"/>
              <w:rPr>
                <w:rFonts w:ascii="Calibri" w:hAnsi="Calibri"/>
              </w:rPr>
            </w:pPr>
            <w:commentRangeStart w:id="146"/>
            <w:r>
              <w:rPr>
                <w:rFonts w:ascii="Calibri" w:hAnsi="Calibri"/>
              </w:rPr>
              <w:t>In some instances, a W8 form may be</w:t>
            </w:r>
            <w:r>
              <w:rPr>
                <w:rFonts w:ascii="Calibri" w:hAnsi="Calibri"/>
                <w:spacing w:val="-47"/>
              </w:rPr>
              <w:t xml:space="preserve"> </w:t>
            </w:r>
            <w:r>
              <w:rPr>
                <w:rFonts w:ascii="Calibri" w:hAnsi="Calibri"/>
              </w:rPr>
              <w:t>required.</w:t>
            </w:r>
            <w:commentRangeEnd w:id="146"/>
            <w:r w:rsidR="00F92A8D">
              <w:rPr>
                <w:rStyle w:val="CommentReference"/>
                <w:rFonts w:ascii="Calibri" w:eastAsia="Calibri" w:hAnsi="Calibri" w:cs="Calibri"/>
              </w:rPr>
              <w:commentReference w:id="146"/>
            </w:r>
          </w:p>
          <w:p w14:paraId="68792B71" w14:textId="77777777" w:rsidR="00C81FBB" w:rsidRDefault="0058411A" w:rsidP="00444829">
            <w:pPr>
              <w:pStyle w:val="TableParagraph"/>
              <w:numPr>
                <w:ilvl w:val="0"/>
                <w:numId w:val="9"/>
              </w:numPr>
              <w:tabs>
                <w:tab w:val="left" w:pos="835"/>
                <w:tab w:val="left" w:pos="836"/>
              </w:tabs>
              <w:spacing w:line="270" w:lineRule="atLeast"/>
              <w:ind w:right="452"/>
              <w:rPr>
                <w:rFonts w:ascii="Calibri" w:hAnsi="Calibri"/>
              </w:rPr>
            </w:pPr>
            <w:r>
              <w:rPr>
                <w:rFonts w:ascii="Calibri" w:hAnsi="Calibri"/>
              </w:rPr>
              <w:t>Social</w:t>
            </w:r>
            <w:r>
              <w:rPr>
                <w:rFonts w:ascii="Calibri" w:hAnsi="Calibri"/>
                <w:spacing w:val="-3"/>
              </w:rPr>
              <w:t xml:space="preserve"> </w:t>
            </w:r>
            <w:r>
              <w:rPr>
                <w:rFonts w:ascii="Calibri" w:hAnsi="Calibri"/>
              </w:rPr>
              <w:t>Security</w:t>
            </w:r>
            <w:r>
              <w:rPr>
                <w:rFonts w:ascii="Calibri" w:hAnsi="Calibri"/>
                <w:spacing w:val="-1"/>
              </w:rPr>
              <w:t xml:space="preserve"> </w:t>
            </w:r>
            <w:r>
              <w:rPr>
                <w:rFonts w:ascii="Calibri" w:hAnsi="Calibri"/>
              </w:rPr>
              <w:t>Number</w:t>
            </w:r>
            <w:r>
              <w:rPr>
                <w:rFonts w:ascii="Calibri" w:hAnsi="Calibri"/>
                <w:spacing w:val="-4"/>
              </w:rPr>
              <w:t xml:space="preserve"> </w:t>
            </w:r>
            <w:r>
              <w:rPr>
                <w:rFonts w:ascii="Calibri" w:hAnsi="Calibri"/>
              </w:rPr>
              <w:t>should</w:t>
            </w:r>
            <w:r>
              <w:rPr>
                <w:rFonts w:ascii="Calibri" w:hAnsi="Calibri"/>
                <w:spacing w:val="-3"/>
              </w:rPr>
              <w:t xml:space="preserve"> </w:t>
            </w:r>
            <w:r>
              <w:rPr>
                <w:rFonts w:ascii="Calibri" w:hAnsi="Calibri"/>
              </w:rPr>
              <w:t>be</w:t>
            </w:r>
            <w:r>
              <w:rPr>
                <w:rFonts w:ascii="Calibri" w:hAnsi="Calibri"/>
                <w:spacing w:val="-47"/>
              </w:rPr>
              <w:t xml:space="preserve"> </w:t>
            </w:r>
            <w:r>
              <w:rPr>
                <w:rFonts w:ascii="Calibri" w:hAnsi="Calibri"/>
              </w:rPr>
              <w:t>provided</w:t>
            </w:r>
            <w:r>
              <w:rPr>
                <w:rFonts w:ascii="Calibri" w:hAnsi="Calibri"/>
                <w:spacing w:val="-4"/>
              </w:rPr>
              <w:t xml:space="preserve"> </w:t>
            </w:r>
            <w:r>
              <w:rPr>
                <w:rFonts w:ascii="Calibri" w:hAnsi="Calibri"/>
              </w:rPr>
              <w:t>if</w:t>
            </w:r>
            <w:r>
              <w:rPr>
                <w:rFonts w:ascii="Calibri" w:hAnsi="Calibri"/>
                <w:spacing w:val="-3"/>
              </w:rPr>
              <w:t xml:space="preserve"> </w:t>
            </w:r>
            <w:r>
              <w:rPr>
                <w:rFonts w:ascii="Calibri" w:hAnsi="Calibri"/>
              </w:rPr>
              <w:t>student</w:t>
            </w:r>
            <w:r>
              <w:rPr>
                <w:rFonts w:ascii="Calibri" w:hAnsi="Calibri"/>
                <w:spacing w:val="-2"/>
              </w:rPr>
              <w:t xml:space="preserve"> </w:t>
            </w:r>
            <w:r>
              <w:rPr>
                <w:rFonts w:ascii="Calibri" w:hAnsi="Calibri"/>
              </w:rPr>
              <w:t>has</w:t>
            </w:r>
            <w:r>
              <w:rPr>
                <w:rFonts w:ascii="Calibri" w:hAnsi="Calibri"/>
                <w:spacing w:val="-3"/>
              </w:rPr>
              <w:t xml:space="preserve"> </w:t>
            </w:r>
            <w:r>
              <w:rPr>
                <w:rFonts w:ascii="Calibri" w:hAnsi="Calibri"/>
              </w:rPr>
              <w:t>one</w:t>
            </w:r>
          </w:p>
        </w:tc>
      </w:tr>
      <w:tr w:rsidR="00C81FBB" w14:paraId="5C4C55C0" w14:textId="77777777">
        <w:trPr>
          <w:trHeight w:val="1926"/>
        </w:trPr>
        <w:tc>
          <w:tcPr>
            <w:tcW w:w="3115" w:type="dxa"/>
          </w:tcPr>
          <w:p w14:paraId="7438C8FA" w14:textId="77777777" w:rsidR="00C81FBB" w:rsidRDefault="00C81FBB">
            <w:pPr>
              <w:pStyle w:val="TableParagraph"/>
              <w:spacing w:before="6"/>
              <w:rPr>
                <w:rFonts w:ascii="Calibri"/>
                <w:sz w:val="13"/>
              </w:rPr>
            </w:pPr>
          </w:p>
          <w:p w14:paraId="41831116" w14:textId="77777777" w:rsidR="00C81FBB" w:rsidRDefault="0058411A">
            <w:pPr>
              <w:pStyle w:val="TableParagraph"/>
              <w:ind w:left="701"/>
              <w:rPr>
                <w:rFonts w:ascii="Calibri"/>
                <w:sz w:val="20"/>
              </w:rPr>
            </w:pPr>
            <w:r>
              <w:rPr>
                <w:rFonts w:ascii="Calibri"/>
                <w:noProof/>
                <w:sz w:val="20"/>
              </w:rPr>
              <w:drawing>
                <wp:inline distT="0" distB="0" distL="0" distR="0" wp14:anchorId="62F55A03" wp14:editId="5E7F74F4">
                  <wp:extent cx="985202" cy="985837"/>
                  <wp:effectExtent l="0" t="0" r="0" b="0"/>
                  <wp:docPr id="17" name="image11.png" descr="P1131C4T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72" cstate="print"/>
                          <a:stretch>
                            <a:fillRect/>
                          </a:stretch>
                        </pic:blipFill>
                        <pic:spPr>
                          <a:xfrm>
                            <a:off x="0" y="0"/>
                            <a:ext cx="985202" cy="985837"/>
                          </a:xfrm>
                          <a:prstGeom prst="rect">
                            <a:avLst/>
                          </a:prstGeom>
                        </pic:spPr>
                      </pic:pic>
                    </a:graphicData>
                  </a:graphic>
                </wp:inline>
              </w:drawing>
            </w:r>
          </w:p>
        </w:tc>
        <w:tc>
          <w:tcPr>
            <w:tcW w:w="3115" w:type="dxa"/>
          </w:tcPr>
          <w:p w14:paraId="5C3352FB" w14:textId="77777777" w:rsidR="00C81FBB" w:rsidRDefault="0058411A">
            <w:pPr>
              <w:pStyle w:val="TableParagraph"/>
              <w:ind w:left="112" w:right="114"/>
              <w:rPr>
                <w:rFonts w:ascii="Calibri"/>
              </w:rPr>
            </w:pPr>
            <w:r>
              <w:rPr>
                <w:rFonts w:ascii="Calibri"/>
              </w:rPr>
              <w:t>ATM at intersection of 23</w:t>
            </w:r>
            <w:r>
              <w:rPr>
                <w:rFonts w:ascii="Calibri"/>
                <w:vertAlign w:val="superscript"/>
              </w:rPr>
              <w:t>rd</w:t>
            </w:r>
            <w:r>
              <w:rPr>
                <w:rFonts w:ascii="Calibri"/>
                <w:spacing w:val="1"/>
              </w:rPr>
              <w:t xml:space="preserve"> </w:t>
            </w:r>
            <w:r>
              <w:rPr>
                <w:rFonts w:ascii="Calibri"/>
              </w:rPr>
              <w:t>Street and College Street;</w:t>
            </w:r>
            <w:r>
              <w:rPr>
                <w:rFonts w:ascii="Calibri"/>
                <w:spacing w:val="1"/>
              </w:rPr>
              <w:t xml:space="preserve"> </w:t>
            </w:r>
            <w:r>
              <w:rPr>
                <w:rFonts w:ascii="Calibri"/>
              </w:rPr>
              <w:t>offices near College Square Mall</w:t>
            </w:r>
            <w:r>
              <w:rPr>
                <w:rFonts w:ascii="Calibri"/>
                <w:spacing w:val="-47"/>
              </w:rPr>
              <w:t xml:space="preserve"> </w:t>
            </w:r>
            <w:r>
              <w:rPr>
                <w:rFonts w:ascii="Calibri"/>
              </w:rPr>
              <w:t>(6309 University Avenue Cedar</w:t>
            </w:r>
            <w:r>
              <w:rPr>
                <w:rFonts w:ascii="Calibri"/>
                <w:spacing w:val="1"/>
              </w:rPr>
              <w:t xml:space="preserve"> </w:t>
            </w:r>
            <w:r>
              <w:rPr>
                <w:rFonts w:ascii="Calibri"/>
              </w:rPr>
              <w:t>Falls, IA 50613) and Downtown</w:t>
            </w:r>
            <w:r>
              <w:rPr>
                <w:rFonts w:ascii="Calibri"/>
                <w:spacing w:val="1"/>
              </w:rPr>
              <w:t xml:space="preserve"> </w:t>
            </w:r>
            <w:r>
              <w:rPr>
                <w:rFonts w:ascii="Calibri"/>
              </w:rPr>
              <w:t>Cedar Falls (302 Main Street</w:t>
            </w:r>
            <w:r>
              <w:rPr>
                <w:rFonts w:ascii="Calibri"/>
                <w:spacing w:val="1"/>
              </w:rPr>
              <w:t xml:space="preserve"> </w:t>
            </w:r>
            <w:r>
              <w:rPr>
                <w:rFonts w:ascii="Calibri"/>
              </w:rPr>
              <w:t>Cedar</w:t>
            </w:r>
            <w:r>
              <w:rPr>
                <w:rFonts w:ascii="Calibri"/>
                <w:spacing w:val="-1"/>
              </w:rPr>
              <w:t xml:space="preserve"> </w:t>
            </w:r>
            <w:r>
              <w:rPr>
                <w:rFonts w:ascii="Calibri"/>
              </w:rPr>
              <w:t>Falls,</w:t>
            </w:r>
            <w:r>
              <w:rPr>
                <w:rFonts w:ascii="Calibri"/>
                <w:spacing w:val="-2"/>
              </w:rPr>
              <w:t xml:space="preserve"> </w:t>
            </w:r>
            <w:r>
              <w:rPr>
                <w:rFonts w:ascii="Calibri"/>
              </w:rPr>
              <w:t>IA</w:t>
            </w:r>
            <w:r>
              <w:rPr>
                <w:rFonts w:ascii="Calibri"/>
                <w:spacing w:val="-5"/>
              </w:rPr>
              <w:t xml:space="preserve"> </w:t>
            </w:r>
            <w:r>
              <w:rPr>
                <w:rFonts w:ascii="Calibri"/>
              </w:rPr>
              <w:t>50613)</w:t>
            </w:r>
          </w:p>
        </w:tc>
        <w:tc>
          <w:tcPr>
            <w:tcW w:w="4293" w:type="dxa"/>
          </w:tcPr>
          <w:p w14:paraId="380346CB" w14:textId="77777777" w:rsidR="00C81FBB" w:rsidRDefault="0058411A" w:rsidP="00444829">
            <w:pPr>
              <w:pStyle w:val="TableParagraph"/>
              <w:numPr>
                <w:ilvl w:val="0"/>
                <w:numId w:val="8"/>
              </w:numPr>
              <w:tabs>
                <w:tab w:val="left" w:pos="835"/>
                <w:tab w:val="left" w:pos="836"/>
              </w:tabs>
              <w:ind w:right="299"/>
              <w:rPr>
                <w:rFonts w:ascii="Calibri" w:hAnsi="Calibri"/>
              </w:rPr>
            </w:pPr>
            <w:r>
              <w:rPr>
                <w:rFonts w:ascii="Calibri" w:hAnsi="Calibri"/>
              </w:rPr>
              <w:t xml:space="preserve">Passport </w:t>
            </w:r>
            <w:r>
              <w:rPr>
                <w:rFonts w:ascii="Calibri" w:hAnsi="Calibri"/>
                <w:b/>
              </w:rPr>
              <w:t xml:space="preserve">and </w:t>
            </w:r>
            <w:r>
              <w:rPr>
                <w:rFonts w:ascii="Calibri" w:hAnsi="Calibri"/>
              </w:rPr>
              <w:t>Student ID or Driver’s</w:t>
            </w:r>
            <w:r>
              <w:rPr>
                <w:rFonts w:ascii="Calibri" w:hAnsi="Calibri"/>
                <w:spacing w:val="-47"/>
              </w:rPr>
              <w:t xml:space="preserve"> </w:t>
            </w:r>
            <w:r>
              <w:rPr>
                <w:rFonts w:ascii="Calibri" w:hAnsi="Calibri"/>
              </w:rPr>
              <w:t>License</w:t>
            </w:r>
          </w:p>
          <w:p w14:paraId="70BFAAE4" w14:textId="77777777" w:rsidR="00C81FBB" w:rsidRDefault="0058411A" w:rsidP="00444829">
            <w:pPr>
              <w:pStyle w:val="TableParagraph"/>
              <w:numPr>
                <w:ilvl w:val="0"/>
                <w:numId w:val="8"/>
              </w:numPr>
              <w:tabs>
                <w:tab w:val="left" w:pos="835"/>
                <w:tab w:val="left" w:pos="836"/>
              </w:tabs>
              <w:ind w:hanging="361"/>
              <w:rPr>
                <w:rFonts w:ascii="Calibri" w:hAnsi="Calibri"/>
              </w:rPr>
            </w:pPr>
            <w:r>
              <w:rPr>
                <w:rFonts w:ascii="Calibri" w:hAnsi="Calibri"/>
              </w:rPr>
              <w:t>Minimum</w:t>
            </w:r>
            <w:r>
              <w:rPr>
                <w:rFonts w:ascii="Calibri" w:hAnsi="Calibri"/>
                <w:spacing w:val="-4"/>
              </w:rPr>
              <w:t xml:space="preserve"> </w:t>
            </w:r>
            <w:r>
              <w:rPr>
                <w:rFonts w:ascii="Calibri" w:hAnsi="Calibri"/>
              </w:rPr>
              <w:t>deposit:</w:t>
            </w:r>
            <w:r>
              <w:rPr>
                <w:rFonts w:ascii="Calibri" w:hAnsi="Calibri"/>
                <w:spacing w:val="-6"/>
              </w:rPr>
              <w:t xml:space="preserve"> </w:t>
            </w:r>
            <w:r>
              <w:rPr>
                <w:rFonts w:ascii="Calibri" w:hAnsi="Calibri"/>
              </w:rPr>
              <w:t>$100</w:t>
            </w:r>
          </w:p>
          <w:p w14:paraId="040BE22B" w14:textId="77777777" w:rsidR="00C81FBB" w:rsidRDefault="0058411A" w:rsidP="00444829">
            <w:pPr>
              <w:pStyle w:val="TableParagraph"/>
              <w:numPr>
                <w:ilvl w:val="0"/>
                <w:numId w:val="8"/>
              </w:numPr>
              <w:tabs>
                <w:tab w:val="left" w:pos="835"/>
                <w:tab w:val="left" w:pos="836"/>
              </w:tabs>
              <w:spacing w:before="2" w:line="237" w:lineRule="auto"/>
              <w:ind w:right="93" w:hanging="361"/>
              <w:rPr>
                <w:rFonts w:ascii="Calibri" w:hAnsi="Calibri"/>
              </w:rPr>
            </w:pPr>
            <w:r>
              <w:rPr>
                <w:rFonts w:ascii="Calibri" w:hAnsi="Calibri"/>
              </w:rPr>
              <w:t>In some instances, a W8 form may be</w:t>
            </w:r>
            <w:r>
              <w:rPr>
                <w:rFonts w:ascii="Calibri" w:hAnsi="Calibri"/>
                <w:spacing w:val="-47"/>
              </w:rPr>
              <w:t xml:space="preserve"> </w:t>
            </w:r>
            <w:r>
              <w:rPr>
                <w:rFonts w:ascii="Calibri" w:hAnsi="Calibri"/>
              </w:rPr>
              <w:t>required</w:t>
            </w:r>
          </w:p>
          <w:p w14:paraId="56F0507B" w14:textId="77777777" w:rsidR="00C81FBB" w:rsidRDefault="0058411A" w:rsidP="00444829">
            <w:pPr>
              <w:pStyle w:val="TableParagraph"/>
              <w:numPr>
                <w:ilvl w:val="0"/>
                <w:numId w:val="8"/>
              </w:numPr>
              <w:tabs>
                <w:tab w:val="left" w:pos="835"/>
                <w:tab w:val="left" w:pos="836"/>
              </w:tabs>
              <w:spacing w:line="266" w:lineRule="exact"/>
              <w:ind w:right="452"/>
              <w:rPr>
                <w:rFonts w:ascii="Calibri" w:hAnsi="Calibri"/>
              </w:rPr>
            </w:pPr>
            <w:r>
              <w:rPr>
                <w:rFonts w:ascii="Calibri" w:hAnsi="Calibri"/>
              </w:rPr>
              <w:t>Social</w:t>
            </w:r>
            <w:r>
              <w:rPr>
                <w:rFonts w:ascii="Calibri" w:hAnsi="Calibri"/>
                <w:spacing w:val="-3"/>
              </w:rPr>
              <w:t xml:space="preserve"> </w:t>
            </w:r>
            <w:r>
              <w:rPr>
                <w:rFonts w:ascii="Calibri" w:hAnsi="Calibri"/>
              </w:rPr>
              <w:t>Security</w:t>
            </w:r>
            <w:r>
              <w:rPr>
                <w:rFonts w:ascii="Calibri" w:hAnsi="Calibri"/>
                <w:spacing w:val="-1"/>
              </w:rPr>
              <w:t xml:space="preserve"> </w:t>
            </w:r>
            <w:r>
              <w:rPr>
                <w:rFonts w:ascii="Calibri" w:hAnsi="Calibri"/>
              </w:rPr>
              <w:t>Number</w:t>
            </w:r>
            <w:r>
              <w:rPr>
                <w:rFonts w:ascii="Calibri" w:hAnsi="Calibri"/>
                <w:spacing w:val="-4"/>
              </w:rPr>
              <w:t xml:space="preserve"> </w:t>
            </w:r>
            <w:r>
              <w:rPr>
                <w:rFonts w:ascii="Calibri" w:hAnsi="Calibri"/>
              </w:rPr>
              <w:t>should</w:t>
            </w:r>
            <w:r>
              <w:rPr>
                <w:rFonts w:ascii="Calibri" w:hAnsi="Calibri"/>
                <w:spacing w:val="-3"/>
              </w:rPr>
              <w:t xml:space="preserve"> </w:t>
            </w:r>
            <w:r>
              <w:rPr>
                <w:rFonts w:ascii="Calibri" w:hAnsi="Calibri"/>
              </w:rPr>
              <w:t>be</w:t>
            </w:r>
            <w:r>
              <w:rPr>
                <w:rFonts w:ascii="Calibri" w:hAnsi="Calibri"/>
                <w:spacing w:val="-47"/>
              </w:rPr>
              <w:t xml:space="preserve"> </w:t>
            </w:r>
            <w:r>
              <w:rPr>
                <w:rFonts w:ascii="Calibri" w:hAnsi="Calibri"/>
              </w:rPr>
              <w:t>provided</w:t>
            </w:r>
            <w:r>
              <w:rPr>
                <w:rFonts w:ascii="Calibri" w:hAnsi="Calibri"/>
                <w:spacing w:val="-4"/>
              </w:rPr>
              <w:t xml:space="preserve"> </w:t>
            </w:r>
            <w:r>
              <w:rPr>
                <w:rFonts w:ascii="Calibri" w:hAnsi="Calibri"/>
              </w:rPr>
              <w:t>if</w:t>
            </w:r>
            <w:r>
              <w:rPr>
                <w:rFonts w:ascii="Calibri" w:hAnsi="Calibri"/>
                <w:spacing w:val="-3"/>
              </w:rPr>
              <w:t xml:space="preserve"> </w:t>
            </w:r>
            <w:r>
              <w:rPr>
                <w:rFonts w:ascii="Calibri" w:hAnsi="Calibri"/>
              </w:rPr>
              <w:t>student</w:t>
            </w:r>
            <w:r>
              <w:rPr>
                <w:rFonts w:ascii="Calibri" w:hAnsi="Calibri"/>
                <w:spacing w:val="-2"/>
              </w:rPr>
              <w:t xml:space="preserve"> </w:t>
            </w:r>
            <w:r>
              <w:rPr>
                <w:rFonts w:ascii="Calibri" w:hAnsi="Calibri"/>
              </w:rPr>
              <w:t>has</w:t>
            </w:r>
            <w:r>
              <w:rPr>
                <w:rFonts w:ascii="Calibri" w:hAnsi="Calibri"/>
                <w:spacing w:val="-3"/>
              </w:rPr>
              <w:t xml:space="preserve"> </w:t>
            </w:r>
            <w:r>
              <w:rPr>
                <w:rFonts w:ascii="Calibri" w:hAnsi="Calibri"/>
              </w:rPr>
              <w:t>one</w:t>
            </w:r>
          </w:p>
        </w:tc>
      </w:tr>
    </w:tbl>
    <w:p w14:paraId="64EDAE21" w14:textId="77777777" w:rsidR="00C81FBB" w:rsidRDefault="00C81FBB">
      <w:pPr>
        <w:pStyle w:val="BodyText"/>
        <w:spacing w:before="7"/>
        <w:rPr>
          <w:sz w:val="16"/>
        </w:rPr>
      </w:pPr>
    </w:p>
    <w:p w14:paraId="0D3E0EB8" w14:textId="77777777" w:rsidR="00C81FBB" w:rsidRDefault="0058411A">
      <w:pPr>
        <w:pStyle w:val="BodyText"/>
        <w:ind w:left="1240"/>
      </w:pPr>
      <w:r>
        <w:t>There</w:t>
      </w:r>
      <w:r>
        <w:rPr>
          <w:spacing w:val="-3"/>
        </w:rPr>
        <w:t xml:space="preserve"> </w:t>
      </w:r>
      <w:r>
        <w:t>are requirements</w:t>
      </w:r>
      <w:r>
        <w:rPr>
          <w:spacing w:val="-5"/>
        </w:rPr>
        <w:t xml:space="preserve"> </w:t>
      </w:r>
      <w:r>
        <w:t>for</w:t>
      </w:r>
      <w:r>
        <w:rPr>
          <w:spacing w:val="-6"/>
        </w:rPr>
        <w:t xml:space="preserve"> </w:t>
      </w:r>
      <w:r>
        <w:t>opening</w:t>
      </w:r>
      <w:r>
        <w:rPr>
          <w:spacing w:val="-4"/>
        </w:rPr>
        <w:t xml:space="preserve"> </w:t>
      </w:r>
      <w:r>
        <w:t>accounts</w:t>
      </w:r>
      <w:r>
        <w:rPr>
          <w:spacing w:val="-5"/>
        </w:rPr>
        <w:t xml:space="preserve"> </w:t>
      </w:r>
      <w:r>
        <w:t>at</w:t>
      </w:r>
      <w:r>
        <w:rPr>
          <w:spacing w:val="-4"/>
        </w:rPr>
        <w:t xml:space="preserve"> </w:t>
      </w:r>
      <w:r>
        <w:t>each</w:t>
      </w:r>
      <w:r>
        <w:rPr>
          <w:spacing w:val="-9"/>
        </w:rPr>
        <w:t xml:space="preserve"> </w:t>
      </w:r>
      <w:r>
        <w:t>of</w:t>
      </w:r>
      <w:r>
        <w:rPr>
          <w:spacing w:val="-3"/>
        </w:rPr>
        <w:t xml:space="preserve"> </w:t>
      </w:r>
      <w:r>
        <w:t>the</w:t>
      </w:r>
      <w:r>
        <w:rPr>
          <w:spacing w:val="-5"/>
        </w:rPr>
        <w:t xml:space="preserve"> </w:t>
      </w:r>
      <w:r>
        <w:t>banks</w:t>
      </w:r>
      <w:r>
        <w:rPr>
          <w:spacing w:val="-3"/>
        </w:rPr>
        <w:t xml:space="preserve"> </w:t>
      </w:r>
      <w:r>
        <w:t>listed</w:t>
      </w:r>
      <w:r>
        <w:rPr>
          <w:spacing w:val="-5"/>
        </w:rPr>
        <w:t xml:space="preserve"> </w:t>
      </w:r>
      <w:r>
        <w:t>above.</w:t>
      </w:r>
    </w:p>
    <w:p w14:paraId="20C75D72" w14:textId="77777777" w:rsidR="00C81FBB" w:rsidRPr="008C73C1" w:rsidRDefault="0058411A">
      <w:pPr>
        <w:pStyle w:val="Heading5"/>
        <w:spacing w:before="181"/>
        <w:rPr>
          <w:color w:val="E36C0A" w:themeColor="accent6" w:themeShade="BF"/>
        </w:rPr>
      </w:pPr>
      <w:bookmarkStart w:id="147" w:name="CELL_PHONE_OPTIONS"/>
      <w:bookmarkEnd w:id="147"/>
      <w:r w:rsidRPr="008C73C1">
        <w:rPr>
          <w:color w:val="E36C0A" w:themeColor="accent6" w:themeShade="BF"/>
        </w:rPr>
        <w:t>CELL</w:t>
      </w:r>
      <w:r w:rsidRPr="008C73C1">
        <w:rPr>
          <w:color w:val="E36C0A" w:themeColor="accent6" w:themeShade="BF"/>
          <w:spacing w:val="-6"/>
        </w:rPr>
        <w:t xml:space="preserve"> </w:t>
      </w:r>
      <w:r w:rsidRPr="008C73C1">
        <w:rPr>
          <w:color w:val="E36C0A" w:themeColor="accent6" w:themeShade="BF"/>
        </w:rPr>
        <w:t>PHONE</w:t>
      </w:r>
      <w:r w:rsidRPr="008C73C1">
        <w:rPr>
          <w:color w:val="E36C0A" w:themeColor="accent6" w:themeShade="BF"/>
          <w:spacing w:val="-3"/>
        </w:rPr>
        <w:t xml:space="preserve"> </w:t>
      </w:r>
      <w:r w:rsidRPr="008C73C1">
        <w:rPr>
          <w:color w:val="E36C0A" w:themeColor="accent6" w:themeShade="BF"/>
        </w:rPr>
        <w:t>OPTIONS</w:t>
      </w:r>
    </w:p>
    <w:p w14:paraId="1B58A586" w14:textId="77777777" w:rsidR="00C81FBB" w:rsidRDefault="0058411A" w:rsidP="008C73C1">
      <w:pPr>
        <w:pStyle w:val="BodyText"/>
        <w:spacing w:line="259" w:lineRule="auto"/>
        <w:ind w:left="1239" w:right="1363"/>
      </w:pPr>
      <w:r>
        <w:t>Before buying a cell phone and cell phone service, think about the kind of service you want. Do you call</w:t>
      </w:r>
      <w:r>
        <w:rPr>
          <w:spacing w:val="1"/>
        </w:rPr>
        <w:t xml:space="preserve"> </w:t>
      </w:r>
      <w:r>
        <w:t>often, send SMS, or use data services? Will you use the phone to call internationally? You have the</w:t>
      </w:r>
      <w:r>
        <w:rPr>
          <w:spacing w:val="1"/>
        </w:rPr>
        <w:t xml:space="preserve"> </w:t>
      </w:r>
      <w:r>
        <w:t>option of contract service or prepaid service. Contract service means that you sign a contract for a</w:t>
      </w:r>
      <w:r>
        <w:rPr>
          <w:spacing w:val="1"/>
        </w:rPr>
        <w:t xml:space="preserve"> </w:t>
      </w:r>
      <w:r>
        <w:t>certain</w:t>
      </w:r>
      <w:r>
        <w:rPr>
          <w:spacing w:val="1"/>
        </w:rPr>
        <w:t xml:space="preserve"> </w:t>
      </w:r>
      <w:r>
        <w:t>amount of</w:t>
      </w:r>
      <w:r>
        <w:rPr>
          <w:spacing w:val="1"/>
        </w:rPr>
        <w:t xml:space="preserve"> </w:t>
      </w:r>
      <w:r>
        <w:t>time (usually</w:t>
      </w:r>
      <w:r>
        <w:rPr>
          <w:spacing w:val="4"/>
        </w:rPr>
        <w:t xml:space="preserve"> </w:t>
      </w:r>
      <w:r>
        <w:t>two</w:t>
      </w:r>
      <w:r>
        <w:rPr>
          <w:spacing w:val="3"/>
        </w:rPr>
        <w:t xml:space="preserve"> </w:t>
      </w:r>
      <w:r>
        <w:t>years)</w:t>
      </w:r>
      <w:r>
        <w:rPr>
          <w:spacing w:val="2"/>
        </w:rPr>
        <w:t xml:space="preserve"> </w:t>
      </w:r>
      <w:r>
        <w:t>and</w:t>
      </w:r>
      <w:r>
        <w:rPr>
          <w:spacing w:val="1"/>
        </w:rPr>
        <w:t xml:space="preserve"> </w:t>
      </w:r>
      <w:r>
        <w:t>pay a</w:t>
      </w:r>
      <w:r>
        <w:rPr>
          <w:spacing w:val="-1"/>
        </w:rPr>
        <w:t xml:space="preserve"> </w:t>
      </w:r>
      <w:r>
        <w:t>monthly</w:t>
      </w:r>
      <w:r>
        <w:rPr>
          <w:spacing w:val="5"/>
        </w:rPr>
        <w:t xml:space="preserve"> </w:t>
      </w:r>
      <w:r>
        <w:t>bill.</w:t>
      </w:r>
      <w:r>
        <w:rPr>
          <w:spacing w:val="46"/>
        </w:rPr>
        <w:t xml:space="preserve"> </w:t>
      </w:r>
      <w:r>
        <w:t>Prepaid</w:t>
      </w:r>
      <w:r>
        <w:rPr>
          <w:spacing w:val="1"/>
        </w:rPr>
        <w:t xml:space="preserve"> </w:t>
      </w:r>
      <w:r>
        <w:t>service means</w:t>
      </w:r>
      <w:r>
        <w:rPr>
          <w:spacing w:val="-1"/>
        </w:rPr>
        <w:t xml:space="preserve"> </w:t>
      </w:r>
      <w:r>
        <w:t>that you</w:t>
      </w:r>
      <w:r>
        <w:rPr>
          <w:spacing w:val="1"/>
        </w:rPr>
        <w:t xml:space="preserve"> </w:t>
      </w:r>
      <w:r>
        <w:t>pay</w:t>
      </w:r>
      <w:r>
        <w:rPr>
          <w:spacing w:val="1"/>
        </w:rPr>
        <w:t xml:space="preserve"> </w:t>
      </w:r>
      <w:r>
        <w:t>in advance for your service and have no contract or monthly bill. Many companies offer both contract</w:t>
      </w:r>
      <w:r>
        <w:rPr>
          <w:spacing w:val="1"/>
        </w:rPr>
        <w:t xml:space="preserve"> </w:t>
      </w:r>
      <w:r>
        <w:t>service and prepaid service. If you are in the United States less than two years, or are unsure of the</w:t>
      </w:r>
      <w:r>
        <w:rPr>
          <w:spacing w:val="1"/>
        </w:rPr>
        <w:t xml:space="preserve"> </w:t>
      </w:r>
      <w:r>
        <w:t>amount of time you will be in the US, we recommend prepaid service. Prepaid service is simpler and</w:t>
      </w:r>
      <w:r>
        <w:rPr>
          <w:spacing w:val="1"/>
        </w:rPr>
        <w:t xml:space="preserve"> </w:t>
      </w:r>
      <w:r>
        <w:t>easier. It now offers many of the same features as contract service. Oftentimes, prepaid service is much</w:t>
      </w:r>
      <w:r>
        <w:rPr>
          <w:spacing w:val="-47"/>
        </w:rPr>
        <w:t xml:space="preserve"> </w:t>
      </w:r>
      <w:r>
        <w:t>cheaper.</w:t>
      </w:r>
      <w:r>
        <w:rPr>
          <w:spacing w:val="41"/>
        </w:rPr>
        <w:t xml:space="preserve"> </w:t>
      </w:r>
      <w:r>
        <w:t>With</w:t>
      </w:r>
      <w:r>
        <w:rPr>
          <w:spacing w:val="-2"/>
        </w:rPr>
        <w:t xml:space="preserve"> </w:t>
      </w:r>
      <w:r>
        <w:t>prepaid</w:t>
      </w:r>
      <w:r>
        <w:rPr>
          <w:spacing w:val="-4"/>
        </w:rPr>
        <w:t xml:space="preserve"> </w:t>
      </w:r>
      <w:r>
        <w:t>service,</w:t>
      </w:r>
      <w:r>
        <w:rPr>
          <w:spacing w:val="-5"/>
        </w:rPr>
        <w:t xml:space="preserve"> </w:t>
      </w:r>
      <w:r>
        <w:t>you</w:t>
      </w:r>
      <w:r>
        <w:rPr>
          <w:spacing w:val="-7"/>
        </w:rPr>
        <w:t xml:space="preserve"> </w:t>
      </w:r>
      <w:r>
        <w:t>only pay</w:t>
      </w:r>
      <w:r>
        <w:rPr>
          <w:spacing w:val="-1"/>
        </w:rPr>
        <w:t xml:space="preserve"> </w:t>
      </w:r>
      <w:r>
        <w:t>for</w:t>
      </w:r>
      <w:r>
        <w:rPr>
          <w:spacing w:val="-3"/>
        </w:rPr>
        <w:t xml:space="preserve"> </w:t>
      </w:r>
      <w:r>
        <w:t>the</w:t>
      </w:r>
      <w:r>
        <w:rPr>
          <w:spacing w:val="-7"/>
        </w:rPr>
        <w:t xml:space="preserve"> </w:t>
      </w:r>
      <w:r>
        <w:t>months you</w:t>
      </w:r>
      <w:r>
        <w:rPr>
          <w:spacing w:val="-4"/>
        </w:rPr>
        <w:t xml:space="preserve"> </w:t>
      </w:r>
      <w:r>
        <w:t>use</w:t>
      </w:r>
      <w:r>
        <w:rPr>
          <w:spacing w:val="-5"/>
        </w:rPr>
        <w:t xml:space="preserve"> </w:t>
      </w:r>
      <w:r>
        <w:t>your</w:t>
      </w:r>
      <w:r>
        <w:rPr>
          <w:spacing w:val="-3"/>
        </w:rPr>
        <w:t xml:space="preserve"> </w:t>
      </w:r>
      <w:r>
        <w:t>phone and</w:t>
      </w:r>
      <w:r>
        <w:rPr>
          <w:spacing w:val="-4"/>
        </w:rPr>
        <w:t xml:space="preserve"> </w:t>
      </w:r>
      <w:r>
        <w:t>have</w:t>
      </w:r>
      <w:r>
        <w:rPr>
          <w:spacing w:val="-3"/>
        </w:rPr>
        <w:t xml:space="preserve"> </w:t>
      </w:r>
      <w:r>
        <w:t>no</w:t>
      </w:r>
      <w:r>
        <w:rPr>
          <w:spacing w:val="-3"/>
        </w:rPr>
        <w:t xml:space="preserve"> </w:t>
      </w:r>
      <w:r>
        <w:t>contract.</w:t>
      </w:r>
    </w:p>
    <w:p w14:paraId="32D2C79E" w14:textId="77777777" w:rsidR="00C81FBB" w:rsidRDefault="0058411A">
      <w:pPr>
        <w:pStyle w:val="BodyText"/>
        <w:spacing w:line="259" w:lineRule="auto"/>
        <w:ind w:left="1238" w:right="1301"/>
      </w:pPr>
      <w:r>
        <w:t>It can cost hundreds of dollars to cancel contract service. International service for cell phones, no matter</w:t>
      </w:r>
      <w:r>
        <w:rPr>
          <w:spacing w:val="-47"/>
        </w:rPr>
        <w:t xml:space="preserve"> </w:t>
      </w:r>
      <w:r>
        <w:t>the company, can be expensive. Be sure to ask about the rates. Skype is a good option for calling</w:t>
      </w:r>
      <w:r>
        <w:rPr>
          <w:spacing w:val="1"/>
        </w:rPr>
        <w:t xml:space="preserve"> </w:t>
      </w:r>
      <w:r>
        <w:t>internationally, but requires a smartphone or computer to use. Be sure you read contract and service</w:t>
      </w:r>
      <w:r>
        <w:rPr>
          <w:spacing w:val="1"/>
        </w:rPr>
        <w:t xml:space="preserve"> </w:t>
      </w:r>
      <w:r>
        <w:t>information</w:t>
      </w:r>
      <w:r>
        <w:rPr>
          <w:spacing w:val="-3"/>
        </w:rPr>
        <w:t xml:space="preserve"> </w:t>
      </w:r>
      <w:r>
        <w:t>carefully before</w:t>
      </w:r>
      <w:r>
        <w:rPr>
          <w:spacing w:val="4"/>
        </w:rPr>
        <w:t xml:space="preserve"> </w:t>
      </w:r>
      <w:r>
        <w:t>buying a</w:t>
      </w:r>
      <w:r>
        <w:rPr>
          <w:spacing w:val="1"/>
        </w:rPr>
        <w:t xml:space="preserve"> </w:t>
      </w:r>
      <w:r>
        <w:t>cell</w:t>
      </w:r>
      <w:r>
        <w:rPr>
          <w:spacing w:val="1"/>
        </w:rPr>
        <w:t xml:space="preserve"> </w:t>
      </w:r>
      <w:r>
        <w:t>phone</w:t>
      </w:r>
      <w:r>
        <w:rPr>
          <w:spacing w:val="-1"/>
        </w:rPr>
        <w:t xml:space="preserve"> </w:t>
      </w:r>
      <w:r>
        <w:t>and cell phone</w:t>
      </w:r>
      <w:r>
        <w:rPr>
          <w:spacing w:val="-1"/>
        </w:rPr>
        <w:t xml:space="preserve"> </w:t>
      </w:r>
      <w:r>
        <w:t>service.</w:t>
      </w:r>
      <w:r>
        <w:rPr>
          <w:spacing w:val="48"/>
        </w:rPr>
        <w:t xml:space="preserve"> </w:t>
      </w:r>
      <w:r>
        <w:t>Ask</w:t>
      </w:r>
      <w:r>
        <w:rPr>
          <w:spacing w:val="4"/>
        </w:rPr>
        <w:t xml:space="preserve"> </w:t>
      </w:r>
      <w:r>
        <w:t>any questions</w:t>
      </w:r>
      <w:r>
        <w:rPr>
          <w:spacing w:val="-1"/>
        </w:rPr>
        <w:t xml:space="preserve"> </w:t>
      </w:r>
      <w:r>
        <w:t>you may</w:t>
      </w:r>
      <w:r>
        <w:rPr>
          <w:spacing w:val="1"/>
        </w:rPr>
        <w:t xml:space="preserve"> </w:t>
      </w:r>
      <w:r>
        <w:t>have before</w:t>
      </w:r>
      <w:r>
        <w:rPr>
          <w:spacing w:val="1"/>
        </w:rPr>
        <w:t xml:space="preserve"> </w:t>
      </w:r>
      <w:r>
        <w:t>buying.</w:t>
      </w:r>
    </w:p>
    <w:p w14:paraId="40B32FFB" w14:textId="6465A3DB" w:rsidR="00C81FBB" w:rsidRDefault="00026D35">
      <w:pPr>
        <w:pStyle w:val="BodyText"/>
        <w:spacing w:before="9"/>
        <w:rPr>
          <w:sz w:val="26"/>
        </w:rPr>
      </w:pPr>
      <w:r>
        <w:rPr>
          <w:noProof/>
        </w:rPr>
        <w:drawing>
          <wp:anchor distT="0" distB="0" distL="114300" distR="114300" simplePos="0" relativeHeight="251638784" behindDoc="0" locked="0" layoutInCell="1" allowOverlap="1" wp14:anchorId="5B7CBBBD" wp14:editId="5AB69CDD">
            <wp:simplePos x="0" y="0"/>
            <wp:positionH relativeFrom="column">
              <wp:posOffset>666115</wp:posOffset>
            </wp:positionH>
            <wp:positionV relativeFrom="paragraph">
              <wp:posOffset>247650</wp:posOffset>
            </wp:positionV>
            <wp:extent cx="1880235" cy="1933575"/>
            <wp:effectExtent l="0" t="0" r="5715"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3">
                      <a:extLst>
                        <a:ext uri="{28A0092B-C50C-407E-A947-70E740481C1C}">
                          <a14:useLocalDpi xmlns:a14="http://schemas.microsoft.com/office/drawing/2010/main" val="0"/>
                        </a:ext>
                      </a:extLst>
                    </a:blip>
                    <a:srcRect l="11341" t="9545" r="18640" b="24091"/>
                    <a:stretch/>
                  </pic:blipFill>
                  <pic:spPr bwMode="auto">
                    <a:xfrm>
                      <a:off x="0" y="0"/>
                      <a:ext cx="1880235" cy="1933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0EAD">
        <w:pict w14:anchorId="504E18D4">
          <v:shapetype id="_x0000_t202" coordsize="21600,21600" o:spt="202" path="m,l,21600r21600,l21600,xe">
            <v:stroke joinstyle="miter"/>
            <v:path gradientshapeok="t" o:connecttype="rect"/>
          </v:shapetype>
          <v:shape id="docshape11" o:spid="_x0000_s2532" type="#_x0000_t202" style="position:absolute;margin-left:212.2pt;margin-top:17.9pt;width:284.85pt;height:153.3pt;z-index:-251638784;mso-wrap-distance-left:0;mso-wrap-distance-right:0;mso-position-horizontal-relative:page;mso-position-vertical-relative:text" filled="f">
            <v:textbox style="mso-next-textbox:#docshape11" inset="0,0,0,0">
              <w:txbxContent>
                <w:p w14:paraId="19B11B54" w14:textId="77777777" w:rsidR="00472AA4" w:rsidRDefault="00472AA4">
                  <w:pPr>
                    <w:spacing w:before="69" w:line="357" w:lineRule="auto"/>
                    <w:ind w:left="766" w:right="770"/>
                    <w:jc w:val="center"/>
                    <w:rPr>
                      <w:sz w:val="32"/>
                    </w:rPr>
                  </w:pPr>
                  <w:proofErr w:type="spellStart"/>
                  <w:r>
                    <w:rPr>
                      <w:sz w:val="32"/>
                    </w:rPr>
                    <w:t>Maucker</w:t>
                  </w:r>
                  <w:proofErr w:type="spellEnd"/>
                  <w:r>
                    <w:rPr>
                      <w:sz w:val="32"/>
                    </w:rPr>
                    <w:t xml:space="preserve"> Union Rm 113 </w:t>
                  </w:r>
                </w:p>
                <w:p w14:paraId="7014B33B" w14:textId="7B056999" w:rsidR="00472AA4" w:rsidRDefault="00472AA4">
                  <w:pPr>
                    <w:spacing w:before="69" w:line="357" w:lineRule="auto"/>
                    <w:ind w:left="766" w:right="770"/>
                    <w:jc w:val="center"/>
                    <w:rPr>
                      <w:sz w:val="32"/>
                    </w:rPr>
                  </w:pPr>
                  <w:r>
                    <w:rPr>
                      <w:spacing w:val="-69"/>
                      <w:sz w:val="32"/>
                    </w:rPr>
                    <w:t xml:space="preserve"> </w:t>
                  </w:r>
                  <w:r>
                    <w:rPr>
                      <w:sz w:val="32"/>
                    </w:rPr>
                    <w:t>Cedar</w:t>
                  </w:r>
                  <w:r>
                    <w:rPr>
                      <w:spacing w:val="-5"/>
                      <w:sz w:val="32"/>
                    </w:rPr>
                    <w:t xml:space="preserve"> </w:t>
                  </w:r>
                  <w:r>
                    <w:rPr>
                      <w:sz w:val="32"/>
                    </w:rPr>
                    <w:t>Falls,</w:t>
                  </w:r>
                  <w:r>
                    <w:rPr>
                      <w:spacing w:val="-5"/>
                      <w:sz w:val="32"/>
                    </w:rPr>
                    <w:t xml:space="preserve"> </w:t>
                  </w:r>
                  <w:r>
                    <w:rPr>
                      <w:sz w:val="32"/>
                    </w:rPr>
                    <w:t>IA</w:t>
                  </w:r>
                  <w:r>
                    <w:rPr>
                      <w:spacing w:val="-2"/>
                      <w:sz w:val="32"/>
                    </w:rPr>
                    <w:t xml:space="preserve"> </w:t>
                  </w:r>
                  <w:r>
                    <w:rPr>
                      <w:sz w:val="32"/>
                    </w:rPr>
                    <w:t>50614-0511</w:t>
                  </w:r>
                </w:p>
                <w:p w14:paraId="059C8295" w14:textId="77777777" w:rsidR="00472AA4" w:rsidRDefault="00472AA4" w:rsidP="00D1323B">
                  <w:pPr>
                    <w:ind w:left="720" w:right="767" w:firstLine="720"/>
                    <w:rPr>
                      <w:sz w:val="32"/>
                    </w:rPr>
                  </w:pPr>
                  <w:r>
                    <w:rPr>
                      <w:sz w:val="32"/>
                    </w:rPr>
                    <w:t>Phone:</w:t>
                  </w:r>
                  <w:r>
                    <w:rPr>
                      <w:spacing w:val="-5"/>
                      <w:sz w:val="32"/>
                    </w:rPr>
                    <w:t xml:space="preserve"> </w:t>
                  </w:r>
                  <w:r>
                    <w:rPr>
                      <w:sz w:val="32"/>
                    </w:rPr>
                    <w:t>(319)</w:t>
                  </w:r>
                  <w:r>
                    <w:rPr>
                      <w:spacing w:val="-1"/>
                      <w:sz w:val="32"/>
                    </w:rPr>
                    <w:t xml:space="preserve"> </w:t>
                  </w:r>
                  <w:r>
                    <w:rPr>
                      <w:sz w:val="32"/>
                    </w:rPr>
                    <w:t>273</w:t>
                  </w:r>
                  <w:r>
                    <w:rPr>
                      <w:spacing w:val="-4"/>
                      <w:sz w:val="32"/>
                    </w:rPr>
                    <w:t xml:space="preserve"> </w:t>
                  </w:r>
                  <w:r>
                    <w:rPr>
                      <w:sz w:val="32"/>
                    </w:rPr>
                    <w:t>–</w:t>
                  </w:r>
                  <w:r>
                    <w:rPr>
                      <w:spacing w:val="-3"/>
                      <w:sz w:val="32"/>
                    </w:rPr>
                    <w:t xml:space="preserve"> </w:t>
                  </w:r>
                  <w:r>
                    <w:rPr>
                      <w:sz w:val="32"/>
                    </w:rPr>
                    <w:t>2182</w:t>
                  </w:r>
                </w:p>
                <w:p w14:paraId="604A4D84" w14:textId="57141B04" w:rsidR="00472AA4" w:rsidRDefault="00472AA4">
                  <w:pPr>
                    <w:spacing w:before="190"/>
                    <w:ind w:left="766" w:right="770"/>
                    <w:jc w:val="center"/>
                    <w:rPr>
                      <w:sz w:val="32"/>
                    </w:rPr>
                  </w:pPr>
                  <w:r>
                    <w:rPr>
                      <w:sz w:val="32"/>
                    </w:rPr>
                    <w:t>Email:</w:t>
                  </w:r>
                  <w:r>
                    <w:rPr>
                      <w:spacing w:val="-9"/>
                      <w:sz w:val="32"/>
                    </w:rPr>
                    <w:t xml:space="preserve"> </w:t>
                  </w:r>
                  <w:hyperlink r:id="rId74" w:history="1">
                    <w:r w:rsidRPr="00F45171">
                      <w:rPr>
                        <w:rStyle w:val="Hyperlink"/>
                        <w:sz w:val="32"/>
                      </w:rPr>
                      <w:t>ciep@uni.edu</w:t>
                    </w:r>
                  </w:hyperlink>
                  <w:r>
                    <w:rPr>
                      <w:sz w:val="32"/>
                    </w:rPr>
                    <w:t xml:space="preserve"> or ciep-assistant@uni.edu</w:t>
                  </w:r>
                </w:p>
              </w:txbxContent>
            </v:textbox>
            <w10:wrap type="topAndBottom" anchorx="page"/>
          </v:shape>
        </w:pict>
      </w:r>
    </w:p>
    <w:p w14:paraId="35447AF7" w14:textId="6F427A95" w:rsidR="00C81FBB" w:rsidRDefault="00C81FBB">
      <w:pPr>
        <w:rPr>
          <w:sz w:val="26"/>
        </w:rPr>
        <w:sectPr w:rsidR="00C81FBB" w:rsidSect="00CD2C12">
          <w:type w:val="continuous"/>
          <w:pgSz w:w="12240" w:h="15840"/>
          <w:pgMar w:top="1440" w:right="160" w:bottom="1200" w:left="200" w:header="0" w:footer="1002" w:gutter="0"/>
          <w:cols w:space="720"/>
        </w:sectPr>
      </w:pPr>
    </w:p>
    <w:p w14:paraId="1F2E13D9" w14:textId="46AF3463" w:rsidR="00C81FBB" w:rsidRDefault="0058411A">
      <w:pPr>
        <w:spacing w:before="49"/>
        <w:ind w:right="342"/>
        <w:jc w:val="right"/>
        <w:rPr>
          <w:rFonts w:ascii="Myriad Pro"/>
          <w:color w:val="52227E"/>
          <w:sz w:val="17"/>
        </w:rPr>
      </w:pPr>
      <w:bookmarkStart w:id="148" w:name="A-1._Campus_Map"/>
      <w:bookmarkEnd w:id="148"/>
      <w:r>
        <w:rPr>
          <w:rFonts w:ascii="Myriad Pro"/>
          <w:color w:val="52227E"/>
          <w:sz w:val="17"/>
        </w:rPr>
        <w:lastRenderedPageBreak/>
        <w:t>CIEP</w:t>
      </w:r>
      <w:r>
        <w:rPr>
          <w:rFonts w:ascii="Myriad Pro"/>
          <w:color w:val="52227E"/>
          <w:spacing w:val="23"/>
          <w:sz w:val="17"/>
        </w:rPr>
        <w:t xml:space="preserve"> </w:t>
      </w:r>
      <w:r>
        <w:rPr>
          <w:rFonts w:ascii="Myriad Pro"/>
          <w:color w:val="52227E"/>
          <w:sz w:val="17"/>
        </w:rPr>
        <w:t>Student</w:t>
      </w:r>
      <w:r>
        <w:rPr>
          <w:rFonts w:ascii="Myriad Pro"/>
          <w:color w:val="52227E"/>
          <w:spacing w:val="24"/>
          <w:sz w:val="17"/>
        </w:rPr>
        <w:t xml:space="preserve"> </w:t>
      </w:r>
      <w:r>
        <w:rPr>
          <w:rFonts w:ascii="Myriad Pro"/>
          <w:color w:val="52227E"/>
          <w:sz w:val="17"/>
        </w:rPr>
        <w:t>Handbook</w:t>
      </w:r>
      <w:r>
        <w:rPr>
          <w:rFonts w:ascii="Myriad Pro"/>
          <w:color w:val="52227E"/>
          <w:spacing w:val="24"/>
          <w:sz w:val="17"/>
        </w:rPr>
        <w:t xml:space="preserve"> </w:t>
      </w:r>
      <w:r>
        <w:rPr>
          <w:rFonts w:ascii="Myriad Pro"/>
          <w:color w:val="52227E"/>
          <w:sz w:val="17"/>
        </w:rPr>
        <w:t>Appendix</w:t>
      </w:r>
      <w:r>
        <w:rPr>
          <w:rFonts w:ascii="Myriad Pro"/>
          <w:color w:val="52227E"/>
          <w:spacing w:val="24"/>
          <w:sz w:val="17"/>
        </w:rPr>
        <w:t xml:space="preserve"> </w:t>
      </w:r>
      <w:r>
        <w:rPr>
          <w:rFonts w:ascii="Myriad Pro"/>
          <w:color w:val="52227E"/>
          <w:sz w:val="17"/>
        </w:rPr>
        <w:t>A-1</w:t>
      </w:r>
    </w:p>
    <w:p w14:paraId="4A798BC9" w14:textId="4781DEB7" w:rsidR="008C73C1" w:rsidRDefault="008C73C1">
      <w:pPr>
        <w:spacing w:before="49"/>
        <w:ind w:right="342"/>
        <w:jc w:val="right"/>
        <w:rPr>
          <w:rFonts w:ascii="Myriad Pro"/>
          <w:sz w:val="17"/>
        </w:rPr>
      </w:pPr>
    </w:p>
    <w:p w14:paraId="46AC6D51" w14:textId="19D2A1A4" w:rsidR="008C73C1" w:rsidRDefault="008C73C1">
      <w:pPr>
        <w:spacing w:before="49"/>
        <w:ind w:right="342"/>
        <w:jc w:val="right"/>
        <w:rPr>
          <w:rFonts w:ascii="Myriad Pro"/>
          <w:sz w:val="17"/>
        </w:rPr>
      </w:pPr>
    </w:p>
    <w:p w14:paraId="74AC45FE" w14:textId="408FC195" w:rsidR="00C81FBB" w:rsidRDefault="005B052E" w:rsidP="008C73C1">
      <w:pPr>
        <w:spacing w:before="274"/>
        <w:jc w:val="right"/>
        <w:rPr>
          <w:rFonts w:ascii="Times New Roman"/>
        </w:rPr>
      </w:pPr>
      <w:r>
        <w:rPr>
          <w:noProof/>
        </w:rPr>
        <w:drawing>
          <wp:anchor distT="114300" distB="114300" distL="114300" distR="114300" simplePos="0" relativeHeight="251639808" behindDoc="0" locked="0" layoutInCell="1" hidden="0" allowOverlap="1" wp14:anchorId="72C72A86" wp14:editId="2AACBD87">
            <wp:simplePos x="0" y="0"/>
            <wp:positionH relativeFrom="column">
              <wp:posOffset>663574</wp:posOffset>
            </wp:positionH>
            <wp:positionV relativeFrom="paragraph">
              <wp:posOffset>184150</wp:posOffset>
            </wp:positionV>
            <wp:extent cx="6391275" cy="8124825"/>
            <wp:effectExtent l="0" t="0" r="9525" b="9525"/>
            <wp:wrapNone/>
            <wp:docPr id="151"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75"/>
                    <a:srcRect/>
                    <a:stretch>
                      <a:fillRect/>
                    </a:stretch>
                  </pic:blipFill>
                  <pic:spPr>
                    <a:xfrm>
                      <a:off x="0" y="0"/>
                      <a:ext cx="6391275" cy="8124825"/>
                    </a:xfrm>
                    <a:prstGeom prst="rect">
                      <a:avLst/>
                    </a:prstGeom>
                    <a:ln/>
                  </pic:spPr>
                </pic:pic>
              </a:graphicData>
            </a:graphic>
            <wp14:sizeRelH relativeFrom="margin">
              <wp14:pctWidth>0</wp14:pctWidth>
            </wp14:sizeRelH>
            <wp14:sizeRelV relativeFrom="margin">
              <wp14:pctHeight>0</wp14:pctHeight>
            </wp14:sizeRelV>
          </wp:anchor>
        </w:drawing>
      </w:r>
      <w:r w:rsidR="0058411A">
        <w:br w:type="column"/>
      </w:r>
      <w:bookmarkStart w:id="149" w:name="A-2._English_Placement_Test_Results"/>
      <w:bookmarkEnd w:id="149"/>
      <w:r w:rsidR="00C15B73" w:rsidRPr="00C15B73">
        <w:rPr>
          <w:rFonts w:ascii="Times New Roman"/>
          <w:b/>
          <w:noProof/>
          <w:sz w:val="24"/>
        </w:rPr>
        <w:lastRenderedPageBreak/>
        <w:drawing>
          <wp:anchor distT="0" distB="0" distL="114300" distR="114300" simplePos="0" relativeHeight="251636736" behindDoc="0" locked="0" layoutInCell="1" allowOverlap="1" wp14:anchorId="2EC5FB30" wp14:editId="3FEFA575">
            <wp:simplePos x="0" y="0"/>
            <wp:positionH relativeFrom="column">
              <wp:posOffset>244475</wp:posOffset>
            </wp:positionH>
            <wp:positionV relativeFrom="paragraph">
              <wp:posOffset>494665</wp:posOffset>
            </wp:positionV>
            <wp:extent cx="6943725" cy="8862060"/>
            <wp:effectExtent l="0" t="0" r="952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6943725" cy="8862060"/>
                    </a:xfrm>
                    <a:prstGeom prst="rect">
                      <a:avLst/>
                    </a:prstGeom>
                  </pic:spPr>
                </pic:pic>
              </a:graphicData>
            </a:graphic>
            <wp14:sizeRelH relativeFrom="margin">
              <wp14:pctWidth>0</wp14:pctWidth>
            </wp14:sizeRelH>
            <wp14:sizeRelV relativeFrom="margin">
              <wp14:pctHeight>0</wp14:pctHeight>
            </wp14:sizeRelV>
          </wp:anchor>
        </w:drawing>
      </w:r>
      <w:r w:rsidR="008C73C1">
        <w:t>A</w:t>
      </w:r>
      <w:r w:rsidR="0058411A">
        <w:rPr>
          <w:rFonts w:ascii="Times New Roman"/>
        </w:rPr>
        <w:t>ppendix</w:t>
      </w:r>
      <w:r w:rsidR="0058411A">
        <w:rPr>
          <w:rFonts w:ascii="Times New Roman"/>
          <w:spacing w:val="-2"/>
        </w:rPr>
        <w:t xml:space="preserve"> </w:t>
      </w:r>
      <w:r w:rsidR="0058411A">
        <w:rPr>
          <w:rFonts w:ascii="Times New Roman"/>
        </w:rPr>
        <w:t>A-2</w:t>
      </w:r>
      <w:r w:rsidR="0058411A">
        <w:rPr>
          <w:rFonts w:ascii="Times New Roman"/>
          <w:spacing w:val="-2"/>
        </w:rPr>
        <w:t xml:space="preserve"> </w:t>
      </w:r>
      <w:r w:rsidR="0058411A">
        <w:rPr>
          <w:rFonts w:ascii="Times New Roman"/>
        </w:rPr>
        <w:t>-</w:t>
      </w:r>
      <w:r w:rsidR="0058411A">
        <w:rPr>
          <w:rFonts w:ascii="Times New Roman"/>
          <w:spacing w:val="-3"/>
        </w:rPr>
        <w:t xml:space="preserve"> </w:t>
      </w:r>
      <w:r w:rsidR="0058411A">
        <w:rPr>
          <w:rFonts w:ascii="Times New Roman"/>
        </w:rPr>
        <w:t>English</w:t>
      </w:r>
      <w:r w:rsidR="0058411A">
        <w:rPr>
          <w:rFonts w:ascii="Times New Roman"/>
          <w:spacing w:val="-5"/>
        </w:rPr>
        <w:t xml:space="preserve"> </w:t>
      </w:r>
      <w:r w:rsidR="0058411A">
        <w:rPr>
          <w:rFonts w:ascii="Times New Roman"/>
        </w:rPr>
        <w:t>Placement</w:t>
      </w:r>
      <w:r w:rsidR="0058411A">
        <w:rPr>
          <w:rFonts w:ascii="Times New Roman"/>
          <w:spacing w:val="-2"/>
        </w:rPr>
        <w:t xml:space="preserve"> </w:t>
      </w:r>
      <w:r w:rsidR="0058411A">
        <w:rPr>
          <w:rFonts w:ascii="Times New Roman"/>
        </w:rPr>
        <w:t>Test</w:t>
      </w:r>
      <w:r w:rsidR="0058411A">
        <w:rPr>
          <w:rFonts w:ascii="Times New Roman"/>
          <w:spacing w:val="-2"/>
        </w:rPr>
        <w:t xml:space="preserve"> </w:t>
      </w:r>
      <w:r w:rsidR="0058411A">
        <w:rPr>
          <w:rFonts w:ascii="Times New Roman"/>
        </w:rPr>
        <w:t>Results</w:t>
      </w:r>
    </w:p>
    <w:p w14:paraId="10062407" w14:textId="1E1BA706" w:rsidR="00C81FBB" w:rsidRDefault="00C81FBB">
      <w:pPr>
        <w:pStyle w:val="BodyText"/>
        <w:spacing w:before="4"/>
        <w:rPr>
          <w:rFonts w:ascii="Times New Roman"/>
          <w:b/>
          <w:sz w:val="28"/>
        </w:rPr>
      </w:pPr>
    </w:p>
    <w:p w14:paraId="7BE6DE87" w14:textId="35986DA9" w:rsidR="00C81FBB" w:rsidRDefault="00C15B73">
      <w:pPr>
        <w:rPr>
          <w:rFonts w:ascii="Arial Narrow"/>
          <w:sz w:val="18"/>
        </w:rPr>
      </w:pPr>
      <w:r w:rsidRPr="00C15B73">
        <w:rPr>
          <w:rFonts w:ascii="Arial Narrow"/>
          <w:noProof/>
          <w:sz w:val="18"/>
        </w:rPr>
        <w:drawing>
          <wp:anchor distT="0" distB="0" distL="114300" distR="114300" simplePos="0" relativeHeight="251637760" behindDoc="0" locked="0" layoutInCell="1" allowOverlap="1" wp14:anchorId="0218A28F" wp14:editId="67AB42EE">
            <wp:simplePos x="0" y="0"/>
            <wp:positionH relativeFrom="column">
              <wp:posOffset>310515</wp:posOffset>
            </wp:positionH>
            <wp:positionV relativeFrom="paragraph">
              <wp:posOffset>390525</wp:posOffset>
            </wp:positionV>
            <wp:extent cx="6811645" cy="8505825"/>
            <wp:effectExtent l="0" t="0" r="8255"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6811645" cy="8505825"/>
                    </a:xfrm>
                    <a:prstGeom prst="rect">
                      <a:avLst/>
                    </a:prstGeom>
                  </pic:spPr>
                </pic:pic>
              </a:graphicData>
            </a:graphic>
            <wp14:sizeRelH relativeFrom="margin">
              <wp14:pctWidth>0</wp14:pctWidth>
            </wp14:sizeRelH>
            <wp14:sizeRelV relativeFrom="margin">
              <wp14:pctHeight>0</wp14:pctHeight>
            </wp14:sizeRelV>
          </wp:anchor>
        </w:drawing>
      </w:r>
    </w:p>
    <w:p w14:paraId="1F9D0E87" w14:textId="2DFF48CB" w:rsidR="00C15B73" w:rsidRDefault="00C15B73">
      <w:pPr>
        <w:rPr>
          <w:rFonts w:ascii="Arial Narrow"/>
          <w:sz w:val="18"/>
        </w:rPr>
        <w:sectPr w:rsidR="00C15B73" w:rsidSect="00CD2C12">
          <w:footerReference w:type="default" r:id="rId78"/>
          <w:pgSz w:w="12240" w:h="15840"/>
          <w:pgMar w:top="360" w:right="160" w:bottom="280" w:left="200" w:header="0" w:footer="0" w:gutter="0"/>
          <w:cols w:space="720"/>
        </w:sectPr>
      </w:pPr>
    </w:p>
    <w:p w14:paraId="6743239D" w14:textId="77777777" w:rsidR="00C81FBB" w:rsidRDefault="00C81FBB">
      <w:pPr>
        <w:pStyle w:val="BodyText"/>
        <w:rPr>
          <w:rFonts w:ascii="Arial Narrow"/>
          <w:b/>
          <w:sz w:val="20"/>
        </w:rPr>
      </w:pPr>
    </w:p>
    <w:p w14:paraId="15BA1E52" w14:textId="77777777" w:rsidR="00C81FBB" w:rsidRDefault="00C81FBB">
      <w:pPr>
        <w:pStyle w:val="BodyText"/>
        <w:spacing w:before="9"/>
        <w:rPr>
          <w:rFonts w:ascii="Arial Narrow"/>
          <w:b/>
          <w:sz w:val="24"/>
        </w:rPr>
      </w:pPr>
    </w:p>
    <w:p w14:paraId="2029F2ED" w14:textId="77777777" w:rsidR="00C81FBB" w:rsidRDefault="0058411A">
      <w:pPr>
        <w:pStyle w:val="Heading1"/>
        <w:spacing w:before="101" w:line="484" w:lineRule="exact"/>
        <w:ind w:left="3954"/>
      </w:pPr>
      <w:r>
        <w:rPr>
          <w:noProof/>
        </w:rPr>
        <w:drawing>
          <wp:anchor distT="0" distB="0" distL="0" distR="0" simplePos="0" relativeHeight="251610112" behindDoc="0" locked="0" layoutInCell="1" allowOverlap="1" wp14:anchorId="30456A12" wp14:editId="3033A4F7">
            <wp:simplePos x="0" y="0"/>
            <wp:positionH relativeFrom="page">
              <wp:posOffset>546260</wp:posOffset>
            </wp:positionH>
            <wp:positionV relativeFrom="paragraph">
              <wp:posOffset>-332614</wp:posOffset>
            </wp:positionV>
            <wp:extent cx="1891228" cy="942472"/>
            <wp:effectExtent l="0" t="0" r="0" b="0"/>
            <wp:wrapNone/>
            <wp:docPr id="2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7.jpeg"/>
                    <pic:cNvPicPr/>
                  </pic:nvPicPr>
                  <pic:blipFill>
                    <a:blip r:embed="rId79" cstate="print"/>
                    <a:stretch>
                      <a:fillRect/>
                    </a:stretch>
                  </pic:blipFill>
                  <pic:spPr>
                    <a:xfrm>
                      <a:off x="0" y="0"/>
                      <a:ext cx="1891228" cy="942472"/>
                    </a:xfrm>
                    <a:prstGeom prst="rect">
                      <a:avLst/>
                    </a:prstGeom>
                  </pic:spPr>
                </pic:pic>
              </a:graphicData>
            </a:graphic>
          </wp:anchor>
        </w:drawing>
      </w:r>
      <w:bookmarkStart w:id="150" w:name="A-3._Formal_Student_Grievance_Form"/>
      <w:bookmarkEnd w:id="150"/>
      <w:r>
        <w:t>Formal Student</w:t>
      </w:r>
      <w:r>
        <w:rPr>
          <w:spacing w:val="1"/>
        </w:rPr>
        <w:t xml:space="preserve"> </w:t>
      </w:r>
      <w:r>
        <w:t>Grievance Form</w:t>
      </w:r>
    </w:p>
    <w:p w14:paraId="04593E5A" w14:textId="77777777" w:rsidR="00C81FBB" w:rsidRDefault="0058411A">
      <w:pPr>
        <w:pStyle w:val="BodyText"/>
        <w:spacing w:line="253" w:lineRule="exact"/>
        <w:ind w:left="3954"/>
        <w:rPr>
          <w:rFonts w:ascii="Myriad Pro"/>
        </w:rPr>
      </w:pPr>
      <w:r>
        <w:rPr>
          <w:rFonts w:ascii="Myriad Pro"/>
        </w:rPr>
        <w:t>UNI-CIEP</w:t>
      </w:r>
    </w:p>
    <w:p w14:paraId="6EB9A469" w14:textId="77777777" w:rsidR="00C81FBB" w:rsidRDefault="00540EAD">
      <w:pPr>
        <w:pStyle w:val="BodyText"/>
        <w:spacing w:before="7"/>
        <w:rPr>
          <w:rFonts w:ascii="Myriad Pro"/>
          <w:sz w:val="23"/>
        </w:rPr>
      </w:pPr>
      <w:r>
        <w:pict w14:anchorId="76D618BD">
          <v:shape id="docshape176" o:spid="_x0000_s2335" style="position:absolute;margin-left:43pt;margin-top:15.4pt;width:528.75pt;height:.1pt;z-index:-251637760;mso-wrap-distance-left:0;mso-wrap-distance-right:0;mso-position-horizontal-relative:page" coordorigin="860,308" coordsize="10575,0" path="m860,308r10575,e" filled="f" strokeweight=".26181mm">
            <v:path arrowok="t"/>
            <w10:wrap type="topAndBottom" anchorx="page"/>
          </v:shape>
        </w:pict>
      </w:r>
    </w:p>
    <w:p w14:paraId="62E5464E" w14:textId="77777777" w:rsidR="00C81FBB" w:rsidRDefault="00C81FBB">
      <w:pPr>
        <w:rPr>
          <w:rFonts w:ascii="Myriad Pro"/>
          <w:sz w:val="23"/>
        </w:rPr>
        <w:sectPr w:rsidR="00C81FBB" w:rsidSect="00CD2C12">
          <w:footerReference w:type="default" r:id="rId80"/>
          <w:pgSz w:w="12240" w:h="15840"/>
          <w:pgMar w:top="560" w:right="160" w:bottom="0" w:left="200" w:header="0" w:footer="0" w:gutter="0"/>
          <w:cols w:space="720"/>
        </w:sectPr>
      </w:pPr>
    </w:p>
    <w:p w14:paraId="35772F8F" w14:textId="124CE59C" w:rsidR="000E4B3C" w:rsidRDefault="000E4B3C" w:rsidP="000E4B3C">
      <w:pPr>
        <w:pStyle w:val="Heading3"/>
        <w:ind w:left="847"/>
      </w:pPr>
      <w:r>
        <w:tab/>
      </w:r>
      <w:r>
        <w:tab/>
      </w:r>
      <w:r>
        <w:tab/>
      </w:r>
      <w:r>
        <w:tab/>
      </w:r>
      <w:r>
        <w:tab/>
      </w:r>
      <w:r>
        <w:tab/>
      </w:r>
      <w:r>
        <w:tab/>
      </w:r>
      <w:r>
        <w:tab/>
      </w:r>
      <w:r>
        <w:tab/>
      </w:r>
      <w:r>
        <w:rPr>
          <w:rFonts w:ascii="Corbel"/>
          <w:i/>
          <w:color w:val="808080"/>
          <w:sz w:val="24"/>
        </w:rPr>
        <w:t>S</w:t>
      </w:r>
      <w:r>
        <w:rPr>
          <w:rFonts w:ascii="Corbel"/>
          <w:i/>
          <w:color w:val="808080"/>
          <w:sz w:val="19"/>
        </w:rPr>
        <w:t>TUDENT</w:t>
      </w:r>
      <w:r>
        <w:rPr>
          <w:rFonts w:ascii="Corbel"/>
          <w:i/>
          <w:color w:val="808080"/>
          <w:spacing w:val="-8"/>
          <w:sz w:val="19"/>
        </w:rPr>
        <w:t xml:space="preserve"> </w:t>
      </w:r>
      <w:r>
        <w:rPr>
          <w:rFonts w:ascii="Corbel"/>
          <w:i/>
          <w:color w:val="808080"/>
          <w:sz w:val="24"/>
        </w:rPr>
        <w:t>H</w:t>
      </w:r>
      <w:r>
        <w:rPr>
          <w:rFonts w:ascii="Corbel"/>
          <w:i/>
          <w:color w:val="808080"/>
          <w:sz w:val="19"/>
        </w:rPr>
        <w:t>ANDBOOK</w:t>
      </w:r>
      <w:r>
        <w:rPr>
          <w:rFonts w:ascii="Corbel"/>
          <w:i/>
          <w:color w:val="808080"/>
          <w:sz w:val="24"/>
        </w:rPr>
        <w:t>:</w:t>
      </w:r>
      <w:r>
        <w:rPr>
          <w:rFonts w:ascii="Corbel"/>
          <w:i/>
          <w:color w:val="808080"/>
          <w:spacing w:val="-9"/>
          <w:sz w:val="24"/>
        </w:rPr>
        <w:t xml:space="preserve"> </w:t>
      </w:r>
      <w:r>
        <w:rPr>
          <w:rFonts w:ascii="Corbel"/>
          <w:i/>
          <w:color w:val="808080"/>
          <w:sz w:val="24"/>
        </w:rPr>
        <w:t>A</w:t>
      </w:r>
      <w:r>
        <w:rPr>
          <w:rFonts w:ascii="Corbel"/>
          <w:i/>
          <w:color w:val="808080"/>
          <w:sz w:val="19"/>
        </w:rPr>
        <w:t>PPENDIX</w:t>
      </w:r>
      <w:r>
        <w:rPr>
          <w:rFonts w:ascii="Corbel"/>
          <w:i/>
          <w:color w:val="808080"/>
          <w:spacing w:val="2"/>
          <w:sz w:val="19"/>
        </w:rPr>
        <w:t xml:space="preserve"> </w:t>
      </w:r>
      <w:r>
        <w:rPr>
          <w:rFonts w:ascii="Corbel"/>
          <w:i/>
          <w:color w:val="808080"/>
          <w:sz w:val="24"/>
        </w:rPr>
        <w:t>A-3</w:t>
      </w:r>
    </w:p>
    <w:p w14:paraId="10C70969" w14:textId="5CF9FCAB" w:rsidR="00C81FBB" w:rsidRDefault="0058411A" w:rsidP="000E4B3C">
      <w:pPr>
        <w:pStyle w:val="Heading3"/>
        <w:ind w:left="847"/>
      </w:pPr>
      <w:r>
        <w:t>Student</w:t>
      </w:r>
      <w:r>
        <w:rPr>
          <w:spacing w:val="-5"/>
        </w:rPr>
        <w:t xml:space="preserve"> </w:t>
      </w:r>
      <w:r>
        <w:t>Information</w:t>
      </w:r>
      <w:r w:rsidR="000E4B3C">
        <w:tab/>
      </w:r>
      <w:r w:rsidR="000E4B3C">
        <w:tab/>
      </w:r>
      <w:r w:rsidR="000E4B3C">
        <w:tab/>
      </w:r>
      <w:r w:rsidR="000E4B3C">
        <w:tab/>
      </w:r>
      <w:r w:rsidR="000E4B3C">
        <w:tab/>
      </w:r>
      <w:r w:rsidR="000E4B3C">
        <w:tab/>
      </w:r>
      <w:r w:rsidR="000E4B3C">
        <w:rPr>
          <w:rFonts w:ascii="Corbel"/>
          <w:i/>
          <w:color w:val="808080"/>
          <w:sz w:val="24"/>
        </w:rPr>
        <w:t>S</w:t>
      </w:r>
      <w:r w:rsidR="000E4B3C">
        <w:rPr>
          <w:rFonts w:ascii="Corbel"/>
          <w:i/>
          <w:color w:val="808080"/>
          <w:sz w:val="19"/>
        </w:rPr>
        <w:t>TAFF</w:t>
      </w:r>
      <w:r w:rsidR="000E4B3C">
        <w:rPr>
          <w:rFonts w:ascii="Corbel"/>
          <w:i/>
          <w:color w:val="808080"/>
          <w:spacing w:val="-8"/>
          <w:sz w:val="19"/>
        </w:rPr>
        <w:t xml:space="preserve"> </w:t>
      </w:r>
      <w:r w:rsidR="000E4B3C">
        <w:rPr>
          <w:rFonts w:ascii="Corbel"/>
          <w:i/>
          <w:color w:val="808080"/>
          <w:sz w:val="24"/>
        </w:rPr>
        <w:t>H</w:t>
      </w:r>
      <w:r w:rsidR="000E4B3C">
        <w:rPr>
          <w:rFonts w:ascii="Corbel"/>
          <w:i/>
          <w:color w:val="808080"/>
          <w:sz w:val="19"/>
        </w:rPr>
        <w:t>ANDBOOK</w:t>
      </w:r>
      <w:r w:rsidR="000E4B3C">
        <w:rPr>
          <w:rFonts w:ascii="Corbel"/>
          <w:i/>
          <w:color w:val="808080"/>
          <w:sz w:val="24"/>
        </w:rPr>
        <w:t>:</w:t>
      </w:r>
      <w:r w:rsidR="000E4B3C">
        <w:rPr>
          <w:rFonts w:ascii="Corbel"/>
          <w:i/>
          <w:color w:val="808080"/>
          <w:spacing w:val="-9"/>
          <w:sz w:val="24"/>
        </w:rPr>
        <w:t xml:space="preserve"> </w:t>
      </w:r>
      <w:r w:rsidR="000E4B3C">
        <w:rPr>
          <w:rFonts w:ascii="Corbel"/>
          <w:i/>
          <w:color w:val="808080"/>
          <w:sz w:val="24"/>
        </w:rPr>
        <w:t>A</w:t>
      </w:r>
      <w:r w:rsidR="000E4B3C">
        <w:rPr>
          <w:rFonts w:ascii="Corbel"/>
          <w:i/>
          <w:color w:val="808080"/>
          <w:sz w:val="19"/>
        </w:rPr>
        <w:t>PPENDIX</w:t>
      </w:r>
      <w:r w:rsidR="000E4B3C">
        <w:rPr>
          <w:rFonts w:ascii="Corbel"/>
          <w:i/>
          <w:color w:val="808080"/>
          <w:spacing w:val="2"/>
          <w:sz w:val="19"/>
        </w:rPr>
        <w:t xml:space="preserve"> </w:t>
      </w:r>
      <w:r w:rsidR="000E4B3C">
        <w:rPr>
          <w:rFonts w:ascii="Corbel"/>
          <w:i/>
          <w:color w:val="808080"/>
          <w:sz w:val="24"/>
        </w:rPr>
        <w:t>A-3</w:t>
      </w:r>
    </w:p>
    <w:p w14:paraId="02F06BF6" w14:textId="45277BDA" w:rsidR="000E4B3C" w:rsidRDefault="000E4B3C" w:rsidP="000E4B3C">
      <w:pPr>
        <w:tabs>
          <w:tab w:val="left" w:pos="4733"/>
        </w:tabs>
        <w:spacing w:before="210" w:line="271" w:lineRule="auto"/>
        <w:ind w:left="1094" w:right="1641" w:hanging="557"/>
        <w:rPr>
          <w:rFonts w:ascii="Myriad Pro"/>
          <w:sz w:val="20"/>
          <w:u w:val="single"/>
        </w:rPr>
      </w:pPr>
      <w:r>
        <w:rPr>
          <w:rFonts w:ascii="Myriad Pro"/>
          <w:sz w:val="20"/>
        </w:rPr>
        <w:tab/>
      </w:r>
      <w:r w:rsidR="0058411A">
        <w:rPr>
          <w:rFonts w:ascii="Myriad Pro"/>
          <w:sz w:val="20"/>
        </w:rPr>
        <w:t xml:space="preserve">Name:   </w:t>
      </w:r>
      <w:r w:rsidR="0058411A">
        <w:rPr>
          <w:rFonts w:ascii="Myriad Pro"/>
          <w:spacing w:val="5"/>
          <w:sz w:val="20"/>
        </w:rPr>
        <w:t xml:space="preserve"> </w:t>
      </w:r>
      <w:r w:rsidR="0058411A">
        <w:rPr>
          <w:rFonts w:ascii="Myriad Pro"/>
          <w:w w:val="190"/>
          <w:sz w:val="20"/>
          <w:u w:val="single"/>
        </w:rPr>
        <w:t xml:space="preserve"> </w:t>
      </w:r>
      <w:r w:rsidR="0058411A">
        <w:rPr>
          <w:rFonts w:ascii="Myriad Pro"/>
          <w:sz w:val="20"/>
          <w:u w:val="single"/>
        </w:rPr>
        <w:tab/>
      </w:r>
      <w:r>
        <w:rPr>
          <w:rFonts w:ascii="Myriad Pro"/>
          <w:sz w:val="20"/>
          <w:u w:val="single"/>
        </w:rPr>
        <w:t xml:space="preserve"> </w:t>
      </w:r>
      <w:r>
        <w:rPr>
          <w:rFonts w:ascii="Myriad Pro"/>
          <w:sz w:val="20"/>
          <w:u w:val="single"/>
        </w:rPr>
        <w:tab/>
        <w:t xml:space="preserve">    </w:t>
      </w:r>
      <w:r>
        <w:rPr>
          <w:rFonts w:ascii="Myriad Pro"/>
          <w:sz w:val="20"/>
        </w:rPr>
        <w:t xml:space="preserve">             Date:   </w:t>
      </w:r>
      <w:r>
        <w:rPr>
          <w:rFonts w:ascii="Myriad Pro"/>
          <w:sz w:val="20"/>
          <w:u w:val="single"/>
        </w:rPr>
        <w:tab/>
      </w:r>
      <w:r>
        <w:rPr>
          <w:rFonts w:ascii="Myriad Pro"/>
          <w:sz w:val="20"/>
          <w:u w:val="single"/>
        </w:rPr>
        <w:tab/>
        <w:t>______________________________</w:t>
      </w:r>
    </w:p>
    <w:p w14:paraId="051CC410" w14:textId="2E6AAEDC" w:rsidR="00C81FBB" w:rsidRDefault="000E4B3C" w:rsidP="00C93C57">
      <w:pPr>
        <w:tabs>
          <w:tab w:val="left" w:pos="4733"/>
        </w:tabs>
        <w:spacing w:line="271" w:lineRule="auto"/>
        <w:ind w:left="1094" w:right="1641" w:hanging="557"/>
        <w:rPr>
          <w:rFonts w:ascii="Myriad Pro"/>
          <w:sz w:val="20"/>
        </w:rPr>
      </w:pPr>
      <w:r>
        <w:rPr>
          <w:rFonts w:ascii="Myriad Pro"/>
          <w:sz w:val="20"/>
        </w:rPr>
        <w:tab/>
      </w:r>
      <w:r>
        <w:rPr>
          <w:rFonts w:ascii="Myriad Pro"/>
          <w:sz w:val="20"/>
        </w:rPr>
        <w:tab/>
      </w:r>
      <w:r>
        <w:rPr>
          <w:rFonts w:ascii="Myriad Pro"/>
          <w:sz w:val="20"/>
        </w:rPr>
        <w:tab/>
      </w:r>
      <w:r>
        <w:rPr>
          <w:rFonts w:ascii="Myriad Pro"/>
          <w:sz w:val="20"/>
        </w:rPr>
        <w:tab/>
      </w:r>
      <w:r>
        <w:rPr>
          <w:rFonts w:ascii="Myriad Pro"/>
          <w:sz w:val="20"/>
        </w:rPr>
        <w:tab/>
      </w:r>
      <w:r>
        <w:rPr>
          <w:rFonts w:ascii="Myriad Pro"/>
          <w:sz w:val="20"/>
        </w:rPr>
        <w:tab/>
        <w:t xml:space="preserve"> (MM/DD/YY</w:t>
      </w:r>
      <w:r w:rsidR="00C93C57">
        <w:rPr>
          <w:rFonts w:ascii="Myriad Pro"/>
          <w:sz w:val="20"/>
        </w:rPr>
        <w:t>YY)</w:t>
      </w:r>
    </w:p>
    <w:p w14:paraId="3B9A4B1E" w14:textId="2510C6FA" w:rsidR="00C81FBB" w:rsidRDefault="000E4B3C">
      <w:pPr>
        <w:tabs>
          <w:tab w:val="left" w:pos="5460"/>
        </w:tabs>
        <w:ind w:left="847"/>
        <w:rPr>
          <w:rFonts w:ascii="Myriad Pro"/>
          <w:sz w:val="20"/>
        </w:rPr>
      </w:pPr>
      <w:r>
        <w:rPr>
          <w:rFonts w:ascii="Myriad Pro"/>
          <w:sz w:val="20"/>
        </w:rPr>
        <w:t xml:space="preserve">      </w:t>
      </w:r>
      <w:r w:rsidR="0058411A">
        <w:rPr>
          <w:rFonts w:ascii="Myriad Pro"/>
          <w:sz w:val="20"/>
        </w:rPr>
        <w:t>UNI</w:t>
      </w:r>
      <w:r w:rsidR="0058411A">
        <w:rPr>
          <w:rFonts w:ascii="Myriad Pro"/>
          <w:spacing w:val="-4"/>
          <w:sz w:val="20"/>
        </w:rPr>
        <w:t xml:space="preserve"> </w:t>
      </w:r>
      <w:r w:rsidR="0058411A">
        <w:rPr>
          <w:rFonts w:ascii="Myriad Pro"/>
          <w:sz w:val="20"/>
        </w:rPr>
        <w:t>Email</w:t>
      </w:r>
      <w:r w:rsidR="0058411A">
        <w:rPr>
          <w:rFonts w:ascii="Myriad Pro"/>
          <w:spacing w:val="-3"/>
          <w:sz w:val="20"/>
        </w:rPr>
        <w:t xml:space="preserve"> </w:t>
      </w:r>
      <w:r w:rsidR="0058411A">
        <w:rPr>
          <w:rFonts w:ascii="Myriad Pro"/>
          <w:sz w:val="20"/>
        </w:rPr>
        <w:t xml:space="preserve">Address: </w:t>
      </w:r>
      <w:r w:rsidR="0058411A">
        <w:rPr>
          <w:rFonts w:ascii="Myriad Pro"/>
          <w:spacing w:val="17"/>
          <w:sz w:val="20"/>
        </w:rPr>
        <w:t xml:space="preserve"> </w:t>
      </w:r>
      <w:r w:rsidR="0058411A">
        <w:rPr>
          <w:rFonts w:ascii="Myriad Pro"/>
          <w:w w:val="190"/>
          <w:sz w:val="20"/>
          <w:u w:val="single"/>
        </w:rPr>
        <w:t xml:space="preserve"> </w:t>
      </w:r>
      <w:r w:rsidR="0058411A">
        <w:rPr>
          <w:rFonts w:ascii="Myriad Pro"/>
          <w:sz w:val="20"/>
          <w:u w:val="single"/>
        </w:rPr>
        <w:tab/>
      </w:r>
    </w:p>
    <w:p w14:paraId="58EB782A" w14:textId="73914A06" w:rsidR="00C81FBB" w:rsidRPr="000E4B3C" w:rsidRDefault="0058411A" w:rsidP="000E4B3C">
      <w:pPr>
        <w:pStyle w:val="Heading3"/>
        <w:spacing w:before="146"/>
        <w:ind w:left="847"/>
      </w:pPr>
      <w:r>
        <w:t>Instructions</w:t>
      </w:r>
      <w:r w:rsidR="000E4B3C">
        <w:tab/>
      </w:r>
      <w:r w:rsidR="000E4B3C">
        <w:tab/>
      </w:r>
      <w:r w:rsidR="000E4B3C">
        <w:tab/>
      </w:r>
      <w:r w:rsidR="000E4B3C">
        <w:tab/>
      </w:r>
      <w:r w:rsidR="000E4B3C">
        <w:tab/>
      </w:r>
      <w:r w:rsidR="000E4B3C">
        <w:tab/>
      </w:r>
      <w:r w:rsidR="000E4B3C">
        <w:tab/>
      </w:r>
      <w:r w:rsidR="000E4B3C">
        <w:tab/>
      </w:r>
    </w:p>
    <w:p w14:paraId="0AC8EFFF" w14:textId="77777777" w:rsidR="00C81FBB" w:rsidRDefault="00540EAD">
      <w:pPr>
        <w:spacing w:before="3"/>
        <w:ind w:left="847" w:right="1199"/>
        <w:rPr>
          <w:rFonts w:ascii="Myriad Pro"/>
          <w:sz w:val="20"/>
        </w:rPr>
      </w:pPr>
      <w:r>
        <w:pict w14:anchorId="0E800DDD">
          <v:group id="docshapegroup177" o:spid="_x0000_s2329" style="position:absolute;left:0;text-align:left;margin-left:19.55pt;margin-top:36pt;width:582.4pt;height:742.4pt;z-index:-251661312;mso-position-horizontal-relative:page;mso-position-vertical-relative:page" coordorigin="391,720" coordsize="11648,14848">
            <v:line id="_x0000_s2334" style="position:absolute" from="11520,720" to="11520,13680" strokecolor="#dadada" strokeweight=".24pt"/>
            <v:rect id="docshape178" o:spid="_x0000_s2333" style="position:absolute;left:391;top:13745;width:11648;height:1822" fillcolor="#f2f2f2" stroked="f"/>
            <v:rect id="docshape179" o:spid="_x0000_s2332" style="position:absolute;left:7486;top:12943;width:1440;height:400" fillcolor="#bfa9ff" stroked="f"/>
            <v:shape id="docshape180" o:spid="_x0000_s2331" style="position:absolute;left:7506;top:12963;width:1400;height:360" coordorigin="7506,12963" coordsize="1400,360" path="m8906,12963r-1400,l7506,13323r20,-20l7526,12983r1360,l8906,12963xe" stroked="f">
              <v:path arrowok="t"/>
            </v:shape>
            <v:shape id="docshape181" o:spid="_x0000_s2330" style="position:absolute;left:7506;top:12963;width:1400;height:360" coordorigin="7506,12963" coordsize="1400,360" path="m8906,12963r-20,20l8886,13303r-1360,l7506,13323r1400,l8906,12963xe" fillcolor="#7f69bf" stroked="f">
              <v:path arrowok="t"/>
            </v:shape>
            <w10:wrap anchorx="page" anchory="page"/>
          </v:group>
        </w:pict>
      </w:r>
      <w:r w:rsidR="0058411A">
        <w:rPr>
          <w:rFonts w:ascii="Myriad Pro"/>
          <w:sz w:val="20"/>
        </w:rPr>
        <w:t>The purpose of this form is to address a student grievance. This form should be used after consulting the staff member</w:t>
      </w:r>
      <w:r w:rsidR="0058411A">
        <w:rPr>
          <w:rFonts w:ascii="Myriad Pro"/>
          <w:spacing w:val="-40"/>
          <w:sz w:val="20"/>
        </w:rPr>
        <w:t xml:space="preserve"> </w:t>
      </w:r>
      <w:r w:rsidR="0058411A">
        <w:rPr>
          <w:rFonts w:ascii="Myriad Pro"/>
          <w:sz w:val="20"/>
        </w:rPr>
        <w:t>with whom a student has a grievance.</w:t>
      </w:r>
      <w:r w:rsidR="0058411A">
        <w:rPr>
          <w:rFonts w:ascii="Myriad Pro"/>
          <w:spacing w:val="1"/>
          <w:sz w:val="20"/>
        </w:rPr>
        <w:t xml:space="preserve"> </w:t>
      </w:r>
      <w:r w:rsidR="0058411A">
        <w:rPr>
          <w:rFonts w:ascii="Myriad Pro"/>
          <w:sz w:val="20"/>
        </w:rPr>
        <w:t>If the outcome of that meeting does not resolve the grievance to the student's</w:t>
      </w:r>
      <w:r w:rsidR="0058411A">
        <w:rPr>
          <w:rFonts w:ascii="Myriad Pro"/>
          <w:spacing w:val="1"/>
          <w:sz w:val="20"/>
        </w:rPr>
        <w:t xml:space="preserve"> </w:t>
      </w:r>
      <w:r w:rsidR="0058411A">
        <w:rPr>
          <w:rFonts w:ascii="Myriad Pro"/>
          <w:sz w:val="20"/>
        </w:rPr>
        <w:t>satisfaction, then the student needs to complete and sign a Formal Student Grievance Form and submit it to the CIEP</w:t>
      </w:r>
      <w:r w:rsidR="0058411A">
        <w:rPr>
          <w:rFonts w:ascii="Myriad Pro"/>
          <w:spacing w:val="1"/>
          <w:sz w:val="20"/>
        </w:rPr>
        <w:t xml:space="preserve"> </w:t>
      </w:r>
      <w:r w:rsidR="0058411A">
        <w:rPr>
          <w:rFonts w:ascii="Myriad Pro"/>
          <w:sz w:val="20"/>
        </w:rPr>
        <w:t>Director through the CIEP administrative staff, in 3025 Bartlett Hall.</w:t>
      </w:r>
      <w:r w:rsidR="0058411A">
        <w:rPr>
          <w:rFonts w:ascii="Myriad Pro"/>
          <w:spacing w:val="1"/>
          <w:sz w:val="20"/>
        </w:rPr>
        <w:t xml:space="preserve"> </w:t>
      </w:r>
      <w:r w:rsidR="0058411A">
        <w:rPr>
          <w:rFonts w:ascii="Myriad Pro"/>
          <w:sz w:val="20"/>
        </w:rPr>
        <w:t>The CIEP Director will review this form, as well as</w:t>
      </w:r>
      <w:r w:rsidR="0058411A">
        <w:rPr>
          <w:rFonts w:ascii="Myriad Pro"/>
          <w:spacing w:val="1"/>
          <w:sz w:val="20"/>
        </w:rPr>
        <w:t xml:space="preserve"> </w:t>
      </w:r>
      <w:r w:rsidR="0058411A">
        <w:rPr>
          <w:rFonts w:ascii="Myriad Pro"/>
          <w:sz w:val="20"/>
        </w:rPr>
        <w:t>any attached documents, and may request a meeting with the student in order to understand the grievance fully.</w:t>
      </w:r>
    </w:p>
    <w:p w14:paraId="59ABC3B4" w14:textId="77777777" w:rsidR="00C81FBB" w:rsidRDefault="0058411A">
      <w:pPr>
        <w:spacing w:before="5"/>
        <w:ind w:left="847"/>
        <w:rPr>
          <w:rFonts w:ascii="Myriad Pro"/>
          <w:sz w:val="20"/>
        </w:rPr>
      </w:pPr>
      <w:r>
        <w:rPr>
          <w:rFonts w:ascii="Myriad Pro"/>
          <w:sz w:val="20"/>
        </w:rPr>
        <w:t>Please know the student may always request a meeting with the CIEP Director.</w:t>
      </w:r>
    </w:p>
    <w:p w14:paraId="2D7FC7D4" w14:textId="77777777" w:rsidR="00C81FBB" w:rsidRDefault="00C81FBB">
      <w:pPr>
        <w:pStyle w:val="BodyText"/>
        <w:spacing w:before="1"/>
        <w:rPr>
          <w:rFonts w:ascii="Myriad Pro"/>
          <w:sz w:val="20"/>
        </w:rPr>
      </w:pPr>
    </w:p>
    <w:p w14:paraId="1A21D806" w14:textId="77777777" w:rsidR="00C81FBB" w:rsidRDefault="0058411A">
      <w:pPr>
        <w:spacing w:before="1"/>
        <w:ind w:left="847" w:right="1368"/>
        <w:rPr>
          <w:rFonts w:ascii="Myriad Pro"/>
          <w:sz w:val="20"/>
        </w:rPr>
      </w:pPr>
      <w:r>
        <w:rPr>
          <w:rFonts w:ascii="Myriad Pro"/>
          <w:sz w:val="20"/>
        </w:rPr>
        <w:t>The student will receive a decision within 10 days of submitting this form, unless more time is needed to address the</w:t>
      </w:r>
      <w:r>
        <w:rPr>
          <w:rFonts w:ascii="Myriad Pro"/>
          <w:spacing w:val="-41"/>
          <w:sz w:val="20"/>
        </w:rPr>
        <w:t xml:space="preserve"> </w:t>
      </w:r>
      <w:r>
        <w:rPr>
          <w:rFonts w:ascii="Myriad Pro"/>
          <w:sz w:val="20"/>
        </w:rPr>
        <w:t>grievance sufficiently.</w:t>
      </w:r>
    </w:p>
    <w:p w14:paraId="1F692703" w14:textId="77777777" w:rsidR="00C81FBB" w:rsidRDefault="00C81FBB">
      <w:pPr>
        <w:pStyle w:val="BodyText"/>
        <w:spacing w:before="2"/>
        <w:rPr>
          <w:rFonts w:ascii="Myriad Pro"/>
          <w:sz w:val="20"/>
        </w:rPr>
      </w:pPr>
    </w:p>
    <w:p w14:paraId="200A66D9" w14:textId="765FD3D9" w:rsidR="00C81FBB" w:rsidRDefault="00540EAD">
      <w:pPr>
        <w:ind w:left="847" w:right="987"/>
        <w:rPr>
          <w:rFonts w:ascii="Myriad Pro"/>
          <w:sz w:val="20"/>
        </w:rPr>
      </w:pPr>
      <w:r>
        <w:pict w14:anchorId="61A08CDB">
          <v:group id="docshapegroup182" o:spid="_x0000_s2325" style="position:absolute;left:0;text-align:left;margin-left:49.8pt;margin-top:32.3pt;width:498.45pt;height:303.4pt;z-index:-251636736;mso-wrap-distance-left:0;mso-wrap-distance-right:0;mso-position-horizontal-relative:page" coordorigin="1004,190" coordsize="9969,6125">
            <v:shape id="docshape183" o:spid="_x0000_s2328" type="#_x0000_t202" style="position:absolute;left:1011;top:197;width:9954;height:6110" filled="f" strokecolor="#a7a8a7" strokeweight=".27197mm">
              <v:textbox style="mso-next-textbox:#docshape183" inset="0,0,0,0">
                <w:txbxContent>
                  <w:p w14:paraId="38E1A856" w14:textId="77777777" w:rsidR="00472AA4" w:rsidRDefault="00472AA4">
                    <w:pPr>
                      <w:rPr>
                        <w:rFonts w:ascii="Myriad Pro"/>
                        <w:sz w:val="30"/>
                      </w:rPr>
                    </w:pPr>
                  </w:p>
                  <w:p w14:paraId="4403C4EE" w14:textId="77777777" w:rsidR="00472AA4" w:rsidRDefault="00472AA4">
                    <w:pPr>
                      <w:rPr>
                        <w:rFonts w:ascii="Myriad Pro"/>
                        <w:sz w:val="30"/>
                      </w:rPr>
                    </w:pPr>
                  </w:p>
                  <w:p w14:paraId="5FA6C88F" w14:textId="77777777" w:rsidR="00472AA4" w:rsidRDefault="00472AA4">
                    <w:pPr>
                      <w:rPr>
                        <w:rFonts w:ascii="Myriad Pro"/>
                        <w:sz w:val="30"/>
                      </w:rPr>
                    </w:pPr>
                  </w:p>
                  <w:p w14:paraId="1C68F795" w14:textId="77777777" w:rsidR="00472AA4" w:rsidRDefault="00472AA4">
                    <w:pPr>
                      <w:rPr>
                        <w:rFonts w:ascii="Myriad Pro"/>
                        <w:sz w:val="30"/>
                      </w:rPr>
                    </w:pPr>
                  </w:p>
                  <w:p w14:paraId="01EEDC9C" w14:textId="77777777" w:rsidR="00472AA4" w:rsidRDefault="00472AA4">
                    <w:pPr>
                      <w:rPr>
                        <w:rFonts w:ascii="Myriad Pro"/>
                        <w:sz w:val="30"/>
                      </w:rPr>
                    </w:pPr>
                  </w:p>
                  <w:p w14:paraId="4391F91B" w14:textId="77777777" w:rsidR="00472AA4" w:rsidRDefault="00472AA4">
                    <w:pPr>
                      <w:rPr>
                        <w:rFonts w:ascii="Myriad Pro"/>
                        <w:sz w:val="30"/>
                      </w:rPr>
                    </w:pPr>
                  </w:p>
                  <w:p w14:paraId="520E4FA2" w14:textId="77777777" w:rsidR="00472AA4" w:rsidRDefault="00472AA4">
                    <w:pPr>
                      <w:rPr>
                        <w:rFonts w:ascii="Myriad Pro"/>
                        <w:sz w:val="30"/>
                      </w:rPr>
                    </w:pPr>
                  </w:p>
                  <w:p w14:paraId="0A11EDFE" w14:textId="77777777" w:rsidR="00472AA4" w:rsidRDefault="00472AA4">
                    <w:pPr>
                      <w:rPr>
                        <w:rFonts w:ascii="Myriad Pro"/>
                        <w:sz w:val="30"/>
                      </w:rPr>
                    </w:pPr>
                  </w:p>
                  <w:p w14:paraId="6CE3F194" w14:textId="77777777" w:rsidR="00472AA4" w:rsidRDefault="00472AA4">
                    <w:pPr>
                      <w:rPr>
                        <w:rFonts w:ascii="Myriad Pro"/>
                        <w:sz w:val="30"/>
                      </w:rPr>
                    </w:pPr>
                  </w:p>
                  <w:p w14:paraId="7FB79F77" w14:textId="77777777" w:rsidR="00472AA4" w:rsidRDefault="00472AA4">
                    <w:pPr>
                      <w:rPr>
                        <w:rFonts w:ascii="Myriad Pro"/>
                        <w:sz w:val="30"/>
                      </w:rPr>
                    </w:pPr>
                  </w:p>
                  <w:p w14:paraId="426D9D3A" w14:textId="77777777" w:rsidR="00472AA4" w:rsidRDefault="00472AA4">
                    <w:pPr>
                      <w:rPr>
                        <w:rFonts w:ascii="Myriad Pro"/>
                        <w:sz w:val="30"/>
                      </w:rPr>
                    </w:pPr>
                  </w:p>
                  <w:p w14:paraId="0235A3CC" w14:textId="77777777" w:rsidR="00472AA4" w:rsidRDefault="00472AA4">
                    <w:pPr>
                      <w:rPr>
                        <w:rFonts w:ascii="Myriad Pro"/>
                        <w:sz w:val="30"/>
                      </w:rPr>
                    </w:pPr>
                  </w:p>
                  <w:p w14:paraId="5ED987E6" w14:textId="77777777" w:rsidR="00472AA4" w:rsidRDefault="00472AA4">
                    <w:pPr>
                      <w:rPr>
                        <w:rFonts w:ascii="Myriad Pro"/>
                        <w:sz w:val="30"/>
                      </w:rPr>
                    </w:pPr>
                  </w:p>
                  <w:p w14:paraId="5A3F64A3" w14:textId="77777777" w:rsidR="00472AA4" w:rsidRDefault="00472AA4">
                    <w:pPr>
                      <w:rPr>
                        <w:rFonts w:ascii="Myriad Pro"/>
                        <w:sz w:val="30"/>
                      </w:rPr>
                    </w:pPr>
                  </w:p>
                  <w:p w14:paraId="4D04A924" w14:textId="77777777" w:rsidR="00472AA4" w:rsidRDefault="00472AA4">
                    <w:pPr>
                      <w:spacing w:before="9"/>
                      <w:rPr>
                        <w:rFonts w:ascii="Myriad Pro"/>
                        <w:sz w:val="42"/>
                      </w:rPr>
                    </w:pPr>
                  </w:p>
                  <w:p w14:paraId="46D9A172" w14:textId="77777777" w:rsidR="00472AA4" w:rsidRDefault="00472AA4">
                    <w:pPr>
                      <w:tabs>
                        <w:tab w:val="left" w:pos="6467"/>
                      </w:tabs>
                      <w:ind w:left="244"/>
                      <w:rPr>
                        <w:rFonts w:ascii="Myriad Pro"/>
                        <w:sz w:val="24"/>
                      </w:rPr>
                    </w:pPr>
                    <w:r>
                      <w:rPr>
                        <w:rFonts w:ascii="Myriad Pro"/>
                        <w:b/>
                        <w:sz w:val="24"/>
                      </w:rPr>
                      <w:t>Student Signature</w:t>
                    </w:r>
                    <w:r>
                      <w:rPr>
                        <w:rFonts w:ascii="Myriad Pro"/>
                        <w:sz w:val="24"/>
                      </w:rPr>
                      <w:t xml:space="preserve">: </w:t>
                    </w:r>
                    <w:r>
                      <w:rPr>
                        <w:rFonts w:ascii="Myriad Pro"/>
                        <w:w w:val="191"/>
                        <w:sz w:val="24"/>
                        <w:u w:val="single"/>
                      </w:rPr>
                      <w:t xml:space="preserve"> </w:t>
                    </w:r>
                    <w:r>
                      <w:rPr>
                        <w:rFonts w:ascii="Myriad Pro"/>
                        <w:sz w:val="24"/>
                        <w:u w:val="single"/>
                      </w:rPr>
                      <w:tab/>
                    </w:r>
                  </w:p>
                </w:txbxContent>
              </v:textbox>
            </v:shape>
            <v:shape id="docshape184" o:spid="_x0000_s2327" type="#_x0000_t202" style="position:absolute;left:9343;top:5803;width:1420;height:380" fillcolor="#3f3fa9" strokeweight="1pt">
              <v:textbox style="mso-next-textbox:#docshape184" inset="0,0,0,0">
                <w:txbxContent>
                  <w:p w14:paraId="50FC18FE" w14:textId="77777777" w:rsidR="00472AA4" w:rsidRDefault="00472AA4">
                    <w:pPr>
                      <w:spacing w:before="59"/>
                      <w:ind w:left="482" w:right="482"/>
                      <w:jc w:val="center"/>
                      <w:rPr>
                        <w:rFonts w:ascii="Myriad Pro"/>
                        <w:color w:val="000000"/>
                        <w:sz w:val="20"/>
                      </w:rPr>
                    </w:pPr>
                    <w:r>
                      <w:rPr>
                        <w:rFonts w:ascii="Myriad Pro"/>
                        <w:color w:val="FFFFFF"/>
                        <w:sz w:val="20"/>
                      </w:rPr>
                      <w:t>Print</w:t>
                    </w:r>
                  </w:p>
                </w:txbxContent>
              </v:textbox>
            </v:shape>
            <v:shape id="docshape185" o:spid="_x0000_s2326" type="#_x0000_t202" style="position:absolute;left:7496;top:5794;width:1420;height:380" filled="f" strokeweight="1pt">
              <v:textbox style="mso-next-textbox:#docshape185" inset="0,0,0,0">
                <w:txbxContent>
                  <w:p w14:paraId="291AEB61" w14:textId="77777777" w:rsidR="00472AA4" w:rsidRDefault="00472AA4">
                    <w:pPr>
                      <w:spacing w:before="59"/>
                      <w:ind w:left="232"/>
                      <w:rPr>
                        <w:rFonts w:ascii="Myriad Pro"/>
                        <w:sz w:val="20"/>
                      </w:rPr>
                    </w:pPr>
                    <w:r>
                      <w:rPr>
                        <w:rFonts w:ascii="Myriad Pro"/>
                        <w:sz w:val="20"/>
                      </w:rPr>
                      <w:t>Reset Form</w:t>
                    </w:r>
                  </w:p>
                </w:txbxContent>
              </v:textbox>
            </v:shape>
            <w10:wrap type="topAndBottom" anchorx="page"/>
          </v:group>
        </w:pict>
      </w:r>
      <w:r w:rsidR="0058411A">
        <w:rPr>
          <w:rFonts w:ascii="Myriad Pro"/>
          <w:sz w:val="20"/>
        </w:rPr>
        <w:t>Please describe the grievance as thoroughly as possible in English.</w:t>
      </w:r>
      <w:r w:rsidR="0058411A">
        <w:rPr>
          <w:rFonts w:ascii="Myriad Pro"/>
          <w:spacing w:val="1"/>
          <w:sz w:val="20"/>
        </w:rPr>
        <w:t xml:space="preserve"> </w:t>
      </w:r>
      <w:r w:rsidR="0058411A">
        <w:rPr>
          <w:rFonts w:ascii="Myriad Pro"/>
          <w:sz w:val="20"/>
        </w:rPr>
        <w:t>However, if you are in Levels B, 2, or 3, you may use</w:t>
      </w:r>
      <w:r w:rsidR="0058411A">
        <w:rPr>
          <w:rFonts w:ascii="Myriad Pro"/>
          <w:spacing w:val="-40"/>
          <w:sz w:val="20"/>
        </w:rPr>
        <w:t xml:space="preserve"> </w:t>
      </w:r>
      <w:r w:rsidR="0058411A">
        <w:rPr>
          <w:rFonts w:ascii="Myriad Pro"/>
          <w:sz w:val="20"/>
        </w:rPr>
        <w:t>your primary or first language.</w:t>
      </w:r>
    </w:p>
    <w:p w14:paraId="4A18549E" w14:textId="4D3E9ED3" w:rsidR="00C81FBB" w:rsidRDefault="00C81FBB">
      <w:pPr>
        <w:pStyle w:val="BodyText"/>
        <w:spacing w:before="9"/>
        <w:rPr>
          <w:rFonts w:ascii="Myriad Pro"/>
          <w:sz w:val="13"/>
        </w:rPr>
      </w:pPr>
    </w:p>
    <w:p w14:paraId="22731DAC" w14:textId="77777777" w:rsidR="00C81FBB" w:rsidRDefault="00C81FBB">
      <w:pPr>
        <w:pStyle w:val="BodyText"/>
        <w:rPr>
          <w:rFonts w:ascii="Myriad Pro"/>
          <w:sz w:val="25"/>
        </w:rPr>
      </w:pPr>
    </w:p>
    <w:p w14:paraId="35461505" w14:textId="77777777" w:rsidR="00C81FBB" w:rsidRDefault="0058411A">
      <w:pPr>
        <w:tabs>
          <w:tab w:val="left" w:pos="4221"/>
          <w:tab w:val="left" w:pos="5560"/>
          <w:tab w:val="left" w:pos="6049"/>
          <w:tab w:val="left" w:pos="6803"/>
        </w:tabs>
        <w:spacing w:before="63"/>
        <w:ind w:left="420"/>
        <w:rPr>
          <w:rFonts w:ascii="Corbel"/>
          <w:sz w:val="18"/>
        </w:rPr>
      </w:pPr>
      <w:r>
        <w:rPr>
          <w:rFonts w:ascii="Corbel"/>
          <w:b/>
          <w:sz w:val="18"/>
        </w:rPr>
        <w:t>For</w:t>
      </w:r>
      <w:r>
        <w:rPr>
          <w:rFonts w:ascii="Corbel"/>
          <w:b/>
          <w:spacing w:val="-3"/>
          <w:sz w:val="18"/>
        </w:rPr>
        <w:t xml:space="preserve"> </w:t>
      </w:r>
      <w:r>
        <w:rPr>
          <w:rFonts w:ascii="Corbel"/>
          <w:b/>
          <w:sz w:val="18"/>
        </w:rPr>
        <w:t>Office</w:t>
      </w:r>
      <w:r>
        <w:rPr>
          <w:rFonts w:ascii="Corbel"/>
          <w:b/>
          <w:spacing w:val="-3"/>
          <w:sz w:val="18"/>
        </w:rPr>
        <w:t xml:space="preserve"> </w:t>
      </w:r>
      <w:r>
        <w:rPr>
          <w:rFonts w:ascii="Corbel"/>
          <w:b/>
          <w:sz w:val="18"/>
        </w:rPr>
        <w:t>Use</w:t>
      </w:r>
      <w:r>
        <w:rPr>
          <w:rFonts w:ascii="Corbel"/>
          <w:b/>
          <w:spacing w:val="-4"/>
          <w:sz w:val="18"/>
        </w:rPr>
        <w:t xml:space="preserve"> </w:t>
      </w:r>
      <w:r>
        <w:rPr>
          <w:rFonts w:ascii="Corbel"/>
          <w:b/>
          <w:sz w:val="18"/>
        </w:rPr>
        <w:t>Only.</w:t>
      </w:r>
      <w:r>
        <w:rPr>
          <w:rFonts w:ascii="Corbel"/>
          <w:b/>
          <w:spacing w:val="-1"/>
          <w:sz w:val="18"/>
        </w:rPr>
        <w:t xml:space="preserve"> </w:t>
      </w:r>
      <w:r>
        <w:rPr>
          <w:rFonts w:ascii="Corbel"/>
          <w:sz w:val="18"/>
        </w:rPr>
        <w:t>Received by:</w:t>
      </w:r>
      <w:r>
        <w:rPr>
          <w:rFonts w:ascii="Corbel"/>
          <w:sz w:val="18"/>
          <w:u w:val="single"/>
        </w:rPr>
        <w:tab/>
      </w:r>
      <w:r>
        <w:rPr>
          <w:rFonts w:ascii="Corbel"/>
          <w:sz w:val="18"/>
        </w:rPr>
        <w:t>(initials)</w:t>
      </w:r>
      <w:r>
        <w:rPr>
          <w:rFonts w:ascii="Corbel"/>
          <w:spacing w:val="-4"/>
          <w:sz w:val="18"/>
        </w:rPr>
        <w:t xml:space="preserve"> </w:t>
      </w:r>
      <w:r>
        <w:rPr>
          <w:rFonts w:ascii="Corbel"/>
          <w:sz w:val="18"/>
        </w:rPr>
        <w:t>Date</w:t>
      </w:r>
      <w:r>
        <w:rPr>
          <w:rFonts w:ascii="Corbel"/>
          <w:sz w:val="18"/>
          <w:u w:val="single"/>
        </w:rPr>
        <w:tab/>
        <w:t>/</w:t>
      </w:r>
      <w:r>
        <w:rPr>
          <w:rFonts w:ascii="Corbel"/>
          <w:sz w:val="18"/>
          <w:u w:val="single"/>
        </w:rPr>
        <w:tab/>
        <w:t>/</w:t>
      </w:r>
      <w:r>
        <w:rPr>
          <w:rFonts w:ascii="Corbel"/>
          <w:sz w:val="18"/>
          <w:u w:val="single"/>
        </w:rPr>
        <w:tab/>
      </w:r>
    </w:p>
    <w:p w14:paraId="5CA129DF" w14:textId="77777777" w:rsidR="00C81FBB" w:rsidRDefault="0058411A">
      <w:pPr>
        <w:tabs>
          <w:tab w:val="left" w:pos="3458"/>
        </w:tabs>
        <w:spacing w:before="82" w:line="187" w:lineRule="exact"/>
        <w:ind w:left="433"/>
        <w:rPr>
          <w:rFonts w:ascii="Corbel" w:hAnsi="Corbel"/>
          <w:sz w:val="18"/>
        </w:rPr>
      </w:pPr>
      <w:r>
        <w:rPr>
          <w:rFonts w:ascii="Corbel" w:hAnsi="Corbel"/>
          <w:spacing w:val="-1"/>
          <w:sz w:val="18"/>
        </w:rPr>
        <w:t>Meeting</w:t>
      </w:r>
      <w:r>
        <w:rPr>
          <w:rFonts w:ascii="Corbel" w:hAnsi="Corbel"/>
          <w:spacing w:val="1"/>
          <w:sz w:val="18"/>
        </w:rPr>
        <w:t xml:space="preserve"> </w:t>
      </w:r>
      <w:r>
        <w:rPr>
          <w:rFonts w:ascii="Corbel" w:hAnsi="Corbel"/>
          <w:spacing w:val="-1"/>
          <w:sz w:val="18"/>
        </w:rPr>
        <w:t>requested/required?</w:t>
      </w:r>
      <w:r>
        <w:rPr>
          <w:rFonts w:ascii="Corbel" w:hAnsi="Corbel"/>
          <w:spacing w:val="46"/>
          <w:sz w:val="18"/>
        </w:rPr>
        <w:t xml:space="preserve">  </w:t>
      </w:r>
      <w:r>
        <w:rPr>
          <w:rFonts w:ascii="Webdings" w:hAnsi="Webdings"/>
          <w:sz w:val="18"/>
        </w:rPr>
        <w:t></w:t>
      </w:r>
      <w:r>
        <w:rPr>
          <w:rFonts w:ascii="Corbel" w:hAnsi="Corbel"/>
          <w:sz w:val="18"/>
        </w:rPr>
        <w:t>Yes</w:t>
      </w:r>
      <w:r>
        <w:rPr>
          <w:rFonts w:ascii="Corbel" w:hAnsi="Corbel"/>
          <w:sz w:val="18"/>
        </w:rPr>
        <w:tab/>
      </w:r>
      <w:r>
        <w:rPr>
          <w:rFonts w:ascii="Webdings" w:hAnsi="Webdings"/>
          <w:sz w:val="18"/>
        </w:rPr>
        <w:t></w:t>
      </w:r>
      <w:r>
        <w:rPr>
          <w:rFonts w:ascii="Corbel" w:hAnsi="Corbel"/>
          <w:sz w:val="18"/>
        </w:rPr>
        <w:t>No</w:t>
      </w:r>
    </w:p>
    <w:p w14:paraId="2DD02DAC" w14:textId="77777777" w:rsidR="00C81FBB" w:rsidRDefault="0058411A">
      <w:pPr>
        <w:spacing w:line="124" w:lineRule="exact"/>
        <w:ind w:left="332"/>
        <w:rPr>
          <w:rFonts w:ascii="Corbel"/>
          <w:sz w:val="18"/>
        </w:rPr>
      </w:pPr>
      <w:r>
        <w:rPr>
          <w:rFonts w:ascii="Corbel"/>
          <w:sz w:val="18"/>
        </w:rPr>
        <w:t>*</w:t>
      </w:r>
    </w:p>
    <w:p w14:paraId="2674FB46" w14:textId="77777777" w:rsidR="00C81FBB" w:rsidRDefault="0058411A">
      <w:pPr>
        <w:tabs>
          <w:tab w:val="left" w:pos="5606"/>
          <w:tab w:val="left" w:pos="6361"/>
          <w:tab w:val="left" w:pos="6767"/>
          <w:tab w:val="left" w:pos="7350"/>
          <w:tab w:val="left" w:pos="8827"/>
        </w:tabs>
        <w:spacing w:line="161" w:lineRule="exact"/>
        <w:ind w:left="415"/>
        <w:rPr>
          <w:rFonts w:ascii="Corbel"/>
          <w:sz w:val="18"/>
        </w:rPr>
      </w:pPr>
      <w:r>
        <w:rPr>
          <w:rFonts w:ascii="Corbel"/>
          <w:sz w:val="18"/>
        </w:rPr>
        <w:t>Meeting with:</w:t>
      </w:r>
      <w:r>
        <w:rPr>
          <w:rFonts w:ascii="Corbel"/>
          <w:sz w:val="18"/>
          <w:u w:val="single"/>
        </w:rPr>
        <w:tab/>
      </w:r>
      <w:r>
        <w:rPr>
          <w:rFonts w:ascii="Corbel"/>
          <w:sz w:val="18"/>
        </w:rPr>
        <w:t>Date:</w:t>
      </w:r>
      <w:r>
        <w:rPr>
          <w:rFonts w:ascii="Corbel"/>
          <w:sz w:val="18"/>
          <w:u w:val="single"/>
        </w:rPr>
        <w:tab/>
        <w:t>/</w:t>
      </w:r>
      <w:r>
        <w:rPr>
          <w:rFonts w:ascii="Corbel"/>
          <w:sz w:val="18"/>
          <w:u w:val="single"/>
        </w:rPr>
        <w:tab/>
        <w:t>/</w:t>
      </w:r>
      <w:r>
        <w:rPr>
          <w:rFonts w:ascii="Corbel"/>
          <w:sz w:val="18"/>
          <w:u w:val="single"/>
        </w:rPr>
        <w:tab/>
      </w:r>
      <w:r>
        <w:rPr>
          <w:rFonts w:ascii="Corbel"/>
          <w:sz w:val="18"/>
        </w:rPr>
        <w:t>Time:</w:t>
      </w:r>
      <w:r>
        <w:rPr>
          <w:rFonts w:ascii="Corbel"/>
          <w:sz w:val="18"/>
          <w:u w:val="single"/>
        </w:rPr>
        <w:t xml:space="preserve"> </w:t>
      </w:r>
      <w:r>
        <w:rPr>
          <w:rFonts w:ascii="Corbel"/>
          <w:sz w:val="18"/>
          <w:u w:val="single"/>
        </w:rPr>
        <w:tab/>
      </w:r>
    </w:p>
    <w:p w14:paraId="70D87376" w14:textId="77777777" w:rsidR="00C81FBB" w:rsidRDefault="0058411A">
      <w:pPr>
        <w:spacing w:before="32"/>
        <w:ind w:left="415"/>
        <w:rPr>
          <w:rFonts w:ascii="Corbel"/>
          <w:i/>
          <w:sz w:val="18"/>
        </w:rPr>
      </w:pPr>
      <w:r>
        <w:rPr>
          <w:rFonts w:ascii="Corbel"/>
          <w:i/>
          <w:sz w:val="18"/>
        </w:rPr>
        <w:t>File</w:t>
      </w:r>
      <w:r>
        <w:rPr>
          <w:rFonts w:ascii="Corbel"/>
          <w:i/>
          <w:spacing w:val="-2"/>
          <w:sz w:val="18"/>
        </w:rPr>
        <w:t xml:space="preserve"> </w:t>
      </w:r>
      <w:r>
        <w:rPr>
          <w:rFonts w:ascii="Corbel"/>
          <w:i/>
          <w:sz w:val="18"/>
        </w:rPr>
        <w:t>Path:</w:t>
      </w:r>
      <w:r>
        <w:rPr>
          <w:rFonts w:ascii="Corbel"/>
          <w:i/>
          <w:spacing w:val="1"/>
          <w:sz w:val="18"/>
        </w:rPr>
        <w:t xml:space="preserve"> </w:t>
      </w:r>
      <w:r>
        <w:rPr>
          <w:rFonts w:ascii="Corbel"/>
          <w:i/>
          <w:sz w:val="18"/>
        </w:rPr>
        <w:t>T:\Documents\Office</w:t>
      </w:r>
      <w:r>
        <w:rPr>
          <w:rFonts w:ascii="Corbel"/>
          <w:i/>
          <w:spacing w:val="-1"/>
          <w:sz w:val="18"/>
        </w:rPr>
        <w:t xml:space="preserve"> </w:t>
      </w:r>
      <w:r>
        <w:rPr>
          <w:rFonts w:ascii="Corbel"/>
          <w:i/>
          <w:sz w:val="18"/>
        </w:rPr>
        <w:t>Admin\Handbooks\Student Handbooks\CIEP Student</w:t>
      </w:r>
      <w:r>
        <w:rPr>
          <w:rFonts w:ascii="Corbel"/>
          <w:i/>
          <w:spacing w:val="-1"/>
          <w:sz w:val="18"/>
        </w:rPr>
        <w:t xml:space="preserve"> </w:t>
      </w:r>
      <w:r>
        <w:rPr>
          <w:rFonts w:ascii="Corbel"/>
          <w:i/>
          <w:sz w:val="18"/>
        </w:rPr>
        <w:t>Handbook\Student Handbook Appendices\Appendix</w:t>
      </w:r>
      <w:r>
        <w:rPr>
          <w:rFonts w:ascii="Corbel"/>
          <w:i/>
          <w:spacing w:val="-1"/>
          <w:sz w:val="18"/>
        </w:rPr>
        <w:t xml:space="preserve"> </w:t>
      </w:r>
      <w:r>
        <w:rPr>
          <w:rFonts w:ascii="Corbel"/>
          <w:i/>
          <w:sz w:val="18"/>
        </w:rPr>
        <w:t>A-3 -</w:t>
      </w:r>
    </w:p>
    <w:p w14:paraId="3AD25733" w14:textId="77777777" w:rsidR="00C81FBB" w:rsidRDefault="0058411A">
      <w:pPr>
        <w:spacing w:before="32"/>
        <w:ind w:left="415"/>
        <w:rPr>
          <w:rFonts w:ascii="Corbel"/>
          <w:i/>
          <w:sz w:val="18"/>
        </w:rPr>
      </w:pPr>
      <w:r>
        <w:rPr>
          <w:rFonts w:ascii="Corbel"/>
          <w:i/>
          <w:sz w:val="18"/>
        </w:rPr>
        <w:t>Formal Student Grievance Form.pdf</w:t>
      </w:r>
    </w:p>
    <w:p w14:paraId="5E5CFFEC" w14:textId="77777777" w:rsidR="00C81FBB" w:rsidRDefault="0058411A">
      <w:pPr>
        <w:ind w:left="6502"/>
        <w:rPr>
          <w:rFonts w:ascii="Corbel"/>
          <w:i/>
          <w:sz w:val="18"/>
        </w:rPr>
      </w:pPr>
      <w:r>
        <w:rPr>
          <w:rFonts w:ascii="Corbel"/>
          <w:i/>
          <w:sz w:val="18"/>
        </w:rPr>
        <w:t>Make copy for student, original to student file, record in spreadsheet</w:t>
      </w:r>
    </w:p>
    <w:p w14:paraId="30D2F04E" w14:textId="77777777" w:rsidR="00C81FBB" w:rsidRDefault="00C81FBB">
      <w:pPr>
        <w:rPr>
          <w:rFonts w:ascii="Corbel"/>
          <w:sz w:val="18"/>
        </w:rPr>
        <w:sectPr w:rsidR="00C81FBB" w:rsidSect="00CD2C12">
          <w:type w:val="continuous"/>
          <w:pgSz w:w="12240" w:h="15840"/>
          <w:pgMar w:top="1500" w:right="160" w:bottom="280" w:left="200" w:header="0" w:footer="0" w:gutter="0"/>
          <w:cols w:space="720"/>
        </w:sectPr>
      </w:pPr>
    </w:p>
    <w:p w14:paraId="2759A592" w14:textId="77777777" w:rsidR="00C81FBB" w:rsidRDefault="00C81FBB">
      <w:pPr>
        <w:pStyle w:val="BodyText"/>
        <w:rPr>
          <w:rFonts w:ascii="Corbel"/>
          <w:i/>
          <w:sz w:val="20"/>
        </w:rPr>
      </w:pPr>
    </w:p>
    <w:p w14:paraId="3531A596" w14:textId="77777777" w:rsidR="00C81FBB" w:rsidRDefault="00C81FBB">
      <w:pPr>
        <w:pStyle w:val="BodyText"/>
        <w:spacing w:before="11"/>
        <w:rPr>
          <w:rFonts w:ascii="Corbel"/>
          <w:i/>
          <w:sz w:val="28"/>
        </w:rPr>
      </w:pPr>
    </w:p>
    <w:p w14:paraId="4CAA3346" w14:textId="77777777" w:rsidR="00C81FBB" w:rsidRDefault="0058411A">
      <w:pPr>
        <w:pStyle w:val="Heading1"/>
        <w:spacing w:line="474" w:lineRule="exact"/>
        <w:ind w:left="4152"/>
        <w:rPr>
          <w:rFonts w:ascii="Corbel"/>
        </w:rPr>
      </w:pPr>
      <w:r>
        <w:rPr>
          <w:noProof/>
        </w:rPr>
        <w:drawing>
          <wp:anchor distT="0" distB="0" distL="0" distR="0" simplePos="0" relativeHeight="251611136" behindDoc="0" locked="0" layoutInCell="1" allowOverlap="1" wp14:anchorId="6748A8E3" wp14:editId="484C5EEA">
            <wp:simplePos x="0" y="0"/>
            <wp:positionH relativeFrom="page">
              <wp:posOffset>698652</wp:posOffset>
            </wp:positionH>
            <wp:positionV relativeFrom="paragraph">
              <wp:posOffset>-382565</wp:posOffset>
            </wp:positionV>
            <wp:extent cx="1862362" cy="928087"/>
            <wp:effectExtent l="0" t="0" r="0" b="0"/>
            <wp:wrapNone/>
            <wp:docPr id="2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7.jpeg"/>
                    <pic:cNvPicPr/>
                  </pic:nvPicPr>
                  <pic:blipFill>
                    <a:blip r:embed="rId79" cstate="print"/>
                    <a:stretch>
                      <a:fillRect/>
                    </a:stretch>
                  </pic:blipFill>
                  <pic:spPr>
                    <a:xfrm>
                      <a:off x="0" y="0"/>
                      <a:ext cx="1862362" cy="928087"/>
                    </a:xfrm>
                    <a:prstGeom prst="rect">
                      <a:avLst/>
                    </a:prstGeom>
                  </pic:spPr>
                </pic:pic>
              </a:graphicData>
            </a:graphic>
          </wp:anchor>
        </w:drawing>
      </w:r>
      <w:bookmarkStart w:id="151" w:name="A-4._Student_Requests_and_Concerns_Form"/>
      <w:bookmarkEnd w:id="151"/>
      <w:r>
        <w:rPr>
          <w:rFonts w:ascii="Corbel"/>
        </w:rPr>
        <w:t>Student</w:t>
      </w:r>
      <w:r>
        <w:rPr>
          <w:rFonts w:ascii="Corbel"/>
          <w:spacing w:val="1"/>
        </w:rPr>
        <w:t xml:space="preserve"> </w:t>
      </w:r>
      <w:r>
        <w:rPr>
          <w:rFonts w:ascii="Corbel"/>
        </w:rPr>
        <w:t>Requests</w:t>
      </w:r>
      <w:r>
        <w:rPr>
          <w:rFonts w:ascii="Corbel"/>
          <w:spacing w:val="3"/>
        </w:rPr>
        <w:t xml:space="preserve"> </w:t>
      </w:r>
      <w:r>
        <w:rPr>
          <w:rFonts w:ascii="Corbel"/>
        </w:rPr>
        <w:t>and Concerns</w:t>
      </w:r>
    </w:p>
    <w:p w14:paraId="387DDEB8" w14:textId="77777777" w:rsidR="00C81FBB" w:rsidRDefault="0058411A">
      <w:pPr>
        <w:pStyle w:val="BodyText"/>
        <w:spacing w:line="254" w:lineRule="exact"/>
        <w:ind w:left="4152"/>
        <w:rPr>
          <w:rFonts w:ascii="Corbel"/>
        </w:rPr>
      </w:pPr>
      <w:r>
        <w:rPr>
          <w:rFonts w:ascii="Corbel"/>
        </w:rPr>
        <w:t>Student Form</w:t>
      </w:r>
    </w:p>
    <w:p w14:paraId="4FD60DF6" w14:textId="77777777" w:rsidR="00C81FBB" w:rsidRDefault="00C81FBB">
      <w:pPr>
        <w:pStyle w:val="BodyText"/>
        <w:spacing w:before="6"/>
        <w:rPr>
          <w:rFonts w:ascii="Corbel"/>
          <w:sz w:val="24"/>
        </w:rPr>
      </w:pPr>
    </w:p>
    <w:p w14:paraId="61E27D64" w14:textId="77777777" w:rsidR="00C81FBB" w:rsidRDefault="00C81FBB">
      <w:pPr>
        <w:rPr>
          <w:rFonts w:ascii="Corbel"/>
          <w:sz w:val="24"/>
        </w:rPr>
        <w:sectPr w:rsidR="00C81FBB" w:rsidSect="00CD2C12">
          <w:footerReference w:type="default" r:id="rId81"/>
          <w:pgSz w:w="12240" w:h="15840"/>
          <w:pgMar w:top="480" w:right="160" w:bottom="0" w:left="200" w:header="0" w:footer="0" w:gutter="0"/>
          <w:cols w:space="720"/>
        </w:sectPr>
      </w:pPr>
    </w:p>
    <w:p w14:paraId="08A62F2C" w14:textId="34F81C67" w:rsidR="00C93C57" w:rsidRDefault="00C93C57" w:rsidP="00C93C57">
      <w:pPr>
        <w:tabs>
          <w:tab w:val="left" w:pos="2505"/>
        </w:tabs>
        <w:ind w:left="190"/>
        <w:rPr>
          <w:rFonts w:ascii="Corbel"/>
        </w:rPr>
      </w:pPr>
      <w:r>
        <w:rPr>
          <w:rFonts w:ascii="Corbel"/>
          <w:i/>
          <w:color w:val="808080"/>
          <w:sz w:val="24"/>
        </w:rPr>
        <w:tab/>
      </w:r>
      <w:r>
        <w:rPr>
          <w:rFonts w:ascii="Corbel"/>
          <w:i/>
          <w:color w:val="808080"/>
          <w:sz w:val="24"/>
        </w:rPr>
        <w:tab/>
      </w:r>
      <w:r>
        <w:rPr>
          <w:rFonts w:ascii="Corbel"/>
          <w:i/>
          <w:color w:val="808080"/>
          <w:sz w:val="24"/>
        </w:rPr>
        <w:tab/>
      </w:r>
      <w:r>
        <w:rPr>
          <w:rFonts w:ascii="Corbel"/>
          <w:i/>
          <w:color w:val="808080"/>
          <w:sz w:val="24"/>
        </w:rPr>
        <w:tab/>
      </w:r>
      <w:r>
        <w:rPr>
          <w:rFonts w:ascii="Corbel"/>
          <w:i/>
          <w:color w:val="808080"/>
          <w:sz w:val="24"/>
        </w:rPr>
        <w:tab/>
      </w:r>
      <w:r>
        <w:rPr>
          <w:rFonts w:ascii="Corbel"/>
          <w:i/>
          <w:color w:val="808080"/>
          <w:sz w:val="24"/>
        </w:rPr>
        <w:tab/>
      </w:r>
      <w:r>
        <w:rPr>
          <w:rFonts w:ascii="Corbel"/>
          <w:i/>
          <w:color w:val="808080"/>
          <w:sz w:val="24"/>
        </w:rPr>
        <w:tab/>
      </w:r>
      <w:r>
        <w:rPr>
          <w:rFonts w:ascii="Corbel"/>
          <w:i/>
          <w:color w:val="808080"/>
          <w:sz w:val="24"/>
        </w:rPr>
        <w:tab/>
      </w:r>
      <w:r>
        <w:rPr>
          <w:rFonts w:ascii="Corbel"/>
          <w:i/>
          <w:color w:val="808080"/>
          <w:sz w:val="24"/>
        </w:rPr>
        <w:tab/>
        <w:t>S</w:t>
      </w:r>
      <w:r>
        <w:rPr>
          <w:rFonts w:ascii="Corbel"/>
          <w:i/>
          <w:color w:val="808080"/>
          <w:sz w:val="19"/>
        </w:rPr>
        <w:t>TUDENT</w:t>
      </w:r>
      <w:r>
        <w:rPr>
          <w:rFonts w:ascii="Corbel"/>
          <w:i/>
          <w:color w:val="808080"/>
          <w:spacing w:val="-2"/>
          <w:sz w:val="19"/>
        </w:rPr>
        <w:t xml:space="preserve"> </w:t>
      </w:r>
      <w:r>
        <w:rPr>
          <w:rFonts w:ascii="Corbel"/>
          <w:i/>
          <w:color w:val="808080"/>
          <w:sz w:val="24"/>
        </w:rPr>
        <w:t>H</w:t>
      </w:r>
      <w:r>
        <w:rPr>
          <w:rFonts w:ascii="Corbel"/>
          <w:i/>
          <w:color w:val="808080"/>
          <w:sz w:val="19"/>
        </w:rPr>
        <w:t>ANDBOOK</w:t>
      </w:r>
      <w:r>
        <w:rPr>
          <w:rFonts w:ascii="Corbel"/>
          <w:i/>
          <w:color w:val="808080"/>
          <w:sz w:val="24"/>
        </w:rPr>
        <w:t>:</w:t>
      </w:r>
      <w:r>
        <w:rPr>
          <w:rFonts w:ascii="Corbel"/>
          <w:i/>
          <w:color w:val="808080"/>
          <w:spacing w:val="-8"/>
          <w:sz w:val="24"/>
        </w:rPr>
        <w:t xml:space="preserve"> </w:t>
      </w:r>
      <w:r>
        <w:rPr>
          <w:rFonts w:ascii="Corbel"/>
          <w:i/>
          <w:color w:val="808080"/>
          <w:sz w:val="24"/>
        </w:rPr>
        <w:t>A</w:t>
      </w:r>
      <w:r>
        <w:rPr>
          <w:rFonts w:ascii="Corbel"/>
          <w:i/>
          <w:color w:val="808080"/>
          <w:sz w:val="19"/>
        </w:rPr>
        <w:t>PPENDIX</w:t>
      </w:r>
      <w:r>
        <w:rPr>
          <w:rFonts w:ascii="Corbel"/>
          <w:i/>
          <w:color w:val="808080"/>
          <w:spacing w:val="2"/>
          <w:sz w:val="19"/>
        </w:rPr>
        <w:t xml:space="preserve"> </w:t>
      </w:r>
      <w:r>
        <w:rPr>
          <w:rFonts w:ascii="Corbel"/>
          <w:i/>
          <w:color w:val="808080"/>
          <w:sz w:val="24"/>
        </w:rPr>
        <w:t>A-4</w:t>
      </w:r>
    </w:p>
    <w:p w14:paraId="0AC0156E" w14:textId="36817929" w:rsidR="00C93C57" w:rsidRDefault="00C93C57" w:rsidP="00C93C57">
      <w:pPr>
        <w:spacing w:line="293" w:lineRule="exact"/>
        <w:ind w:right="742"/>
        <w:jc w:val="right"/>
        <w:rPr>
          <w:rFonts w:ascii="Corbel"/>
          <w:i/>
          <w:sz w:val="24"/>
        </w:rPr>
      </w:pPr>
      <w:r>
        <w:rPr>
          <w:rFonts w:ascii="Corbel"/>
        </w:rPr>
        <w:tab/>
      </w:r>
      <w:r>
        <w:rPr>
          <w:rFonts w:ascii="Corbel"/>
        </w:rPr>
        <w:tab/>
      </w:r>
      <w:r>
        <w:rPr>
          <w:rFonts w:ascii="Corbel"/>
        </w:rPr>
        <w:tab/>
      </w:r>
      <w:r>
        <w:rPr>
          <w:rFonts w:ascii="Corbel"/>
        </w:rPr>
        <w:tab/>
      </w:r>
      <w:r>
        <w:rPr>
          <w:rFonts w:ascii="Corbel"/>
        </w:rPr>
        <w:tab/>
      </w:r>
      <w:r>
        <w:rPr>
          <w:rFonts w:ascii="Corbel"/>
        </w:rPr>
        <w:tab/>
      </w:r>
      <w:r>
        <w:rPr>
          <w:rFonts w:ascii="Corbel"/>
        </w:rPr>
        <w:tab/>
      </w:r>
      <w:r>
        <w:rPr>
          <w:rFonts w:ascii="Corbel"/>
          <w:i/>
          <w:color w:val="808080"/>
          <w:sz w:val="24"/>
        </w:rPr>
        <w:t>S</w:t>
      </w:r>
      <w:r>
        <w:rPr>
          <w:rFonts w:ascii="Corbel"/>
          <w:i/>
          <w:color w:val="808080"/>
          <w:sz w:val="19"/>
        </w:rPr>
        <w:t>TAFF</w:t>
      </w:r>
      <w:r>
        <w:rPr>
          <w:rFonts w:ascii="Corbel"/>
          <w:i/>
          <w:color w:val="808080"/>
          <w:spacing w:val="-8"/>
          <w:sz w:val="19"/>
        </w:rPr>
        <w:t xml:space="preserve"> </w:t>
      </w:r>
      <w:r>
        <w:rPr>
          <w:rFonts w:ascii="Corbel"/>
          <w:i/>
          <w:color w:val="808080"/>
          <w:sz w:val="24"/>
        </w:rPr>
        <w:t>H</w:t>
      </w:r>
      <w:r>
        <w:rPr>
          <w:rFonts w:ascii="Corbel"/>
          <w:i/>
          <w:color w:val="808080"/>
          <w:sz w:val="19"/>
        </w:rPr>
        <w:t>ANDBOOK</w:t>
      </w:r>
      <w:r>
        <w:rPr>
          <w:rFonts w:ascii="Corbel"/>
          <w:i/>
          <w:color w:val="808080"/>
          <w:sz w:val="24"/>
        </w:rPr>
        <w:t>:</w:t>
      </w:r>
      <w:r>
        <w:rPr>
          <w:rFonts w:ascii="Corbel"/>
          <w:i/>
          <w:color w:val="808080"/>
          <w:spacing w:val="-9"/>
          <w:sz w:val="24"/>
        </w:rPr>
        <w:t xml:space="preserve"> </w:t>
      </w:r>
      <w:r>
        <w:rPr>
          <w:rFonts w:ascii="Corbel"/>
          <w:i/>
          <w:color w:val="808080"/>
          <w:sz w:val="24"/>
        </w:rPr>
        <w:t>A</w:t>
      </w:r>
      <w:r>
        <w:rPr>
          <w:rFonts w:ascii="Corbel"/>
          <w:i/>
          <w:color w:val="808080"/>
          <w:sz w:val="19"/>
        </w:rPr>
        <w:t>PPENDIX</w:t>
      </w:r>
      <w:r>
        <w:rPr>
          <w:rFonts w:ascii="Corbel"/>
          <w:i/>
          <w:color w:val="808080"/>
          <w:spacing w:val="1"/>
          <w:sz w:val="19"/>
        </w:rPr>
        <w:t xml:space="preserve"> </w:t>
      </w:r>
      <w:r>
        <w:rPr>
          <w:rFonts w:ascii="Corbel"/>
          <w:i/>
          <w:color w:val="808080"/>
          <w:sz w:val="24"/>
        </w:rPr>
        <w:t>A-2</w:t>
      </w:r>
    </w:p>
    <w:p w14:paraId="48F15C2A" w14:textId="2011E846" w:rsidR="00C81FBB" w:rsidRPr="00C93C57" w:rsidRDefault="00C93C57">
      <w:pPr>
        <w:pStyle w:val="Heading3"/>
        <w:spacing w:before="130"/>
        <w:ind w:left="1007"/>
        <w:rPr>
          <w:rFonts w:ascii="Corbel"/>
        </w:rPr>
      </w:pPr>
      <w:r w:rsidRPr="00C93C57">
        <w:rPr>
          <w:rFonts w:ascii="Corbel"/>
        </w:rPr>
        <w:t>Student</w:t>
      </w:r>
      <w:r w:rsidRPr="00C93C57">
        <w:rPr>
          <w:rFonts w:ascii="Corbel"/>
          <w:spacing w:val="-6"/>
        </w:rPr>
        <w:t xml:space="preserve"> </w:t>
      </w:r>
      <w:r w:rsidRPr="00C93C57">
        <w:rPr>
          <w:rFonts w:ascii="Corbel"/>
        </w:rPr>
        <w:t>Information</w:t>
      </w:r>
      <w:r w:rsidRPr="00C93C57">
        <w:rPr>
          <w:rFonts w:ascii="Corbel"/>
        </w:rPr>
        <w:tab/>
      </w:r>
    </w:p>
    <w:p w14:paraId="4D0B4DE9" w14:textId="668A770D" w:rsidR="00C81FBB" w:rsidRPr="00C93C57" w:rsidRDefault="0058411A" w:rsidP="000E4B3C">
      <w:pPr>
        <w:tabs>
          <w:tab w:val="left" w:pos="5310"/>
        </w:tabs>
        <w:spacing w:before="169"/>
        <w:ind w:left="1007"/>
        <w:rPr>
          <w:rFonts w:ascii="Corbel"/>
          <w:sz w:val="20"/>
        </w:rPr>
      </w:pPr>
      <w:r>
        <w:rPr>
          <w:rFonts w:ascii="Corbel"/>
          <w:sz w:val="20"/>
        </w:rPr>
        <w:t xml:space="preserve">Name:   </w:t>
      </w:r>
      <w:r>
        <w:rPr>
          <w:rFonts w:ascii="Corbel"/>
          <w:spacing w:val="10"/>
          <w:sz w:val="20"/>
        </w:rPr>
        <w:t xml:space="preserve"> </w:t>
      </w:r>
      <w:r>
        <w:rPr>
          <w:rFonts w:ascii="Corbel"/>
          <w:w w:val="99"/>
          <w:sz w:val="20"/>
          <w:u w:val="single"/>
        </w:rPr>
        <w:t xml:space="preserve"> </w:t>
      </w:r>
      <w:r>
        <w:rPr>
          <w:rFonts w:ascii="Corbel"/>
          <w:sz w:val="20"/>
          <w:u w:val="single"/>
        </w:rPr>
        <w:tab/>
      </w:r>
      <w:r w:rsidR="00C93C57">
        <w:rPr>
          <w:rFonts w:ascii="Corbel"/>
          <w:sz w:val="20"/>
          <w:u w:val="single"/>
        </w:rPr>
        <w:t xml:space="preserve">   </w:t>
      </w:r>
      <w:r w:rsidR="00C93C57">
        <w:rPr>
          <w:rFonts w:ascii="Corbel"/>
          <w:sz w:val="20"/>
        </w:rPr>
        <w:t xml:space="preserve">      Date: _________________________________</w:t>
      </w:r>
    </w:p>
    <w:p w14:paraId="5849A1B6" w14:textId="3D159CF4" w:rsidR="000E4B3C" w:rsidRDefault="00C93C57" w:rsidP="000E4B3C">
      <w:pPr>
        <w:tabs>
          <w:tab w:val="left" w:pos="2505"/>
        </w:tabs>
        <w:ind w:left="190"/>
        <w:jc w:val="center"/>
        <w:rPr>
          <w:rFonts w:ascii="Corbel"/>
          <w:sz w:val="16"/>
        </w:rPr>
      </w:pPr>
      <w:r>
        <w:rPr>
          <w:rFonts w:ascii="Corbel"/>
          <w:sz w:val="16"/>
        </w:rPr>
        <w:t xml:space="preserve">                                                                                       </w:t>
      </w:r>
      <w:r w:rsidR="000E4B3C">
        <w:rPr>
          <w:rFonts w:ascii="Corbel"/>
          <w:sz w:val="16"/>
        </w:rPr>
        <w:t>(</w:t>
      </w:r>
      <w:r w:rsidR="0058411A">
        <w:rPr>
          <w:rFonts w:ascii="Corbel"/>
          <w:sz w:val="16"/>
        </w:rPr>
        <w:t>MM/DD/YYYY)</w:t>
      </w:r>
    </w:p>
    <w:p w14:paraId="5A722A4D" w14:textId="77777777" w:rsidR="00C81FBB" w:rsidRDefault="00C81FBB">
      <w:pPr>
        <w:spacing w:line="293" w:lineRule="exact"/>
        <w:jc w:val="right"/>
        <w:rPr>
          <w:rFonts w:ascii="Corbel"/>
          <w:sz w:val="24"/>
        </w:rPr>
        <w:sectPr w:rsidR="00C81FBB" w:rsidSect="00CD2C12">
          <w:type w:val="continuous"/>
          <w:pgSz w:w="12240" w:h="15840"/>
          <w:pgMar w:top="1500" w:right="160" w:bottom="280" w:left="200" w:header="0" w:footer="0" w:gutter="0"/>
          <w:cols w:space="720"/>
        </w:sectPr>
      </w:pPr>
    </w:p>
    <w:p w14:paraId="68CDB086" w14:textId="77777777" w:rsidR="00C81FBB" w:rsidRDefault="00540EAD">
      <w:pPr>
        <w:tabs>
          <w:tab w:val="left" w:pos="10181"/>
        </w:tabs>
        <w:spacing w:before="124"/>
        <w:ind w:left="1007"/>
        <w:rPr>
          <w:rFonts w:ascii="Corbel"/>
          <w:sz w:val="20"/>
        </w:rPr>
      </w:pPr>
      <w:r>
        <w:pict w14:anchorId="09CA0F17">
          <v:group id="docshapegroup186" o:spid="_x0000_s2318" style="position:absolute;left:0;text-align:left;margin-left:10.9pt;margin-top:25.2pt;width:584.65pt;height:755.25pt;z-index:-251660288;mso-position-horizontal-relative:page;mso-position-vertical-relative:page" coordorigin="218,504" coordsize="11693,15105">
            <v:line id="_x0000_s2324" style="position:absolute" from="11514,504" to="11514,12268" strokecolor="#dadada" strokeweight=".08594mm"/>
            <v:line id="_x0000_s2323" style="position:absolute" from="1100,2119" to="11514,2119" strokeweight=".25781mm"/>
            <v:rect id="docshape187" o:spid="_x0000_s2322" style="position:absolute;left:218;top:12268;width:11693;height:3341" fillcolor="#f2f2f2" stroked="f"/>
            <v:rect id="docshape188" o:spid="_x0000_s2321" style="position:absolute;left:7835;top:11400;width:1440;height:400" fillcolor="#bfa9ff" stroked="f"/>
            <v:shape id="docshape189" o:spid="_x0000_s2320" style="position:absolute;left:7855;top:11420;width:1400;height:360" coordorigin="7856,11420" coordsize="1400,360" path="m9256,11420r-1400,l7856,11780r20,-20l7876,11440r1360,l9256,11420xe" stroked="f">
              <v:path arrowok="t"/>
            </v:shape>
            <v:shape id="docshape190" o:spid="_x0000_s2319" style="position:absolute;left:7855;top:11420;width:1400;height:360" coordorigin="7856,11420" coordsize="1400,360" path="m9256,11420r-20,20l9236,11760r-1360,l7856,11780r1400,l9256,11420xe" fillcolor="#7f69bf" stroked="f">
              <v:path arrowok="t"/>
            </v:shape>
            <w10:wrap anchorx="page" anchory="page"/>
          </v:group>
        </w:pict>
      </w:r>
      <w:r w:rsidR="0058411A">
        <w:rPr>
          <w:rFonts w:ascii="Corbel"/>
          <w:sz w:val="20"/>
        </w:rPr>
        <w:t>UNI</w:t>
      </w:r>
      <w:r w:rsidR="0058411A">
        <w:rPr>
          <w:rFonts w:ascii="Corbel"/>
          <w:spacing w:val="-3"/>
          <w:sz w:val="20"/>
        </w:rPr>
        <w:t xml:space="preserve"> </w:t>
      </w:r>
      <w:r w:rsidR="0058411A">
        <w:rPr>
          <w:rFonts w:ascii="Corbel"/>
          <w:sz w:val="20"/>
        </w:rPr>
        <w:t>Email</w:t>
      </w:r>
      <w:r w:rsidR="0058411A">
        <w:rPr>
          <w:rFonts w:ascii="Corbel"/>
          <w:spacing w:val="-2"/>
          <w:sz w:val="20"/>
        </w:rPr>
        <w:t xml:space="preserve"> </w:t>
      </w:r>
      <w:r w:rsidR="0058411A">
        <w:rPr>
          <w:rFonts w:ascii="Corbel"/>
          <w:sz w:val="20"/>
        </w:rPr>
        <w:t xml:space="preserve">Address:   </w:t>
      </w:r>
      <w:r w:rsidR="0058411A">
        <w:rPr>
          <w:rFonts w:ascii="Corbel"/>
          <w:spacing w:val="5"/>
          <w:sz w:val="20"/>
        </w:rPr>
        <w:t xml:space="preserve"> </w:t>
      </w:r>
      <w:r w:rsidR="0058411A">
        <w:rPr>
          <w:rFonts w:ascii="Corbel"/>
          <w:w w:val="99"/>
          <w:sz w:val="20"/>
          <w:u w:val="single"/>
        </w:rPr>
        <w:t xml:space="preserve"> </w:t>
      </w:r>
      <w:r w:rsidR="0058411A">
        <w:rPr>
          <w:rFonts w:ascii="Corbel"/>
          <w:sz w:val="20"/>
          <w:u w:val="single"/>
        </w:rPr>
        <w:tab/>
      </w:r>
    </w:p>
    <w:p w14:paraId="35F9FBBE" w14:textId="77777777" w:rsidR="00C81FBB" w:rsidRDefault="0058411A">
      <w:pPr>
        <w:pStyle w:val="Heading3"/>
        <w:spacing w:before="130"/>
        <w:ind w:left="995"/>
        <w:rPr>
          <w:rFonts w:ascii="Corbel"/>
        </w:rPr>
      </w:pPr>
      <w:r>
        <w:rPr>
          <w:rFonts w:ascii="Corbel"/>
        </w:rPr>
        <w:t>Instructions</w:t>
      </w:r>
    </w:p>
    <w:p w14:paraId="523B738D" w14:textId="77777777" w:rsidR="00C81FBB" w:rsidRDefault="0058411A">
      <w:pPr>
        <w:spacing w:before="12" w:line="230" w:lineRule="auto"/>
        <w:ind w:left="995" w:right="962"/>
        <w:rPr>
          <w:rFonts w:ascii="Corbel"/>
          <w:sz w:val="20"/>
        </w:rPr>
      </w:pPr>
      <w:r>
        <w:rPr>
          <w:rFonts w:ascii="Corbel"/>
          <w:sz w:val="20"/>
        </w:rPr>
        <w:t>Please describe your request or concern as thoroughly as possible in English. However, if you are in Levels B, 2, or 3, you</w:t>
      </w:r>
      <w:r>
        <w:rPr>
          <w:rFonts w:ascii="Corbel"/>
          <w:spacing w:val="1"/>
          <w:sz w:val="20"/>
        </w:rPr>
        <w:t xml:space="preserve"> </w:t>
      </w:r>
      <w:r>
        <w:rPr>
          <w:rFonts w:ascii="Corbel"/>
          <w:sz w:val="20"/>
        </w:rPr>
        <w:t>may use your primary or first language. Once received, the form will be given to the appropriate staff member. That staff</w:t>
      </w:r>
      <w:r>
        <w:rPr>
          <w:rFonts w:ascii="Corbel"/>
          <w:spacing w:val="-38"/>
          <w:sz w:val="20"/>
        </w:rPr>
        <w:t xml:space="preserve"> </w:t>
      </w:r>
      <w:r>
        <w:rPr>
          <w:rFonts w:ascii="Corbel"/>
          <w:sz w:val="20"/>
        </w:rPr>
        <w:t>member will review the form and any attached documents and decide if a meeting is needed to address the request or</w:t>
      </w:r>
      <w:r>
        <w:rPr>
          <w:rFonts w:ascii="Corbel"/>
          <w:spacing w:val="1"/>
          <w:sz w:val="20"/>
        </w:rPr>
        <w:t xml:space="preserve"> </w:t>
      </w:r>
      <w:r>
        <w:rPr>
          <w:rFonts w:ascii="Corbel"/>
          <w:sz w:val="20"/>
        </w:rPr>
        <w:t>concern. Please know you may always request to meet with the CIEP Director, Academic Support Coordinator,</w:t>
      </w:r>
      <w:r>
        <w:rPr>
          <w:rFonts w:ascii="Corbel"/>
          <w:spacing w:val="1"/>
          <w:sz w:val="20"/>
        </w:rPr>
        <w:t xml:space="preserve"> </w:t>
      </w:r>
      <w:r>
        <w:rPr>
          <w:rFonts w:ascii="Corbel"/>
          <w:sz w:val="20"/>
        </w:rPr>
        <w:t>Promotions</w:t>
      </w:r>
      <w:r>
        <w:rPr>
          <w:rFonts w:ascii="Corbel"/>
          <w:spacing w:val="-3"/>
          <w:sz w:val="20"/>
        </w:rPr>
        <w:t xml:space="preserve"> </w:t>
      </w:r>
      <w:r>
        <w:rPr>
          <w:rFonts w:ascii="Corbel"/>
          <w:sz w:val="20"/>
        </w:rPr>
        <w:t>and</w:t>
      </w:r>
      <w:r>
        <w:rPr>
          <w:rFonts w:ascii="Corbel"/>
          <w:spacing w:val="-2"/>
          <w:sz w:val="20"/>
        </w:rPr>
        <w:t xml:space="preserve"> </w:t>
      </w:r>
      <w:r>
        <w:rPr>
          <w:rFonts w:ascii="Corbel"/>
          <w:sz w:val="20"/>
        </w:rPr>
        <w:t>Admissions</w:t>
      </w:r>
      <w:r>
        <w:rPr>
          <w:rFonts w:ascii="Corbel"/>
          <w:spacing w:val="-2"/>
          <w:sz w:val="20"/>
        </w:rPr>
        <w:t xml:space="preserve"> </w:t>
      </w:r>
      <w:r>
        <w:rPr>
          <w:rFonts w:ascii="Corbel"/>
          <w:sz w:val="20"/>
        </w:rPr>
        <w:t>Specialist,</w:t>
      </w:r>
      <w:r>
        <w:rPr>
          <w:rFonts w:ascii="Corbel"/>
          <w:spacing w:val="-3"/>
          <w:sz w:val="20"/>
        </w:rPr>
        <w:t xml:space="preserve"> </w:t>
      </w:r>
      <w:r>
        <w:rPr>
          <w:rFonts w:ascii="Corbel"/>
          <w:sz w:val="20"/>
        </w:rPr>
        <w:t>or</w:t>
      </w:r>
      <w:r>
        <w:rPr>
          <w:rFonts w:ascii="Corbel"/>
          <w:spacing w:val="-2"/>
          <w:sz w:val="20"/>
        </w:rPr>
        <w:t xml:space="preserve"> </w:t>
      </w:r>
      <w:r>
        <w:rPr>
          <w:rFonts w:ascii="Corbel"/>
          <w:sz w:val="20"/>
        </w:rPr>
        <w:t>Student</w:t>
      </w:r>
      <w:r>
        <w:rPr>
          <w:rFonts w:ascii="Corbel"/>
          <w:spacing w:val="-2"/>
          <w:sz w:val="20"/>
        </w:rPr>
        <w:t xml:space="preserve"> </w:t>
      </w:r>
      <w:r>
        <w:rPr>
          <w:rFonts w:ascii="Corbel"/>
          <w:sz w:val="20"/>
        </w:rPr>
        <w:t>Services</w:t>
      </w:r>
      <w:r>
        <w:rPr>
          <w:rFonts w:ascii="Corbel"/>
          <w:spacing w:val="-2"/>
          <w:sz w:val="20"/>
        </w:rPr>
        <w:t xml:space="preserve"> </w:t>
      </w:r>
      <w:r>
        <w:rPr>
          <w:rFonts w:ascii="Corbel"/>
          <w:sz w:val="20"/>
        </w:rPr>
        <w:t>Coordinator,</w:t>
      </w:r>
      <w:r>
        <w:rPr>
          <w:rFonts w:ascii="Corbel"/>
          <w:spacing w:val="-3"/>
          <w:sz w:val="20"/>
        </w:rPr>
        <w:t xml:space="preserve"> </w:t>
      </w:r>
      <w:r>
        <w:rPr>
          <w:rFonts w:ascii="Corbel"/>
          <w:sz w:val="20"/>
        </w:rPr>
        <w:t>and</w:t>
      </w:r>
      <w:r>
        <w:rPr>
          <w:rFonts w:ascii="Corbel"/>
          <w:spacing w:val="-2"/>
          <w:sz w:val="20"/>
        </w:rPr>
        <w:t xml:space="preserve"> </w:t>
      </w:r>
      <w:r>
        <w:rPr>
          <w:rFonts w:ascii="Corbel"/>
          <w:sz w:val="20"/>
        </w:rPr>
        <w:t>a</w:t>
      </w:r>
      <w:r>
        <w:rPr>
          <w:rFonts w:ascii="Corbel"/>
          <w:spacing w:val="-2"/>
          <w:sz w:val="20"/>
        </w:rPr>
        <w:t xml:space="preserve"> </w:t>
      </w:r>
      <w:r>
        <w:rPr>
          <w:rFonts w:ascii="Corbel"/>
          <w:sz w:val="20"/>
        </w:rPr>
        <w:t>meeting</w:t>
      </w:r>
      <w:r>
        <w:rPr>
          <w:rFonts w:ascii="Corbel"/>
          <w:spacing w:val="-2"/>
          <w:sz w:val="20"/>
        </w:rPr>
        <w:t xml:space="preserve"> </w:t>
      </w:r>
      <w:r>
        <w:rPr>
          <w:rFonts w:ascii="Corbel"/>
          <w:sz w:val="20"/>
        </w:rPr>
        <w:t>will</w:t>
      </w:r>
      <w:r>
        <w:rPr>
          <w:rFonts w:ascii="Corbel"/>
          <w:spacing w:val="-3"/>
          <w:sz w:val="20"/>
        </w:rPr>
        <w:t xml:space="preserve"> </w:t>
      </w:r>
      <w:r>
        <w:rPr>
          <w:rFonts w:ascii="Corbel"/>
          <w:sz w:val="20"/>
        </w:rPr>
        <w:t>be</w:t>
      </w:r>
      <w:r>
        <w:rPr>
          <w:rFonts w:ascii="Corbel"/>
          <w:spacing w:val="-2"/>
          <w:sz w:val="20"/>
        </w:rPr>
        <w:t xml:space="preserve"> </w:t>
      </w:r>
      <w:r>
        <w:rPr>
          <w:rFonts w:ascii="Corbel"/>
          <w:sz w:val="20"/>
        </w:rPr>
        <w:t>arranged.</w:t>
      </w:r>
    </w:p>
    <w:p w14:paraId="4DCCC5A8" w14:textId="77777777" w:rsidR="00C81FBB" w:rsidRDefault="00C81FBB">
      <w:pPr>
        <w:pStyle w:val="BodyText"/>
        <w:spacing w:before="12"/>
        <w:rPr>
          <w:rFonts w:ascii="Corbel"/>
          <w:sz w:val="18"/>
        </w:rPr>
      </w:pPr>
    </w:p>
    <w:p w14:paraId="43C7AB47" w14:textId="77777777" w:rsidR="00C81FBB" w:rsidRDefault="0058411A">
      <w:pPr>
        <w:spacing w:line="240" w:lineRule="exact"/>
        <w:ind w:left="995"/>
        <w:rPr>
          <w:rFonts w:ascii="Corbel"/>
          <w:sz w:val="20"/>
        </w:rPr>
      </w:pPr>
      <w:r>
        <w:rPr>
          <w:rFonts w:ascii="Corbel"/>
          <w:sz w:val="20"/>
        </w:rPr>
        <w:t>You</w:t>
      </w:r>
      <w:r>
        <w:rPr>
          <w:rFonts w:ascii="Corbel"/>
          <w:spacing w:val="-5"/>
          <w:sz w:val="20"/>
        </w:rPr>
        <w:t xml:space="preserve"> </w:t>
      </w:r>
      <w:r>
        <w:rPr>
          <w:rFonts w:ascii="Corbel"/>
          <w:sz w:val="20"/>
        </w:rPr>
        <w:t>will</w:t>
      </w:r>
      <w:r>
        <w:rPr>
          <w:rFonts w:ascii="Corbel"/>
          <w:spacing w:val="-4"/>
          <w:sz w:val="20"/>
        </w:rPr>
        <w:t xml:space="preserve"> </w:t>
      </w:r>
      <w:r>
        <w:rPr>
          <w:rFonts w:ascii="Corbel"/>
          <w:sz w:val="20"/>
        </w:rPr>
        <w:t>receive</w:t>
      </w:r>
      <w:r>
        <w:rPr>
          <w:rFonts w:ascii="Corbel"/>
          <w:spacing w:val="-4"/>
          <w:sz w:val="20"/>
        </w:rPr>
        <w:t xml:space="preserve"> </w:t>
      </w:r>
      <w:r>
        <w:rPr>
          <w:rFonts w:ascii="Corbel"/>
          <w:sz w:val="20"/>
        </w:rPr>
        <w:t>a</w:t>
      </w:r>
      <w:r>
        <w:rPr>
          <w:rFonts w:ascii="Corbel"/>
          <w:spacing w:val="-4"/>
          <w:sz w:val="20"/>
        </w:rPr>
        <w:t xml:space="preserve"> </w:t>
      </w:r>
      <w:r>
        <w:rPr>
          <w:rFonts w:ascii="Corbel"/>
          <w:sz w:val="20"/>
        </w:rPr>
        <w:t>decision</w:t>
      </w:r>
      <w:r>
        <w:rPr>
          <w:rFonts w:ascii="Corbel"/>
          <w:spacing w:val="-4"/>
          <w:sz w:val="20"/>
        </w:rPr>
        <w:t xml:space="preserve"> </w:t>
      </w:r>
      <w:r>
        <w:rPr>
          <w:rFonts w:ascii="Corbel"/>
          <w:sz w:val="20"/>
        </w:rPr>
        <w:t>within</w:t>
      </w:r>
      <w:r>
        <w:rPr>
          <w:rFonts w:ascii="Corbel"/>
          <w:spacing w:val="-4"/>
          <w:sz w:val="20"/>
        </w:rPr>
        <w:t xml:space="preserve"> </w:t>
      </w:r>
      <w:r>
        <w:rPr>
          <w:rFonts w:ascii="Corbel"/>
          <w:sz w:val="20"/>
        </w:rPr>
        <w:t>10</w:t>
      </w:r>
      <w:r>
        <w:rPr>
          <w:rFonts w:ascii="Corbel"/>
          <w:spacing w:val="-5"/>
          <w:sz w:val="20"/>
        </w:rPr>
        <w:t xml:space="preserve"> </w:t>
      </w:r>
      <w:r>
        <w:rPr>
          <w:rFonts w:ascii="Corbel"/>
          <w:sz w:val="20"/>
        </w:rPr>
        <w:t>days</w:t>
      </w:r>
      <w:r>
        <w:rPr>
          <w:rFonts w:ascii="Corbel"/>
          <w:spacing w:val="-4"/>
          <w:sz w:val="20"/>
        </w:rPr>
        <w:t xml:space="preserve"> </w:t>
      </w:r>
      <w:r>
        <w:rPr>
          <w:rFonts w:ascii="Corbel"/>
          <w:sz w:val="20"/>
        </w:rPr>
        <w:t>of</w:t>
      </w:r>
      <w:r>
        <w:rPr>
          <w:rFonts w:ascii="Corbel"/>
          <w:spacing w:val="-4"/>
          <w:sz w:val="20"/>
        </w:rPr>
        <w:t xml:space="preserve"> </w:t>
      </w:r>
      <w:r>
        <w:rPr>
          <w:rFonts w:ascii="Corbel"/>
          <w:sz w:val="20"/>
        </w:rPr>
        <w:t>submitting</w:t>
      </w:r>
      <w:r>
        <w:rPr>
          <w:rFonts w:ascii="Corbel"/>
          <w:spacing w:val="-4"/>
          <w:sz w:val="20"/>
        </w:rPr>
        <w:t xml:space="preserve"> </w:t>
      </w:r>
      <w:r>
        <w:rPr>
          <w:rFonts w:ascii="Corbel"/>
          <w:sz w:val="20"/>
        </w:rPr>
        <w:t>this</w:t>
      </w:r>
      <w:r>
        <w:rPr>
          <w:rFonts w:ascii="Corbel"/>
          <w:spacing w:val="-4"/>
          <w:sz w:val="20"/>
        </w:rPr>
        <w:t xml:space="preserve"> </w:t>
      </w:r>
      <w:r>
        <w:rPr>
          <w:rFonts w:ascii="Corbel"/>
          <w:sz w:val="20"/>
        </w:rPr>
        <w:t>form,</w:t>
      </w:r>
      <w:r>
        <w:rPr>
          <w:rFonts w:ascii="Corbel"/>
          <w:spacing w:val="-4"/>
          <w:sz w:val="20"/>
        </w:rPr>
        <w:t xml:space="preserve"> </w:t>
      </w:r>
      <w:r>
        <w:rPr>
          <w:rFonts w:ascii="Corbel"/>
          <w:sz w:val="20"/>
        </w:rPr>
        <w:t>unless</w:t>
      </w:r>
      <w:r>
        <w:rPr>
          <w:rFonts w:ascii="Corbel"/>
          <w:spacing w:val="-5"/>
          <w:sz w:val="20"/>
        </w:rPr>
        <w:t xml:space="preserve"> </w:t>
      </w:r>
      <w:r>
        <w:rPr>
          <w:rFonts w:ascii="Corbel"/>
          <w:sz w:val="20"/>
        </w:rPr>
        <w:t>more</w:t>
      </w:r>
      <w:r>
        <w:rPr>
          <w:rFonts w:ascii="Corbel"/>
          <w:spacing w:val="-4"/>
          <w:sz w:val="20"/>
        </w:rPr>
        <w:t xml:space="preserve"> </w:t>
      </w:r>
      <w:r>
        <w:rPr>
          <w:rFonts w:ascii="Corbel"/>
          <w:sz w:val="20"/>
        </w:rPr>
        <w:t>time</w:t>
      </w:r>
      <w:r>
        <w:rPr>
          <w:rFonts w:ascii="Corbel"/>
          <w:spacing w:val="-4"/>
          <w:sz w:val="20"/>
        </w:rPr>
        <w:t xml:space="preserve"> </w:t>
      </w:r>
      <w:r>
        <w:rPr>
          <w:rFonts w:ascii="Corbel"/>
          <w:sz w:val="20"/>
        </w:rPr>
        <w:t>is</w:t>
      </w:r>
      <w:r>
        <w:rPr>
          <w:rFonts w:ascii="Corbel"/>
          <w:spacing w:val="-4"/>
          <w:sz w:val="20"/>
        </w:rPr>
        <w:t xml:space="preserve"> </w:t>
      </w:r>
      <w:r>
        <w:rPr>
          <w:rFonts w:ascii="Corbel"/>
          <w:sz w:val="20"/>
        </w:rPr>
        <w:t>needed</w:t>
      </w:r>
      <w:r>
        <w:rPr>
          <w:rFonts w:ascii="Corbel"/>
          <w:spacing w:val="-4"/>
          <w:sz w:val="20"/>
        </w:rPr>
        <w:t xml:space="preserve"> </w:t>
      </w:r>
      <w:r>
        <w:rPr>
          <w:rFonts w:ascii="Corbel"/>
          <w:sz w:val="20"/>
        </w:rPr>
        <w:t>to</w:t>
      </w:r>
      <w:r>
        <w:rPr>
          <w:rFonts w:ascii="Corbel"/>
          <w:spacing w:val="-4"/>
          <w:sz w:val="20"/>
        </w:rPr>
        <w:t xml:space="preserve"> </w:t>
      </w:r>
      <w:r>
        <w:rPr>
          <w:rFonts w:ascii="Corbel"/>
          <w:sz w:val="20"/>
        </w:rPr>
        <w:t>resolve</w:t>
      </w:r>
      <w:r>
        <w:rPr>
          <w:rFonts w:ascii="Corbel"/>
          <w:spacing w:val="-5"/>
          <w:sz w:val="20"/>
        </w:rPr>
        <w:t xml:space="preserve"> </w:t>
      </w:r>
      <w:r>
        <w:rPr>
          <w:rFonts w:ascii="Corbel"/>
          <w:sz w:val="20"/>
        </w:rPr>
        <w:t>the</w:t>
      </w:r>
      <w:r>
        <w:rPr>
          <w:rFonts w:ascii="Corbel"/>
          <w:spacing w:val="-4"/>
          <w:sz w:val="20"/>
        </w:rPr>
        <w:t xml:space="preserve"> </w:t>
      </w:r>
      <w:r>
        <w:rPr>
          <w:rFonts w:ascii="Corbel"/>
          <w:sz w:val="20"/>
        </w:rPr>
        <w:t>concern</w:t>
      </w:r>
    </w:p>
    <w:p w14:paraId="5E029630" w14:textId="77777777" w:rsidR="00C81FBB" w:rsidRDefault="0058411A">
      <w:pPr>
        <w:spacing w:line="240" w:lineRule="exact"/>
        <w:ind w:left="995"/>
        <w:rPr>
          <w:rFonts w:ascii="Corbel"/>
          <w:sz w:val="20"/>
        </w:rPr>
      </w:pPr>
      <w:r>
        <w:rPr>
          <w:rFonts w:ascii="Corbel"/>
          <w:sz w:val="20"/>
        </w:rPr>
        <w:t>sufficiently</w:t>
      </w:r>
      <w:r>
        <w:rPr>
          <w:rFonts w:ascii="Corbel"/>
          <w:spacing w:val="-6"/>
          <w:sz w:val="20"/>
        </w:rPr>
        <w:t xml:space="preserve"> </w:t>
      </w:r>
      <w:r>
        <w:rPr>
          <w:rFonts w:ascii="Corbel"/>
          <w:sz w:val="20"/>
        </w:rPr>
        <w:t>or</w:t>
      </w:r>
      <w:r>
        <w:rPr>
          <w:rFonts w:ascii="Corbel"/>
          <w:spacing w:val="-5"/>
          <w:sz w:val="20"/>
        </w:rPr>
        <w:t xml:space="preserve"> </w:t>
      </w:r>
      <w:r>
        <w:rPr>
          <w:rFonts w:ascii="Corbel"/>
          <w:sz w:val="20"/>
        </w:rPr>
        <w:t>fulfill</w:t>
      </w:r>
      <w:r>
        <w:rPr>
          <w:rFonts w:ascii="Corbel"/>
          <w:spacing w:val="-5"/>
          <w:sz w:val="20"/>
        </w:rPr>
        <w:t xml:space="preserve"> </w:t>
      </w:r>
      <w:r>
        <w:rPr>
          <w:rFonts w:ascii="Corbel"/>
          <w:sz w:val="20"/>
        </w:rPr>
        <w:t>the</w:t>
      </w:r>
      <w:r>
        <w:rPr>
          <w:rFonts w:ascii="Corbel"/>
          <w:spacing w:val="-5"/>
          <w:sz w:val="20"/>
        </w:rPr>
        <w:t xml:space="preserve"> </w:t>
      </w:r>
      <w:r>
        <w:rPr>
          <w:rFonts w:ascii="Corbel"/>
          <w:sz w:val="20"/>
        </w:rPr>
        <w:t>request.</w:t>
      </w:r>
    </w:p>
    <w:p w14:paraId="24488FA6" w14:textId="77777777" w:rsidR="00C81FBB" w:rsidRDefault="00540EAD">
      <w:pPr>
        <w:pStyle w:val="BodyText"/>
        <w:spacing w:before="11"/>
        <w:rPr>
          <w:rFonts w:ascii="Corbel"/>
          <w:sz w:val="11"/>
        </w:rPr>
      </w:pPr>
      <w:r>
        <w:pict w14:anchorId="27B19B3B">
          <v:group id="docshapegroup191" o:spid="_x0000_s2314" style="position:absolute;margin-left:54.7pt;margin-top:8.5pt;width:513.85pt;height:260.55pt;z-index:-251635712;mso-wrap-distance-left:0;mso-wrap-distance-right:0;mso-position-horizontal-relative:page" coordorigin="1094,170" coordsize="10277,5886">
            <v:shape id="docshape192" o:spid="_x0000_s2317" type="#_x0000_t202" style="position:absolute;left:1101;top:178;width:10262;height:5871" filled="f" strokecolor="#a7a8a7" strokeweight=".26594mm">
              <v:textbox style="mso-next-textbox:#docshape192" inset="0,0,0,0">
                <w:txbxContent>
                  <w:p w14:paraId="7BB2F4D6" w14:textId="77777777" w:rsidR="00472AA4" w:rsidRDefault="00472AA4">
                    <w:pPr>
                      <w:rPr>
                        <w:rFonts w:ascii="Corbel"/>
                        <w:sz w:val="30"/>
                      </w:rPr>
                    </w:pPr>
                  </w:p>
                  <w:p w14:paraId="1B67AE01" w14:textId="77777777" w:rsidR="00472AA4" w:rsidRDefault="00472AA4">
                    <w:pPr>
                      <w:rPr>
                        <w:rFonts w:ascii="Corbel"/>
                        <w:sz w:val="30"/>
                      </w:rPr>
                    </w:pPr>
                  </w:p>
                  <w:p w14:paraId="738B245E" w14:textId="77777777" w:rsidR="00472AA4" w:rsidRDefault="00472AA4">
                    <w:pPr>
                      <w:rPr>
                        <w:rFonts w:ascii="Corbel"/>
                        <w:sz w:val="30"/>
                      </w:rPr>
                    </w:pPr>
                  </w:p>
                  <w:p w14:paraId="3BFF1958" w14:textId="77777777" w:rsidR="00472AA4" w:rsidRDefault="00472AA4">
                    <w:pPr>
                      <w:rPr>
                        <w:rFonts w:ascii="Corbel"/>
                        <w:sz w:val="30"/>
                      </w:rPr>
                    </w:pPr>
                  </w:p>
                  <w:p w14:paraId="447C0DB9" w14:textId="77777777" w:rsidR="00472AA4" w:rsidRDefault="00472AA4">
                    <w:pPr>
                      <w:rPr>
                        <w:rFonts w:ascii="Corbel"/>
                        <w:sz w:val="30"/>
                      </w:rPr>
                    </w:pPr>
                  </w:p>
                  <w:p w14:paraId="66275A5B" w14:textId="77777777" w:rsidR="00472AA4" w:rsidRDefault="00472AA4">
                    <w:pPr>
                      <w:rPr>
                        <w:rFonts w:ascii="Corbel"/>
                        <w:sz w:val="30"/>
                      </w:rPr>
                    </w:pPr>
                  </w:p>
                  <w:p w14:paraId="0EC24155" w14:textId="77777777" w:rsidR="00472AA4" w:rsidRDefault="00472AA4">
                    <w:pPr>
                      <w:rPr>
                        <w:rFonts w:ascii="Corbel"/>
                        <w:sz w:val="30"/>
                      </w:rPr>
                    </w:pPr>
                  </w:p>
                  <w:p w14:paraId="4D511F69" w14:textId="77777777" w:rsidR="00472AA4" w:rsidRDefault="00472AA4">
                    <w:pPr>
                      <w:rPr>
                        <w:rFonts w:ascii="Corbel"/>
                        <w:sz w:val="30"/>
                      </w:rPr>
                    </w:pPr>
                  </w:p>
                  <w:p w14:paraId="3C2EEE90" w14:textId="77777777" w:rsidR="00472AA4" w:rsidRDefault="00472AA4">
                    <w:pPr>
                      <w:rPr>
                        <w:rFonts w:ascii="Corbel"/>
                        <w:sz w:val="30"/>
                      </w:rPr>
                    </w:pPr>
                  </w:p>
                  <w:p w14:paraId="6F82E7F8" w14:textId="77777777" w:rsidR="00472AA4" w:rsidRDefault="00472AA4">
                    <w:pPr>
                      <w:rPr>
                        <w:rFonts w:ascii="Corbel"/>
                        <w:sz w:val="30"/>
                      </w:rPr>
                    </w:pPr>
                  </w:p>
                  <w:p w14:paraId="0C0A173F" w14:textId="77777777" w:rsidR="00472AA4" w:rsidRDefault="00472AA4">
                    <w:pPr>
                      <w:rPr>
                        <w:rFonts w:ascii="Corbel"/>
                        <w:sz w:val="30"/>
                      </w:rPr>
                    </w:pPr>
                  </w:p>
                  <w:p w14:paraId="7A2A92FE" w14:textId="77777777" w:rsidR="00472AA4" w:rsidRDefault="00472AA4">
                    <w:pPr>
                      <w:rPr>
                        <w:rFonts w:ascii="Corbel"/>
                        <w:sz w:val="30"/>
                      </w:rPr>
                    </w:pPr>
                  </w:p>
                  <w:p w14:paraId="4E560293" w14:textId="77777777" w:rsidR="00472AA4" w:rsidRDefault="00472AA4">
                    <w:pPr>
                      <w:rPr>
                        <w:rFonts w:ascii="Corbel"/>
                        <w:sz w:val="30"/>
                      </w:rPr>
                    </w:pPr>
                  </w:p>
                  <w:p w14:paraId="54AD953F" w14:textId="77777777" w:rsidR="00472AA4" w:rsidRDefault="00472AA4">
                    <w:pPr>
                      <w:spacing w:before="8"/>
                      <w:rPr>
                        <w:rFonts w:ascii="Corbel"/>
                        <w:sz w:val="40"/>
                      </w:rPr>
                    </w:pPr>
                  </w:p>
                  <w:p w14:paraId="2243758B" w14:textId="77777777" w:rsidR="00472AA4" w:rsidRDefault="00472AA4">
                    <w:pPr>
                      <w:tabs>
                        <w:tab w:val="left" w:pos="6458"/>
                      </w:tabs>
                      <w:ind w:left="311"/>
                      <w:rPr>
                        <w:rFonts w:ascii="Myriad Pro"/>
                        <w:sz w:val="24"/>
                      </w:rPr>
                    </w:pPr>
                    <w:r>
                      <w:rPr>
                        <w:rFonts w:ascii="Myriad Pro"/>
                        <w:b/>
                        <w:sz w:val="24"/>
                      </w:rPr>
                      <w:t>Student</w:t>
                    </w:r>
                    <w:r>
                      <w:rPr>
                        <w:rFonts w:ascii="Myriad Pro"/>
                        <w:b/>
                        <w:spacing w:val="-1"/>
                        <w:sz w:val="24"/>
                      </w:rPr>
                      <w:t xml:space="preserve"> </w:t>
                    </w:r>
                    <w:r>
                      <w:rPr>
                        <w:rFonts w:ascii="Myriad Pro"/>
                        <w:b/>
                        <w:sz w:val="24"/>
                      </w:rPr>
                      <w:t>Signature</w:t>
                    </w:r>
                    <w:r>
                      <w:rPr>
                        <w:rFonts w:ascii="Myriad Pro"/>
                        <w:sz w:val="24"/>
                      </w:rPr>
                      <w:t xml:space="preserve">: </w:t>
                    </w:r>
                    <w:r>
                      <w:rPr>
                        <w:rFonts w:ascii="Myriad Pro"/>
                        <w:w w:val="191"/>
                        <w:sz w:val="24"/>
                        <w:u w:val="single"/>
                      </w:rPr>
                      <w:t xml:space="preserve"> </w:t>
                    </w:r>
                    <w:r>
                      <w:rPr>
                        <w:rFonts w:ascii="Myriad Pro"/>
                        <w:sz w:val="24"/>
                        <w:u w:val="single"/>
                      </w:rPr>
                      <w:tab/>
                    </w:r>
                  </w:p>
                </w:txbxContent>
              </v:textbox>
            </v:shape>
            <v:shape id="docshape193" o:spid="_x0000_s2316" type="#_x0000_t202" style="position:absolute;left:9692;top:5519;width:1420;height:380" fillcolor="#3f3fa9" strokeweight="1pt">
              <v:textbox style="mso-next-textbox:#docshape193" inset="0,0,0,0">
                <w:txbxContent>
                  <w:p w14:paraId="731AA396" w14:textId="77777777" w:rsidR="00472AA4" w:rsidRDefault="00472AA4">
                    <w:pPr>
                      <w:spacing w:before="59"/>
                      <w:ind w:left="482" w:right="482"/>
                      <w:jc w:val="center"/>
                      <w:rPr>
                        <w:rFonts w:ascii="Myriad Pro"/>
                        <w:color w:val="000000"/>
                        <w:sz w:val="20"/>
                      </w:rPr>
                    </w:pPr>
                    <w:r>
                      <w:rPr>
                        <w:rFonts w:ascii="Myriad Pro"/>
                        <w:color w:val="FFFFFF"/>
                        <w:sz w:val="20"/>
                      </w:rPr>
                      <w:t>Print</w:t>
                    </w:r>
                  </w:p>
                </w:txbxContent>
              </v:textbox>
            </v:shape>
            <v:shape id="docshape194" o:spid="_x0000_s2315" type="#_x0000_t202" style="position:absolute;left:7845;top:5510;width:1420;height:380" filled="f" strokeweight="1pt">
              <v:textbox style="mso-next-textbox:#docshape194" inset="0,0,0,0">
                <w:txbxContent>
                  <w:p w14:paraId="62454CF6" w14:textId="77777777" w:rsidR="00472AA4" w:rsidRDefault="00472AA4">
                    <w:pPr>
                      <w:spacing w:before="59"/>
                      <w:ind w:left="232"/>
                      <w:rPr>
                        <w:rFonts w:ascii="Myriad Pro"/>
                        <w:sz w:val="20"/>
                      </w:rPr>
                    </w:pPr>
                    <w:r>
                      <w:rPr>
                        <w:rFonts w:ascii="Myriad Pro"/>
                        <w:sz w:val="20"/>
                      </w:rPr>
                      <w:t>Reset Form</w:t>
                    </w:r>
                  </w:p>
                </w:txbxContent>
              </v:textbox>
            </v:shape>
            <w10:wrap type="topAndBottom" anchorx="page"/>
          </v:group>
        </w:pict>
      </w:r>
    </w:p>
    <w:p w14:paraId="0EBB8F7A" w14:textId="77777777" w:rsidR="00C81FBB" w:rsidRDefault="00C81FBB">
      <w:pPr>
        <w:pStyle w:val="BodyText"/>
        <w:spacing w:before="4"/>
        <w:rPr>
          <w:rFonts w:ascii="Corbel"/>
          <w:sz w:val="26"/>
        </w:rPr>
      </w:pPr>
    </w:p>
    <w:p w14:paraId="4C7BE953" w14:textId="77777777" w:rsidR="00C81FBB" w:rsidRDefault="0058411A">
      <w:pPr>
        <w:tabs>
          <w:tab w:val="left" w:pos="3972"/>
          <w:tab w:val="left" w:pos="5328"/>
          <w:tab w:val="left" w:pos="5822"/>
          <w:tab w:val="left" w:pos="6584"/>
        </w:tabs>
        <w:spacing w:before="62"/>
        <w:ind w:left="162"/>
        <w:rPr>
          <w:rFonts w:ascii="Corbel"/>
          <w:sz w:val="18"/>
        </w:rPr>
      </w:pPr>
      <w:r>
        <w:rPr>
          <w:rFonts w:ascii="Corbel"/>
          <w:b/>
          <w:sz w:val="18"/>
        </w:rPr>
        <w:t>For</w:t>
      </w:r>
      <w:r>
        <w:rPr>
          <w:rFonts w:ascii="Corbel"/>
          <w:b/>
          <w:spacing w:val="-4"/>
          <w:sz w:val="18"/>
        </w:rPr>
        <w:t xml:space="preserve"> </w:t>
      </w:r>
      <w:r>
        <w:rPr>
          <w:rFonts w:ascii="Corbel"/>
          <w:b/>
          <w:sz w:val="18"/>
        </w:rPr>
        <w:t>Office</w:t>
      </w:r>
      <w:r>
        <w:rPr>
          <w:rFonts w:ascii="Corbel"/>
          <w:b/>
          <w:spacing w:val="-5"/>
          <w:sz w:val="18"/>
        </w:rPr>
        <w:t xml:space="preserve"> </w:t>
      </w:r>
      <w:r>
        <w:rPr>
          <w:rFonts w:ascii="Corbel"/>
          <w:b/>
          <w:sz w:val="18"/>
        </w:rPr>
        <w:t>Use</w:t>
      </w:r>
      <w:r>
        <w:rPr>
          <w:rFonts w:ascii="Corbel"/>
          <w:b/>
          <w:spacing w:val="-4"/>
          <w:sz w:val="18"/>
        </w:rPr>
        <w:t xml:space="preserve"> </w:t>
      </w:r>
      <w:r>
        <w:rPr>
          <w:rFonts w:ascii="Corbel"/>
          <w:b/>
          <w:sz w:val="18"/>
        </w:rPr>
        <w:t>Only.</w:t>
      </w:r>
      <w:r>
        <w:rPr>
          <w:rFonts w:ascii="Corbel"/>
          <w:b/>
          <w:spacing w:val="-3"/>
          <w:sz w:val="18"/>
        </w:rPr>
        <w:t xml:space="preserve"> </w:t>
      </w:r>
      <w:r>
        <w:rPr>
          <w:rFonts w:ascii="Corbel"/>
          <w:sz w:val="18"/>
        </w:rPr>
        <w:t>Received by:</w:t>
      </w:r>
      <w:r>
        <w:rPr>
          <w:rFonts w:ascii="Corbel"/>
          <w:sz w:val="18"/>
          <w:u w:val="single"/>
        </w:rPr>
        <w:tab/>
      </w:r>
      <w:r>
        <w:rPr>
          <w:rFonts w:ascii="Corbel"/>
          <w:sz w:val="18"/>
        </w:rPr>
        <w:t>(initials)</w:t>
      </w:r>
      <w:r>
        <w:rPr>
          <w:rFonts w:ascii="Corbel"/>
          <w:spacing w:val="-2"/>
          <w:sz w:val="18"/>
        </w:rPr>
        <w:t xml:space="preserve"> </w:t>
      </w:r>
      <w:r>
        <w:rPr>
          <w:rFonts w:ascii="Corbel"/>
          <w:sz w:val="18"/>
        </w:rPr>
        <w:t>Date</w:t>
      </w:r>
      <w:r>
        <w:rPr>
          <w:rFonts w:ascii="Corbel"/>
          <w:sz w:val="18"/>
          <w:u w:val="single"/>
        </w:rPr>
        <w:tab/>
        <w:t>/</w:t>
      </w:r>
      <w:r>
        <w:rPr>
          <w:rFonts w:ascii="Corbel"/>
          <w:sz w:val="18"/>
          <w:u w:val="single"/>
        </w:rPr>
        <w:tab/>
        <w:t>/</w:t>
      </w:r>
      <w:r>
        <w:rPr>
          <w:rFonts w:ascii="Corbel"/>
          <w:sz w:val="18"/>
          <w:u w:val="single"/>
        </w:rPr>
        <w:tab/>
      </w:r>
    </w:p>
    <w:p w14:paraId="48B30339" w14:textId="77777777" w:rsidR="00C81FBB" w:rsidRDefault="00C81FBB">
      <w:pPr>
        <w:pStyle w:val="BodyText"/>
        <w:spacing w:before="8"/>
        <w:rPr>
          <w:rFonts w:ascii="Corbel"/>
          <w:sz w:val="9"/>
        </w:rPr>
      </w:pPr>
    </w:p>
    <w:tbl>
      <w:tblPr>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
        <w:gridCol w:w="2006"/>
        <w:gridCol w:w="256"/>
        <w:gridCol w:w="369"/>
        <w:gridCol w:w="2016"/>
        <w:gridCol w:w="273"/>
        <w:gridCol w:w="369"/>
        <w:gridCol w:w="1926"/>
        <w:gridCol w:w="273"/>
        <w:gridCol w:w="462"/>
        <w:gridCol w:w="2016"/>
      </w:tblGrid>
      <w:tr w:rsidR="00C81FBB" w14:paraId="10B5EFFC" w14:textId="77777777">
        <w:trPr>
          <w:trHeight w:val="396"/>
        </w:trPr>
        <w:tc>
          <w:tcPr>
            <w:tcW w:w="369" w:type="dxa"/>
            <w:vMerge w:val="restart"/>
            <w:shd w:val="clear" w:color="auto" w:fill="F2F2F2"/>
            <w:textDirection w:val="btLr"/>
          </w:tcPr>
          <w:p w14:paraId="168F7508" w14:textId="77777777" w:rsidR="00C81FBB" w:rsidRDefault="0058411A">
            <w:pPr>
              <w:pStyle w:val="TableParagraph"/>
              <w:spacing w:before="108"/>
              <w:ind w:left="299"/>
              <w:rPr>
                <w:rFonts w:ascii="Corbel"/>
                <w:sz w:val="16"/>
              </w:rPr>
            </w:pPr>
            <w:r>
              <w:rPr>
                <w:rFonts w:ascii="Corbel"/>
                <w:sz w:val="16"/>
              </w:rPr>
              <w:t>Academic</w:t>
            </w:r>
          </w:p>
        </w:tc>
        <w:tc>
          <w:tcPr>
            <w:tcW w:w="2006" w:type="dxa"/>
            <w:shd w:val="clear" w:color="auto" w:fill="F2F2F2"/>
          </w:tcPr>
          <w:p w14:paraId="188966C9" w14:textId="77777777" w:rsidR="00C81FBB" w:rsidRDefault="0058411A">
            <w:pPr>
              <w:pStyle w:val="TableParagraph"/>
              <w:spacing w:before="97"/>
              <w:ind w:left="194"/>
              <w:rPr>
                <w:rFonts w:ascii="Corbel" w:hAnsi="Corbel"/>
                <w:sz w:val="16"/>
              </w:rPr>
            </w:pPr>
            <w:r>
              <w:rPr>
                <w:rFonts w:ascii="Webdings" w:hAnsi="Webdings"/>
                <w:sz w:val="16"/>
              </w:rPr>
              <w:t></w:t>
            </w:r>
            <w:r>
              <w:rPr>
                <w:rFonts w:ascii="Times New Roman" w:hAnsi="Times New Roman"/>
                <w:spacing w:val="75"/>
                <w:sz w:val="16"/>
              </w:rPr>
              <w:t xml:space="preserve"> </w:t>
            </w:r>
            <w:r>
              <w:rPr>
                <w:rFonts w:ascii="Corbel" w:hAnsi="Corbel"/>
                <w:sz w:val="16"/>
              </w:rPr>
              <w:t>Grades</w:t>
            </w:r>
            <w:r>
              <w:rPr>
                <w:rFonts w:ascii="Corbel" w:hAnsi="Corbel"/>
                <w:spacing w:val="-2"/>
                <w:sz w:val="16"/>
              </w:rPr>
              <w:t xml:space="preserve"> </w:t>
            </w:r>
            <w:r>
              <w:rPr>
                <w:rFonts w:ascii="Corbel" w:hAnsi="Corbel"/>
                <w:sz w:val="16"/>
              </w:rPr>
              <w:t>(general)</w:t>
            </w:r>
          </w:p>
        </w:tc>
        <w:tc>
          <w:tcPr>
            <w:tcW w:w="256" w:type="dxa"/>
            <w:vMerge w:val="restart"/>
            <w:tcBorders>
              <w:top w:val="nil"/>
              <w:bottom w:val="nil"/>
            </w:tcBorders>
            <w:shd w:val="clear" w:color="auto" w:fill="F2F2F2"/>
          </w:tcPr>
          <w:p w14:paraId="6A38ED4E" w14:textId="77777777" w:rsidR="00C81FBB" w:rsidRDefault="00C81FBB">
            <w:pPr>
              <w:pStyle w:val="TableParagraph"/>
              <w:rPr>
                <w:rFonts w:ascii="Times New Roman"/>
                <w:sz w:val="18"/>
              </w:rPr>
            </w:pPr>
          </w:p>
        </w:tc>
        <w:tc>
          <w:tcPr>
            <w:tcW w:w="369" w:type="dxa"/>
            <w:vMerge w:val="restart"/>
            <w:shd w:val="clear" w:color="auto" w:fill="F2F2F2"/>
            <w:textDirection w:val="btLr"/>
          </w:tcPr>
          <w:p w14:paraId="24F4C3B2" w14:textId="77777777" w:rsidR="00C81FBB" w:rsidRDefault="0058411A">
            <w:pPr>
              <w:pStyle w:val="TableParagraph"/>
              <w:spacing w:before="110"/>
              <w:ind w:left="353"/>
              <w:rPr>
                <w:rFonts w:ascii="Corbel"/>
                <w:sz w:val="16"/>
              </w:rPr>
            </w:pPr>
            <w:r>
              <w:rPr>
                <w:rFonts w:ascii="Corbel"/>
                <w:sz w:val="16"/>
              </w:rPr>
              <w:t>Services</w:t>
            </w:r>
          </w:p>
        </w:tc>
        <w:tc>
          <w:tcPr>
            <w:tcW w:w="2016" w:type="dxa"/>
            <w:shd w:val="clear" w:color="auto" w:fill="F2F2F2"/>
          </w:tcPr>
          <w:p w14:paraId="5D044EE4" w14:textId="77777777" w:rsidR="00C81FBB" w:rsidRDefault="0058411A">
            <w:pPr>
              <w:pStyle w:val="TableParagraph"/>
              <w:spacing w:before="97"/>
              <w:ind w:left="194"/>
              <w:rPr>
                <w:rFonts w:ascii="Corbel" w:hAnsi="Corbel"/>
                <w:sz w:val="16"/>
              </w:rPr>
            </w:pPr>
            <w:r>
              <w:rPr>
                <w:rFonts w:ascii="Webdings" w:hAnsi="Webdings"/>
                <w:sz w:val="16"/>
              </w:rPr>
              <w:t></w:t>
            </w:r>
            <w:r>
              <w:rPr>
                <w:rFonts w:ascii="Times New Roman" w:hAnsi="Times New Roman"/>
                <w:spacing w:val="67"/>
                <w:sz w:val="16"/>
              </w:rPr>
              <w:t xml:space="preserve"> </w:t>
            </w:r>
            <w:r>
              <w:rPr>
                <w:rFonts w:ascii="Corbel" w:hAnsi="Corbel"/>
                <w:sz w:val="16"/>
              </w:rPr>
              <w:t>Housing</w:t>
            </w:r>
          </w:p>
        </w:tc>
        <w:tc>
          <w:tcPr>
            <w:tcW w:w="273" w:type="dxa"/>
            <w:vMerge w:val="restart"/>
            <w:tcBorders>
              <w:top w:val="nil"/>
              <w:bottom w:val="nil"/>
            </w:tcBorders>
            <w:shd w:val="clear" w:color="auto" w:fill="F2F2F2"/>
          </w:tcPr>
          <w:p w14:paraId="095368C2" w14:textId="77777777" w:rsidR="00C81FBB" w:rsidRDefault="00C81FBB">
            <w:pPr>
              <w:pStyle w:val="TableParagraph"/>
              <w:rPr>
                <w:rFonts w:ascii="Times New Roman"/>
                <w:sz w:val="18"/>
              </w:rPr>
            </w:pPr>
          </w:p>
        </w:tc>
        <w:tc>
          <w:tcPr>
            <w:tcW w:w="369" w:type="dxa"/>
            <w:vMerge w:val="restart"/>
            <w:shd w:val="clear" w:color="auto" w:fill="F2F2F2"/>
            <w:textDirection w:val="btLr"/>
          </w:tcPr>
          <w:p w14:paraId="5FE68B7A" w14:textId="77777777" w:rsidR="00C81FBB" w:rsidRDefault="0058411A">
            <w:pPr>
              <w:pStyle w:val="TableParagraph"/>
              <w:spacing w:before="110"/>
              <w:ind w:left="245"/>
              <w:rPr>
                <w:rFonts w:ascii="Corbel"/>
                <w:sz w:val="16"/>
              </w:rPr>
            </w:pPr>
            <w:r>
              <w:rPr>
                <w:rFonts w:ascii="Corbel"/>
                <w:sz w:val="16"/>
              </w:rPr>
              <w:t>Admissions</w:t>
            </w:r>
          </w:p>
        </w:tc>
        <w:tc>
          <w:tcPr>
            <w:tcW w:w="1926" w:type="dxa"/>
            <w:shd w:val="clear" w:color="auto" w:fill="F2F2F2"/>
          </w:tcPr>
          <w:p w14:paraId="2A81BF95" w14:textId="77777777" w:rsidR="00C81FBB" w:rsidRDefault="0058411A">
            <w:pPr>
              <w:pStyle w:val="TableParagraph"/>
              <w:spacing w:before="97"/>
              <w:ind w:left="186"/>
              <w:rPr>
                <w:rFonts w:ascii="Corbel" w:hAnsi="Corbel"/>
                <w:sz w:val="16"/>
              </w:rPr>
            </w:pPr>
            <w:r>
              <w:rPr>
                <w:rFonts w:ascii="Webdings" w:hAnsi="Webdings"/>
                <w:sz w:val="16"/>
              </w:rPr>
              <w:t></w:t>
            </w:r>
            <w:r>
              <w:rPr>
                <w:rFonts w:ascii="Times New Roman" w:hAnsi="Times New Roman"/>
                <w:spacing w:val="24"/>
                <w:sz w:val="16"/>
              </w:rPr>
              <w:t xml:space="preserve"> </w:t>
            </w:r>
            <w:r>
              <w:rPr>
                <w:rFonts w:ascii="Corbel" w:hAnsi="Corbel"/>
                <w:sz w:val="16"/>
              </w:rPr>
              <w:t>Scholarships</w:t>
            </w:r>
          </w:p>
        </w:tc>
        <w:tc>
          <w:tcPr>
            <w:tcW w:w="273" w:type="dxa"/>
            <w:vMerge w:val="restart"/>
            <w:tcBorders>
              <w:top w:val="nil"/>
              <w:bottom w:val="nil"/>
            </w:tcBorders>
            <w:shd w:val="clear" w:color="auto" w:fill="F2F2F2"/>
          </w:tcPr>
          <w:p w14:paraId="4E9F7F0F" w14:textId="77777777" w:rsidR="00C81FBB" w:rsidRDefault="00C81FBB">
            <w:pPr>
              <w:pStyle w:val="TableParagraph"/>
              <w:rPr>
                <w:rFonts w:ascii="Times New Roman"/>
                <w:sz w:val="18"/>
              </w:rPr>
            </w:pPr>
          </w:p>
        </w:tc>
        <w:tc>
          <w:tcPr>
            <w:tcW w:w="462" w:type="dxa"/>
            <w:vMerge w:val="restart"/>
            <w:shd w:val="clear" w:color="auto" w:fill="F2F2F2"/>
            <w:textDirection w:val="btLr"/>
          </w:tcPr>
          <w:p w14:paraId="57DA4AAC" w14:textId="77777777" w:rsidR="00C81FBB" w:rsidRDefault="0058411A">
            <w:pPr>
              <w:pStyle w:val="TableParagraph"/>
              <w:spacing w:before="126"/>
              <w:ind w:left="355"/>
              <w:rPr>
                <w:rFonts w:ascii="Corbel"/>
                <w:sz w:val="16"/>
              </w:rPr>
            </w:pPr>
            <w:r>
              <w:rPr>
                <w:rFonts w:ascii="Corbel"/>
                <w:sz w:val="16"/>
              </w:rPr>
              <w:t>Director</w:t>
            </w:r>
          </w:p>
        </w:tc>
        <w:tc>
          <w:tcPr>
            <w:tcW w:w="2016" w:type="dxa"/>
            <w:shd w:val="clear" w:color="auto" w:fill="F2F2F2"/>
          </w:tcPr>
          <w:p w14:paraId="6C6F9BB9" w14:textId="77777777" w:rsidR="00C81FBB" w:rsidRDefault="0058411A">
            <w:pPr>
              <w:pStyle w:val="TableParagraph"/>
              <w:spacing w:before="6" w:line="218" w:lineRule="auto"/>
              <w:ind w:left="126" w:right="347" w:firstLine="103"/>
              <w:rPr>
                <w:rFonts w:ascii="Corbel" w:hAnsi="Corbel"/>
                <w:sz w:val="16"/>
              </w:rPr>
            </w:pPr>
            <w:r>
              <w:rPr>
                <w:rFonts w:ascii="Webdings" w:hAnsi="Webdings"/>
                <w:sz w:val="16"/>
              </w:rPr>
              <w:t></w:t>
            </w:r>
            <w:r>
              <w:rPr>
                <w:rFonts w:ascii="Times New Roman" w:hAnsi="Times New Roman"/>
                <w:spacing w:val="27"/>
                <w:sz w:val="16"/>
              </w:rPr>
              <w:t xml:space="preserve"> </w:t>
            </w:r>
            <w:r>
              <w:rPr>
                <w:rFonts w:ascii="Corbel" w:hAnsi="Corbel"/>
                <w:sz w:val="16"/>
              </w:rPr>
              <w:t>Schedule</w:t>
            </w:r>
            <w:r>
              <w:rPr>
                <w:rFonts w:ascii="Corbel" w:hAnsi="Corbel"/>
                <w:spacing w:val="-7"/>
                <w:sz w:val="16"/>
              </w:rPr>
              <w:t xml:space="preserve"> </w:t>
            </w:r>
            <w:r>
              <w:rPr>
                <w:rFonts w:ascii="Corbel" w:hAnsi="Corbel"/>
                <w:sz w:val="16"/>
              </w:rPr>
              <w:t>Change:</w:t>
            </w:r>
            <w:r>
              <w:rPr>
                <w:rFonts w:ascii="Corbel" w:hAnsi="Corbel"/>
                <w:spacing w:val="-29"/>
                <w:sz w:val="16"/>
              </w:rPr>
              <w:t xml:space="preserve"> </w:t>
            </w:r>
            <w:r>
              <w:rPr>
                <w:rFonts w:ascii="Corbel" w:hAnsi="Corbel"/>
                <w:sz w:val="16"/>
              </w:rPr>
              <w:t>Level/Teacher/Section</w:t>
            </w:r>
          </w:p>
        </w:tc>
      </w:tr>
      <w:tr w:rsidR="00C81FBB" w14:paraId="15C11F1B" w14:textId="77777777">
        <w:trPr>
          <w:trHeight w:val="450"/>
        </w:trPr>
        <w:tc>
          <w:tcPr>
            <w:tcW w:w="369" w:type="dxa"/>
            <w:vMerge/>
            <w:tcBorders>
              <w:top w:val="nil"/>
            </w:tcBorders>
            <w:shd w:val="clear" w:color="auto" w:fill="F2F2F2"/>
            <w:textDirection w:val="btLr"/>
          </w:tcPr>
          <w:p w14:paraId="2EC4600E" w14:textId="77777777" w:rsidR="00C81FBB" w:rsidRDefault="00C81FBB">
            <w:pPr>
              <w:rPr>
                <w:sz w:val="2"/>
                <w:szCs w:val="2"/>
              </w:rPr>
            </w:pPr>
          </w:p>
        </w:tc>
        <w:tc>
          <w:tcPr>
            <w:tcW w:w="2006" w:type="dxa"/>
            <w:shd w:val="clear" w:color="auto" w:fill="F2F2F2"/>
          </w:tcPr>
          <w:p w14:paraId="3EA5B3D5" w14:textId="77777777" w:rsidR="00C81FBB" w:rsidRDefault="0058411A">
            <w:pPr>
              <w:pStyle w:val="TableParagraph"/>
              <w:spacing w:before="120"/>
              <w:ind w:left="193"/>
              <w:rPr>
                <w:rFonts w:ascii="Corbel" w:hAnsi="Corbel"/>
                <w:sz w:val="16"/>
              </w:rPr>
            </w:pPr>
            <w:r>
              <w:rPr>
                <w:rFonts w:ascii="Webdings" w:hAnsi="Webdings"/>
                <w:sz w:val="16"/>
              </w:rPr>
              <w:t></w:t>
            </w:r>
            <w:r>
              <w:rPr>
                <w:rFonts w:ascii="Times New Roman" w:hAnsi="Times New Roman"/>
                <w:spacing w:val="76"/>
                <w:sz w:val="16"/>
              </w:rPr>
              <w:t xml:space="preserve"> </w:t>
            </w:r>
            <w:r>
              <w:rPr>
                <w:rFonts w:ascii="Corbel" w:hAnsi="Corbel"/>
                <w:sz w:val="16"/>
              </w:rPr>
              <w:t>Teacher</w:t>
            </w:r>
            <w:r>
              <w:rPr>
                <w:rFonts w:ascii="Corbel" w:hAnsi="Corbel"/>
                <w:spacing w:val="-4"/>
                <w:sz w:val="16"/>
              </w:rPr>
              <w:t xml:space="preserve"> </w:t>
            </w:r>
            <w:r>
              <w:rPr>
                <w:rFonts w:ascii="Corbel" w:hAnsi="Corbel"/>
                <w:sz w:val="16"/>
              </w:rPr>
              <w:t>(general)</w:t>
            </w:r>
          </w:p>
        </w:tc>
        <w:tc>
          <w:tcPr>
            <w:tcW w:w="256" w:type="dxa"/>
            <w:vMerge/>
            <w:tcBorders>
              <w:top w:val="nil"/>
              <w:bottom w:val="nil"/>
            </w:tcBorders>
            <w:shd w:val="clear" w:color="auto" w:fill="F2F2F2"/>
          </w:tcPr>
          <w:p w14:paraId="75F0B570" w14:textId="77777777" w:rsidR="00C81FBB" w:rsidRDefault="00C81FBB">
            <w:pPr>
              <w:rPr>
                <w:sz w:val="2"/>
                <w:szCs w:val="2"/>
              </w:rPr>
            </w:pPr>
          </w:p>
        </w:tc>
        <w:tc>
          <w:tcPr>
            <w:tcW w:w="369" w:type="dxa"/>
            <w:vMerge/>
            <w:tcBorders>
              <w:top w:val="nil"/>
            </w:tcBorders>
            <w:shd w:val="clear" w:color="auto" w:fill="F2F2F2"/>
            <w:textDirection w:val="btLr"/>
          </w:tcPr>
          <w:p w14:paraId="2E6D7955" w14:textId="77777777" w:rsidR="00C81FBB" w:rsidRDefault="00C81FBB">
            <w:pPr>
              <w:rPr>
                <w:sz w:val="2"/>
                <w:szCs w:val="2"/>
              </w:rPr>
            </w:pPr>
          </w:p>
        </w:tc>
        <w:tc>
          <w:tcPr>
            <w:tcW w:w="2016" w:type="dxa"/>
            <w:shd w:val="clear" w:color="auto" w:fill="F2F2F2"/>
          </w:tcPr>
          <w:p w14:paraId="38D47E3B" w14:textId="77777777" w:rsidR="00C81FBB" w:rsidRDefault="0058411A">
            <w:pPr>
              <w:pStyle w:val="TableParagraph"/>
              <w:spacing w:before="120"/>
              <w:ind w:left="188"/>
              <w:rPr>
                <w:rFonts w:ascii="Corbel" w:hAnsi="Corbel"/>
                <w:sz w:val="16"/>
              </w:rPr>
            </w:pPr>
            <w:r>
              <w:rPr>
                <w:rFonts w:ascii="Webdings" w:hAnsi="Webdings"/>
                <w:sz w:val="16"/>
              </w:rPr>
              <w:t></w:t>
            </w:r>
            <w:r>
              <w:rPr>
                <w:rFonts w:ascii="Times New Roman" w:hAnsi="Times New Roman"/>
                <w:spacing w:val="76"/>
                <w:sz w:val="16"/>
              </w:rPr>
              <w:t xml:space="preserve"> </w:t>
            </w:r>
            <w:r>
              <w:rPr>
                <w:rFonts w:ascii="Corbel" w:hAnsi="Corbel"/>
                <w:sz w:val="16"/>
              </w:rPr>
              <w:t>Classmates*</w:t>
            </w:r>
          </w:p>
        </w:tc>
        <w:tc>
          <w:tcPr>
            <w:tcW w:w="273" w:type="dxa"/>
            <w:vMerge/>
            <w:tcBorders>
              <w:top w:val="nil"/>
              <w:bottom w:val="nil"/>
            </w:tcBorders>
            <w:shd w:val="clear" w:color="auto" w:fill="F2F2F2"/>
          </w:tcPr>
          <w:p w14:paraId="4AFB7ACB" w14:textId="77777777" w:rsidR="00C81FBB" w:rsidRDefault="00C81FBB">
            <w:pPr>
              <w:rPr>
                <w:sz w:val="2"/>
                <w:szCs w:val="2"/>
              </w:rPr>
            </w:pPr>
          </w:p>
        </w:tc>
        <w:tc>
          <w:tcPr>
            <w:tcW w:w="369" w:type="dxa"/>
            <w:vMerge/>
            <w:tcBorders>
              <w:top w:val="nil"/>
            </w:tcBorders>
            <w:shd w:val="clear" w:color="auto" w:fill="F2F2F2"/>
            <w:textDirection w:val="btLr"/>
          </w:tcPr>
          <w:p w14:paraId="2CA2A406" w14:textId="77777777" w:rsidR="00C81FBB" w:rsidRDefault="00C81FBB">
            <w:pPr>
              <w:rPr>
                <w:sz w:val="2"/>
                <w:szCs w:val="2"/>
              </w:rPr>
            </w:pPr>
          </w:p>
        </w:tc>
        <w:tc>
          <w:tcPr>
            <w:tcW w:w="1926" w:type="dxa"/>
            <w:shd w:val="clear" w:color="auto" w:fill="F2F2F2"/>
          </w:tcPr>
          <w:p w14:paraId="767B51B1" w14:textId="77777777" w:rsidR="00C81FBB" w:rsidRDefault="0058411A">
            <w:pPr>
              <w:pStyle w:val="TableParagraph"/>
              <w:spacing w:before="120"/>
              <w:ind w:left="190"/>
              <w:rPr>
                <w:rFonts w:ascii="Corbel" w:hAnsi="Corbel"/>
                <w:sz w:val="16"/>
              </w:rPr>
            </w:pPr>
            <w:r>
              <w:rPr>
                <w:rFonts w:ascii="Webdings" w:hAnsi="Webdings"/>
                <w:sz w:val="16"/>
              </w:rPr>
              <w:t></w:t>
            </w:r>
            <w:r>
              <w:rPr>
                <w:rFonts w:ascii="Times New Roman" w:hAnsi="Times New Roman"/>
                <w:spacing w:val="66"/>
                <w:sz w:val="16"/>
              </w:rPr>
              <w:t xml:space="preserve"> </w:t>
            </w:r>
            <w:r>
              <w:rPr>
                <w:rFonts w:ascii="Corbel" w:hAnsi="Corbel"/>
                <w:sz w:val="16"/>
              </w:rPr>
              <w:t>Applications</w:t>
            </w:r>
          </w:p>
        </w:tc>
        <w:tc>
          <w:tcPr>
            <w:tcW w:w="273" w:type="dxa"/>
            <w:vMerge/>
            <w:tcBorders>
              <w:top w:val="nil"/>
              <w:bottom w:val="nil"/>
            </w:tcBorders>
            <w:shd w:val="clear" w:color="auto" w:fill="F2F2F2"/>
          </w:tcPr>
          <w:p w14:paraId="73F9F97F" w14:textId="77777777" w:rsidR="00C81FBB" w:rsidRDefault="00C81FBB">
            <w:pPr>
              <w:rPr>
                <w:sz w:val="2"/>
                <w:szCs w:val="2"/>
              </w:rPr>
            </w:pPr>
          </w:p>
        </w:tc>
        <w:tc>
          <w:tcPr>
            <w:tcW w:w="462" w:type="dxa"/>
            <w:vMerge/>
            <w:tcBorders>
              <w:top w:val="nil"/>
            </w:tcBorders>
            <w:shd w:val="clear" w:color="auto" w:fill="F2F2F2"/>
            <w:textDirection w:val="btLr"/>
          </w:tcPr>
          <w:p w14:paraId="57E56343" w14:textId="77777777" w:rsidR="00C81FBB" w:rsidRDefault="00C81FBB">
            <w:pPr>
              <w:rPr>
                <w:sz w:val="2"/>
                <w:szCs w:val="2"/>
              </w:rPr>
            </w:pPr>
          </w:p>
        </w:tc>
        <w:tc>
          <w:tcPr>
            <w:tcW w:w="2016" w:type="dxa"/>
            <w:shd w:val="clear" w:color="auto" w:fill="F2F2F2"/>
          </w:tcPr>
          <w:p w14:paraId="161DF15C" w14:textId="77777777" w:rsidR="00C81FBB" w:rsidRDefault="0058411A">
            <w:pPr>
              <w:pStyle w:val="TableParagraph"/>
              <w:spacing w:before="120"/>
              <w:ind w:left="185"/>
              <w:rPr>
                <w:rFonts w:ascii="Corbel" w:hAnsi="Corbel"/>
                <w:sz w:val="16"/>
              </w:rPr>
            </w:pPr>
            <w:r>
              <w:rPr>
                <w:rFonts w:ascii="Webdings" w:hAnsi="Webdings"/>
                <w:sz w:val="16"/>
              </w:rPr>
              <w:t></w:t>
            </w:r>
            <w:r>
              <w:rPr>
                <w:rFonts w:ascii="Times New Roman" w:hAnsi="Times New Roman"/>
                <w:spacing w:val="74"/>
                <w:sz w:val="16"/>
              </w:rPr>
              <w:t xml:space="preserve"> </w:t>
            </w:r>
            <w:r>
              <w:rPr>
                <w:rFonts w:ascii="Corbel" w:hAnsi="Corbel"/>
                <w:sz w:val="16"/>
              </w:rPr>
              <w:t>Probation/</w:t>
            </w:r>
            <w:r>
              <w:rPr>
                <w:rFonts w:ascii="Corbel" w:hAnsi="Corbel"/>
                <w:spacing w:val="-4"/>
                <w:sz w:val="16"/>
              </w:rPr>
              <w:t xml:space="preserve"> </w:t>
            </w:r>
            <w:r>
              <w:rPr>
                <w:rFonts w:ascii="Corbel" w:hAnsi="Corbel"/>
                <w:sz w:val="16"/>
              </w:rPr>
              <w:t>Dismissal*</w:t>
            </w:r>
          </w:p>
        </w:tc>
      </w:tr>
      <w:tr w:rsidR="00C81FBB" w14:paraId="332D4467" w14:textId="77777777">
        <w:trPr>
          <w:trHeight w:val="396"/>
        </w:trPr>
        <w:tc>
          <w:tcPr>
            <w:tcW w:w="369" w:type="dxa"/>
            <w:vMerge/>
            <w:tcBorders>
              <w:top w:val="nil"/>
            </w:tcBorders>
            <w:shd w:val="clear" w:color="auto" w:fill="F2F2F2"/>
            <w:textDirection w:val="btLr"/>
          </w:tcPr>
          <w:p w14:paraId="2CD309A1" w14:textId="77777777" w:rsidR="00C81FBB" w:rsidRDefault="00C81FBB">
            <w:pPr>
              <w:rPr>
                <w:sz w:val="2"/>
                <w:szCs w:val="2"/>
              </w:rPr>
            </w:pPr>
          </w:p>
        </w:tc>
        <w:tc>
          <w:tcPr>
            <w:tcW w:w="2006" w:type="dxa"/>
            <w:shd w:val="clear" w:color="auto" w:fill="F2F2F2"/>
          </w:tcPr>
          <w:p w14:paraId="37252F85" w14:textId="77777777" w:rsidR="00C81FBB" w:rsidRDefault="0058411A">
            <w:pPr>
              <w:pStyle w:val="TableParagraph"/>
              <w:spacing w:before="99"/>
              <w:ind w:left="186"/>
              <w:rPr>
                <w:rFonts w:ascii="Corbel" w:hAnsi="Corbel"/>
                <w:sz w:val="16"/>
              </w:rPr>
            </w:pPr>
            <w:r>
              <w:rPr>
                <w:rFonts w:ascii="Webdings" w:hAnsi="Webdings"/>
                <w:sz w:val="16"/>
              </w:rPr>
              <w:t></w:t>
            </w:r>
            <w:r>
              <w:rPr>
                <w:rFonts w:ascii="Times New Roman" w:hAnsi="Times New Roman"/>
                <w:spacing w:val="69"/>
                <w:sz w:val="16"/>
              </w:rPr>
              <w:t xml:space="preserve"> </w:t>
            </w:r>
            <w:r>
              <w:rPr>
                <w:rFonts w:ascii="Corbel" w:hAnsi="Corbel"/>
                <w:sz w:val="16"/>
              </w:rPr>
              <w:t>Classroom</w:t>
            </w:r>
            <w:r>
              <w:rPr>
                <w:rFonts w:ascii="Corbel" w:hAnsi="Corbel"/>
                <w:spacing w:val="-3"/>
                <w:sz w:val="16"/>
              </w:rPr>
              <w:t xml:space="preserve"> </w:t>
            </w:r>
            <w:r>
              <w:rPr>
                <w:rFonts w:ascii="Corbel" w:hAnsi="Corbel"/>
                <w:sz w:val="16"/>
              </w:rPr>
              <w:t>Behavior*</w:t>
            </w:r>
          </w:p>
        </w:tc>
        <w:tc>
          <w:tcPr>
            <w:tcW w:w="256" w:type="dxa"/>
            <w:vMerge/>
            <w:tcBorders>
              <w:top w:val="nil"/>
              <w:bottom w:val="nil"/>
            </w:tcBorders>
            <w:shd w:val="clear" w:color="auto" w:fill="F2F2F2"/>
          </w:tcPr>
          <w:p w14:paraId="289CC67A" w14:textId="77777777" w:rsidR="00C81FBB" w:rsidRDefault="00C81FBB">
            <w:pPr>
              <w:rPr>
                <w:sz w:val="2"/>
                <w:szCs w:val="2"/>
              </w:rPr>
            </w:pPr>
          </w:p>
        </w:tc>
        <w:tc>
          <w:tcPr>
            <w:tcW w:w="369" w:type="dxa"/>
            <w:vMerge/>
            <w:tcBorders>
              <w:top w:val="nil"/>
            </w:tcBorders>
            <w:shd w:val="clear" w:color="auto" w:fill="F2F2F2"/>
            <w:textDirection w:val="btLr"/>
          </w:tcPr>
          <w:p w14:paraId="217702E6" w14:textId="77777777" w:rsidR="00C81FBB" w:rsidRDefault="00C81FBB">
            <w:pPr>
              <w:rPr>
                <w:sz w:val="2"/>
                <w:szCs w:val="2"/>
              </w:rPr>
            </w:pPr>
          </w:p>
        </w:tc>
        <w:tc>
          <w:tcPr>
            <w:tcW w:w="2016" w:type="dxa"/>
            <w:shd w:val="clear" w:color="auto" w:fill="F2F2F2"/>
          </w:tcPr>
          <w:p w14:paraId="6DB6FD74" w14:textId="77777777" w:rsidR="00C81FBB" w:rsidRDefault="0058411A">
            <w:pPr>
              <w:pStyle w:val="TableParagraph"/>
              <w:spacing w:before="99"/>
              <w:ind w:left="188"/>
              <w:rPr>
                <w:rFonts w:ascii="Corbel" w:hAnsi="Corbel"/>
                <w:sz w:val="16"/>
              </w:rPr>
            </w:pPr>
            <w:r>
              <w:rPr>
                <w:rFonts w:ascii="Webdings" w:hAnsi="Webdings"/>
                <w:sz w:val="16"/>
              </w:rPr>
              <w:t></w:t>
            </w:r>
            <w:r>
              <w:rPr>
                <w:rFonts w:ascii="Times New Roman" w:hAnsi="Times New Roman"/>
                <w:spacing w:val="70"/>
                <w:sz w:val="16"/>
              </w:rPr>
              <w:t xml:space="preserve"> </w:t>
            </w:r>
            <w:r>
              <w:rPr>
                <w:rFonts w:ascii="Corbel" w:hAnsi="Corbel"/>
                <w:sz w:val="16"/>
              </w:rPr>
              <w:t>Transfer*</w:t>
            </w:r>
          </w:p>
        </w:tc>
        <w:tc>
          <w:tcPr>
            <w:tcW w:w="273" w:type="dxa"/>
            <w:vMerge/>
            <w:tcBorders>
              <w:top w:val="nil"/>
              <w:bottom w:val="nil"/>
            </w:tcBorders>
            <w:shd w:val="clear" w:color="auto" w:fill="F2F2F2"/>
          </w:tcPr>
          <w:p w14:paraId="20264B6C" w14:textId="77777777" w:rsidR="00C81FBB" w:rsidRDefault="00C81FBB">
            <w:pPr>
              <w:rPr>
                <w:sz w:val="2"/>
                <w:szCs w:val="2"/>
              </w:rPr>
            </w:pPr>
          </w:p>
        </w:tc>
        <w:tc>
          <w:tcPr>
            <w:tcW w:w="369" w:type="dxa"/>
            <w:vMerge/>
            <w:tcBorders>
              <w:top w:val="nil"/>
            </w:tcBorders>
            <w:shd w:val="clear" w:color="auto" w:fill="F2F2F2"/>
            <w:textDirection w:val="btLr"/>
          </w:tcPr>
          <w:p w14:paraId="78282082" w14:textId="77777777" w:rsidR="00C81FBB" w:rsidRDefault="00C81FBB">
            <w:pPr>
              <w:rPr>
                <w:sz w:val="2"/>
                <w:szCs w:val="2"/>
              </w:rPr>
            </w:pPr>
          </w:p>
        </w:tc>
        <w:tc>
          <w:tcPr>
            <w:tcW w:w="1926" w:type="dxa"/>
            <w:shd w:val="clear" w:color="auto" w:fill="F2F2F2"/>
          </w:tcPr>
          <w:p w14:paraId="367416DC" w14:textId="77777777" w:rsidR="00C81FBB" w:rsidRDefault="0058411A">
            <w:pPr>
              <w:pStyle w:val="TableParagraph"/>
              <w:spacing w:before="99"/>
              <w:ind w:left="186"/>
              <w:rPr>
                <w:rFonts w:ascii="Corbel" w:hAnsi="Corbel"/>
                <w:sz w:val="16"/>
              </w:rPr>
            </w:pPr>
            <w:r>
              <w:rPr>
                <w:rFonts w:ascii="Webdings" w:hAnsi="Webdings"/>
                <w:sz w:val="16"/>
              </w:rPr>
              <w:t></w:t>
            </w:r>
            <w:r>
              <w:rPr>
                <w:rFonts w:ascii="Times New Roman" w:hAnsi="Times New Roman"/>
                <w:spacing w:val="79"/>
                <w:sz w:val="16"/>
              </w:rPr>
              <w:t xml:space="preserve"> </w:t>
            </w:r>
            <w:r>
              <w:rPr>
                <w:rFonts w:ascii="Corbel" w:hAnsi="Corbel"/>
                <w:sz w:val="16"/>
              </w:rPr>
              <w:t>I-20</w:t>
            </w:r>
            <w:r>
              <w:rPr>
                <w:rFonts w:ascii="Corbel" w:hAnsi="Corbel"/>
                <w:spacing w:val="-4"/>
                <w:sz w:val="16"/>
              </w:rPr>
              <w:t xml:space="preserve"> </w:t>
            </w:r>
            <w:r>
              <w:rPr>
                <w:rFonts w:ascii="Corbel" w:hAnsi="Corbel"/>
                <w:sz w:val="16"/>
              </w:rPr>
              <w:t>Extension</w:t>
            </w:r>
          </w:p>
        </w:tc>
        <w:tc>
          <w:tcPr>
            <w:tcW w:w="273" w:type="dxa"/>
            <w:vMerge/>
            <w:tcBorders>
              <w:top w:val="nil"/>
              <w:bottom w:val="nil"/>
            </w:tcBorders>
            <w:shd w:val="clear" w:color="auto" w:fill="F2F2F2"/>
          </w:tcPr>
          <w:p w14:paraId="1E9DC4AD" w14:textId="77777777" w:rsidR="00C81FBB" w:rsidRDefault="00C81FBB">
            <w:pPr>
              <w:rPr>
                <w:sz w:val="2"/>
                <w:szCs w:val="2"/>
              </w:rPr>
            </w:pPr>
          </w:p>
        </w:tc>
        <w:tc>
          <w:tcPr>
            <w:tcW w:w="462" w:type="dxa"/>
            <w:vMerge/>
            <w:tcBorders>
              <w:top w:val="nil"/>
            </w:tcBorders>
            <w:shd w:val="clear" w:color="auto" w:fill="F2F2F2"/>
            <w:textDirection w:val="btLr"/>
          </w:tcPr>
          <w:p w14:paraId="258ED0A7" w14:textId="77777777" w:rsidR="00C81FBB" w:rsidRDefault="00C81FBB">
            <w:pPr>
              <w:rPr>
                <w:sz w:val="2"/>
                <w:szCs w:val="2"/>
              </w:rPr>
            </w:pPr>
          </w:p>
        </w:tc>
        <w:tc>
          <w:tcPr>
            <w:tcW w:w="2016" w:type="dxa"/>
            <w:shd w:val="clear" w:color="auto" w:fill="F2F2F2"/>
          </w:tcPr>
          <w:p w14:paraId="72E76C29" w14:textId="77777777" w:rsidR="00C81FBB" w:rsidRDefault="0058411A">
            <w:pPr>
              <w:pStyle w:val="TableParagraph"/>
              <w:spacing w:before="8" w:line="218" w:lineRule="auto"/>
              <w:ind w:left="105" w:firstLine="81"/>
              <w:rPr>
                <w:rFonts w:ascii="Corbel" w:hAnsi="Corbel"/>
                <w:sz w:val="16"/>
              </w:rPr>
            </w:pPr>
            <w:r>
              <w:rPr>
                <w:rFonts w:ascii="Webdings" w:hAnsi="Webdings"/>
                <w:sz w:val="16"/>
              </w:rPr>
              <w:t></w:t>
            </w:r>
            <w:r>
              <w:rPr>
                <w:rFonts w:ascii="Times New Roman" w:hAnsi="Times New Roman"/>
                <w:spacing w:val="6"/>
                <w:sz w:val="16"/>
              </w:rPr>
              <w:t xml:space="preserve"> </w:t>
            </w:r>
            <w:r>
              <w:rPr>
                <w:rFonts w:ascii="Corbel" w:hAnsi="Corbel"/>
                <w:sz w:val="16"/>
              </w:rPr>
              <w:t>Withdrawal/</w:t>
            </w:r>
            <w:r>
              <w:rPr>
                <w:rFonts w:ascii="Corbel" w:hAnsi="Corbel"/>
                <w:spacing w:val="-2"/>
                <w:sz w:val="16"/>
              </w:rPr>
              <w:t xml:space="preserve"> </w:t>
            </w:r>
            <w:r>
              <w:rPr>
                <w:rFonts w:ascii="Corbel" w:hAnsi="Corbel"/>
                <w:sz w:val="16"/>
              </w:rPr>
              <w:t>Return</w:t>
            </w:r>
            <w:r>
              <w:rPr>
                <w:rFonts w:ascii="Corbel" w:hAnsi="Corbel"/>
                <w:spacing w:val="-30"/>
                <w:sz w:val="16"/>
              </w:rPr>
              <w:t xml:space="preserve"> </w:t>
            </w:r>
            <w:r>
              <w:rPr>
                <w:rFonts w:ascii="Corbel" w:hAnsi="Corbel"/>
                <w:sz w:val="16"/>
              </w:rPr>
              <w:t>Home*</w:t>
            </w:r>
          </w:p>
        </w:tc>
      </w:tr>
    </w:tbl>
    <w:p w14:paraId="6AA5DF49" w14:textId="77777777" w:rsidR="00C81FBB" w:rsidRDefault="0058411A">
      <w:pPr>
        <w:tabs>
          <w:tab w:val="left" w:pos="3469"/>
        </w:tabs>
        <w:ind w:left="109"/>
        <w:rPr>
          <w:rFonts w:ascii="Corbel" w:hAnsi="Corbel"/>
          <w:sz w:val="18"/>
        </w:rPr>
      </w:pPr>
      <w:r>
        <w:rPr>
          <w:rFonts w:ascii="Corbel" w:hAnsi="Corbel"/>
          <w:spacing w:val="-1"/>
          <w:position w:val="1"/>
          <w:sz w:val="18"/>
        </w:rPr>
        <w:t>*</w:t>
      </w:r>
      <w:r>
        <w:rPr>
          <w:rFonts w:ascii="Corbel" w:hAnsi="Corbel"/>
          <w:spacing w:val="6"/>
          <w:position w:val="1"/>
          <w:sz w:val="18"/>
        </w:rPr>
        <w:t xml:space="preserve"> </w:t>
      </w:r>
      <w:r>
        <w:rPr>
          <w:rFonts w:ascii="Corbel" w:hAnsi="Corbel"/>
          <w:sz w:val="18"/>
        </w:rPr>
        <w:t>Meeting</w:t>
      </w:r>
      <w:r>
        <w:rPr>
          <w:rFonts w:ascii="Corbel" w:hAnsi="Corbel"/>
          <w:spacing w:val="-8"/>
          <w:sz w:val="18"/>
        </w:rPr>
        <w:t xml:space="preserve"> </w:t>
      </w:r>
      <w:r>
        <w:rPr>
          <w:rFonts w:ascii="Corbel" w:hAnsi="Corbel"/>
          <w:sz w:val="18"/>
        </w:rPr>
        <w:t xml:space="preserve">requested/required?   </w:t>
      </w:r>
      <w:r>
        <w:rPr>
          <w:rFonts w:ascii="Corbel" w:hAnsi="Corbel"/>
          <w:spacing w:val="19"/>
          <w:sz w:val="18"/>
        </w:rPr>
        <w:t xml:space="preserve"> </w:t>
      </w:r>
      <w:r>
        <w:rPr>
          <w:rFonts w:ascii="Webdings" w:hAnsi="Webdings"/>
          <w:sz w:val="18"/>
        </w:rPr>
        <w:t></w:t>
      </w:r>
      <w:r>
        <w:rPr>
          <w:rFonts w:ascii="Times New Roman" w:hAnsi="Times New Roman"/>
          <w:sz w:val="18"/>
        </w:rPr>
        <w:t xml:space="preserve">  </w:t>
      </w:r>
      <w:r>
        <w:rPr>
          <w:rFonts w:ascii="Times New Roman" w:hAnsi="Times New Roman"/>
          <w:spacing w:val="43"/>
          <w:sz w:val="18"/>
        </w:rPr>
        <w:t xml:space="preserve"> </w:t>
      </w:r>
      <w:r>
        <w:rPr>
          <w:rFonts w:ascii="Corbel" w:hAnsi="Corbel"/>
          <w:sz w:val="18"/>
        </w:rPr>
        <w:t>Yes</w:t>
      </w:r>
      <w:r>
        <w:rPr>
          <w:rFonts w:ascii="Corbel" w:hAnsi="Corbel"/>
          <w:sz w:val="18"/>
        </w:rPr>
        <w:tab/>
      </w:r>
      <w:r>
        <w:rPr>
          <w:rFonts w:ascii="Webdings" w:hAnsi="Webdings"/>
          <w:sz w:val="18"/>
        </w:rPr>
        <w:t></w:t>
      </w:r>
      <w:r>
        <w:rPr>
          <w:rFonts w:ascii="Times New Roman" w:hAnsi="Times New Roman"/>
          <w:spacing w:val="90"/>
          <w:sz w:val="18"/>
        </w:rPr>
        <w:t xml:space="preserve"> </w:t>
      </w:r>
      <w:r>
        <w:rPr>
          <w:rFonts w:ascii="Corbel" w:hAnsi="Corbel"/>
          <w:sz w:val="18"/>
        </w:rPr>
        <w:t>No</w:t>
      </w:r>
    </w:p>
    <w:p w14:paraId="7873D260" w14:textId="77777777" w:rsidR="00C81FBB" w:rsidRDefault="0058411A">
      <w:pPr>
        <w:tabs>
          <w:tab w:val="left" w:pos="5437"/>
          <w:tab w:val="left" w:pos="6192"/>
          <w:tab w:val="left" w:pos="6598"/>
          <w:tab w:val="left" w:pos="7181"/>
          <w:tab w:val="left" w:pos="8657"/>
        </w:tabs>
        <w:spacing w:before="20"/>
        <w:ind w:left="245"/>
        <w:rPr>
          <w:rFonts w:ascii="Corbel"/>
          <w:sz w:val="18"/>
        </w:rPr>
      </w:pPr>
      <w:r>
        <w:rPr>
          <w:rFonts w:ascii="Corbel"/>
          <w:sz w:val="18"/>
        </w:rPr>
        <w:t>Meeting with:</w:t>
      </w:r>
      <w:r>
        <w:rPr>
          <w:rFonts w:ascii="Corbel"/>
          <w:sz w:val="18"/>
          <w:u w:val="single"/>
        </w:rPr>
        <w:tab/>
      </w:r>
      <w:r>
        <w:rPr>
          <w:rFonts w:ascii="Corbel"/>
          <w:sz w:val="18"/>
        </w:rPr>
        <w:t>Date:</w:t>
      </w:r>
      <w:r>
        <w:rPr>
          <w:rFonts w:ascii="Corbel"/>
          <w:sz w:val="18"/>
          <w:u w:val="single"/>
        </w:rPr>
        <w:tab/>
        <w:t>/</w:t>
      </w:r>
      <w:r>
        <w:rPr>
          <w:rFonts w:ascii="Corbel"/>
          <w:sz w:val="18"/>
          <w:u w:val="single"/>
        </w:rPr>
        <w:tab/>
        <w:t>/</w:t>
      </w:r>
      <w:r>
        <w:rPr>
          <w:rFonts w:ascii="Corbel"/>
          <w:sz w:val="18"/>
          <w:u w:val="single"/>
        </w:rPr>
        <w:tab/>
      </w:r>
      <w:r>
        <w:rPr>
          <w:rFonts w:ascii="Corbel"/>
          <w:sz w:val="18"/>
        </w:rPr>
        <w:t>Time:</w:t>
      </w:r>
      <w:r>
        <w:rPr>
          <w:rFonts w:ascii="Corbel"/>
          <w:sz w:val="18"/>
          <w:u w:val="single"/>
        </w:rPr>
        <w:t xml:space="preserve"> </w:t>
      </w:r>
      <w:r>
        <w:rPr>
          <w:rFonts w:ascii="Corbel"/>
          <w:sz w:val="18"/>
          <w:u w:val="single"/>
        </w:rPr>
        <w:tab/>
      </w:r>
    </w:p>
    <w:p w14:paraId="0E5AAB6F" w14:textId="77777777" w:rsidR="00C81FBB" w:rsidRDefault="0058411A">
      <w:pPr>
        <w:spacing w:before="32"/>
        <w:ind w:left="245"/>
        <w:rPr>
          <w:rFonts w:ascii="Corbel"/>
          <w:i/>
          <w:sz w:val="18"/>
        </w:rPr>
      </w:pPr>
      <w:r>
        <w:rPr>
          <w:rFonts w:ascii="Corbel"/>
          <w:i/>
          <w:sz w:val="18"/>
        </w:rPr>
        <w:t>File</w:t>
      </w:r>
      <w:r>
        <w:rPr>
          <w:rFonts w:ascii="Corbel"/>
          <w:i/>
          <w:spacing w:val="-2"/>
          <w:sz w:val="18"/>
        </w:rPr>
        <w:t xml:space="preserve"> </w:t>
      </w:r>
      <w:r>
        <w:rPr>
          <w:rFonts w:ascii="Corbel"/>
          <w:i/>
          <w:sz w:val="18"/>
        </w:rPr>
        <w:t>Path:</w:t>
      </w:r>
      <w:r>
        <w:rPr>
          <w:rFonts w:ascii="Corbel"/>
          <w:i/>
          <w:spacing w:val="1"/>
          <w:sz w:val="18"/>
        </w:rPr>
        <w:t xml:space="preserve"> </w:t>
      </w:r>
      <w:r>
        <w:rPr>
          <w:rFonts w:ascii="Corbel"/>
          <w:i/>
          <w:sz w:val="18"/>
        </w:rPr>
        <w:t>T:\Documents\Office Admin\Handbooks\Student</w:t>
      </w:r>
      <w:r>
        <w:rPr>
          <w:rFonts w:ascii="Corbel"/>
          <w:i/>
          <w:spacing w:val="-1"/>
          <w:sz w:val="18"/>
        </w:rPr>
        <w:t xml:space="preserve"> </w:t>
      </w:r>
      <w:r>
        <w:rPr>
          <w:rFonts w:ascii="Corbel"/>
          <w:i/>
          <w:sz w:val="18"/>
        </w:rPr>
        <w:t>Handbooks\CIEP Student Handbook\Student Handbook</w:t>
      </w:r>
      <w:r>
        <w:rPr>
          <w:rFonts w:ascii="Corbel"/>
          <w:i/>
          <w:spacing w:val="-1"/>
          <w:sz w:val="18"/>
        </w:rPr>
        <w:t xml:space="preserve"> </w:t>
      </w:r>
      <w:r>
        <w:rPr>
          <w:rFonts w:ascii="Corbel"/>
          <w:i/>
          <w:sz w:val="18"/>
        </w:rPr>
        <w:t>Appendices\Appendix A-4</w:t>
      </w:r>
    </w:p>
    <w:p w14:paraId="476F6CDC" w14:textId="77777777" w:rsidR="00C81FBB" w:rsidRDefault="0058411A">
      <w:pPr>
        <w:spacing w:before="32"/>
        <w:ind w:left="245"/>
        <w:rPr>
          <w:rFonts w:ascii="Corbel"/>
          <w:i/>
          <w:sz w:val="18"/>
        </w:rPr>
      </w:pPr>
      <w:r>
        <w:rPr>
          <w:rFonts w:ascii="Corbel"/>
          <w:i/>
          <w:sz w:val="18"/>
        </w:rPr>
        <w:t>- Student Requests and Concerns Form.pdf</w:t>
      </w:r>
    </w:p>
    <w:p w14:paraId="18AFFBDB" w14:textId="77777777" w:rsidR="00C81FBB" w:rsidRDefault="00C81FBB">
      <w:pPr>
        <w:pStyle w:val="BodyText"/>
        <w:rPr>
          <w:rFonts w:ascii="Corbel"/>
          <w:i/>
          <w:sz w:val="18"/>
        </w:rPr>
      </w:pPr>
    </w:p>
    <w:p w14:paraId="325DC26C" w14:textId="77777777" w:rsidR="00C81FBB" w:rsidRDefault="0058411A">
      <w:pPr>
        <w:spacing w:before="122"/>
        <w:ind w:left="5864"/>
        <w:rPr>
          <w:rFonts w:ascii="Corbel"/>
          <w:i/>
          <w:sz w:val="18"/>
        </w:rPr>
      </w:pPr>
      <w:r>
        <w:rPr>
          <w:rFonts w:ascii="Corbel"/>
          <w:i/>
          <w:sz w:val="18"/>
        </w:rPr>
        <w:t>Make copy for student, original to student file, copy to Requests &amp; Concern file</w:t>
      </w:r>
    </w:p>
    <w:p w14:paraId="51F8761C" w14:textId="77777777" w:rsidR="00C81FBB" w:rsidRDefault="00C81FBB">
      <w:pPr>
        <w:rPr>
          <w:rFonts w:ascii="Corbel"/>
          <w:sz w:val="18"/>
        </w:rPr>
        <w:sectPr w:rsidR="00C81FBB" w:rsidSect="00CD2C12">
          <w:type w:val="continuous"/>
          <w:pgSz w:w="12240" w:h="15840"/>
          <w:pgMar w:top="1500" w:right="160" w:bottom="280" w:left="200" w:header="0" w:footer="0" w:gutter="0"/>
          <w:cols w:space="720"/>
        </w:sectPr>
      </w:pPr>
    </w:p>
    <w:p w14:paraId="43D7F7F3" w14:textId="059B6AEE" w:rsidR="00C81FBB" w:rsidRDefault="0058411A">
      <w:pPr>
        <w:spacing w:before="63"/>
        <w:ind w:right="242"/>
        <w:jc w:val="right"/>
        <w:rPr>
          <w:rFonts w:ascii="Arial"/>
          <w:i/>
        </w:rPr>
      </w:pPr>
      <w:bookmarkStart w:id="152" w:name="B-1._CIEP_Proficiency_Scale_and_Descript"/>
      <w:bookmarkEnd w:id="152"/>
      <w:r>
        <w:rPr>
          <w:rFonts w:ascii="Arial"/>
          <w:i/>
          <w:w w:val="95"/>
        </w:rPr>
        <w:lastRenderedPageBreak/>
        <w:t>CIEP</w:t>
      </w:r>
      <w:r>
        <w:rPr>
          <w:rFonts w:ascii="Arial"/>
          <w:i/>
          <w:spacing w:val="-10"/>
          <w:w w:val="95"/>
        </w:rPr>
        <w:t xml:space="preserve"> </w:t>
      </w:r>
      <w:r>
        <w:rPr>
          <w:rFonts w:ascii="Arial"/>
          <w:i/>
          <w:w w:val="95"/>
        </w:rPr>
        <w:t>STUDENT</w:t>
      </w:r>
      <w:r>
        <w:rPr>
          <w:rFonts w:ascii="Arial"/>
          <w:i/>
          <w:spacing w:val="-10"/>
          <w:w w:val="95"/>
        </w:rPr>
        <w:t xml:space="preserve"> </w:t>
      </w:r>
      <w:r>
        <w:rPr>
          <w:rFonts w:ascii="Arial"/>
          <w:i/>
          <w:w w:val="95"/>
        </w:rPr>
        <w:t>HANDBOOK</w:t>
      </w:r>
      <w:r>
        <w:rPr>
          <w:rFonts w:ascii="Arial"/>
          <w:i/>
          <w:spacing w:val="-9"/>
          <w:w w:val="95"/>
        </w:rPr>
        <w:t xml:space="preserve"> </w:t>
      </w:r>
      <w:r>
        <w:rPr>
          <w:rFonts w:ascii="Arial"/>
          <w:i/>
          <w:w w:val="95"/>
        </w:rPr>
        <w:t>APPENDIX</w:t>
      </w:r>
      <w:r>
        <w:rPr>
          <w:rFonts w:ascii="Arial"/>
          <w:i/>
          <w:spacing w:val="-10"/>
          <w:w w:val="95"/>
        </w:rPr>
        <w:t xml:space="preserve"> </w:t>
      </w:r>
      <w:r>
        <w:rPr>
          <w:rFonts w:ascii="Arial"/>
          <w:i/>
          <w:w w:val="95"/>
        </w:rPr>
        <w:t>B-1</w:t>
      </w:r>
    </w:p>
    <w:p w14:paraId="4F4FEEB5" w14:textId="77777777" w:rsidR="00C81FBB" w:rsidRDefault="00C81FBB">
      <w:pPr>
        <w:pStyle w:val="BodyText"/>
        <w:spacing w:before="5"/>
        <w:rPr>
          <w:rFonts w:ascii="Arial"/>
          <w:i/>
          <w:sz w:val="8"/>
        </w:rPr>
      </w:pPr>
    </w:p>
    <w:tbl>
      <w:tblPr>
        <w:tblW w:w="15200" w:type="dxa"/>
        <w:tblBorders>
          <w:top w:val="nil"/>
          <w:left w:val="nil"/>
          <w:bottom w:val="nil"/>
          <w:right w:val="nil"/>
          <w:insideH w:val="nil"/>
          <w:insideV w:val="nil"/>
        </w:tblBorders>
        <w:tblLayout w:type="fixed"/>
        <w:tblLook w:val="0600" w:firstRow="0" w:lastRow="0" w:firstColumn="0" w:lastColumn="0" w:noHBand="1" w:noVBand="1"/>
      </w:tblPr>
      <w:tblGrid>
        <w:gridCol w:w="2250"/>
        <w:gridCol w:w="12950"/>
      </w:tblGrid>
      <w:tr w:rsidR="00ED3B77" w:rsidRPr="00ED3B77" w14:paraId="3BFE8F5B" w14:textId="77777777" w:rsidTr="00F80C35">
        <w:trPr>
          <w:trHeight w:val="90"/>
        </w:trPr>
        <w:tc>
          <w:tcPr>
            <w:tcW w:w="15200" w:type="dxa"/>
            <w:gridSpan w:val="2"/>
            <w:tcBorders>
              <w:top w:val="single" w:sz="8" w:space="0" w:color="000000"/>
              <w:left w:val="single" w:sz="8" w:space="0" w:color="000000"/>
              <w:bottom w:val="single" w:sz="8" w:space="0" w:color="000000"/>
              <w:right w:val="single" w:sz="8" w:space="0" w:color="000000"/>
            </w:tcBorders>
            <w:shd w:val="clear" w:color="auto" w:fill="7030A0"/>
            <w:tcMar>
              <w:top w:w="100" w:type="dxa"/>
              <w:left w:w="100" w:type="dxa"/>
              <w:bottom w:w="100" w:type="dxa"/>
              <w:right w:w="100" w:type="dxa"/>
            </w:tcMar>
          </w:tcPr>
          <w:p w14:paraId="2EFD06E7" w14:textId="77777777" w:rsidR="00ED3B77" w:rsidRPr="00ED3B77" w:rsidRDefault="00ED3B77" w:rsidP="00ED3B77">
            <w:pPr>
              <w:autoSpaceDE/>
              <w:autoSpaceDN/>
              <w:spacing w:line="276" w:lineRule="auto"/>
              <w:ind w:left="180"/>
              <w:rPr>
                <w:rFonts w:ascii="Arial Black" w:eastAsia="Arial Black" w:hAnsi="Arial Black" w:cs="Arial Black"/>
                <w:b/>
                <w:color w:val="FFC000"/>
                <w:sz w:val="40"/>
                <w:szCs w:val="40"/>
              </w:rPr>
            </w:pPr>
            <w:r w:rsidRPr="00ED3B77">
              <w:rPr>
                <w:rFonts w:ascii="Arial Black" w:eastAsia="Arial Black" w:hAnsi="Arial Black" w:cs="Arial Black"/>
                <w:b/>
                <w:color w:val="FFC000"/>
                <w:sz w:val="40"/>
                <w:szCs w:val="40"/>
              </w:rPr>
              <w:t xml:space="preserve">CIEP Proficiency Scale         </w:t>
            </w:r>
            <w:r w:rsidRPr="00ED3B77">
              <w:rPr>
                <w:rFonts w:ascii="Arial Black" w:eastAsia="Arial Black" w:hAnsi="Arial Black" w:cs="Arial Black"/>
                <w:b/>
                <w:color w:val="FFC000"/>
                <w:sz w:val="40"/>
                <w:szCs w:val="40"/>
              </w:rPr>
              <w:tab/>
            </w:r>
          </w:p>
        </w:tc>
      </w:tr>
      <w:tr w:rsidR="00ED3B77" w:rsidRPr="00ED3B77" w14:paraId="506A5BC3" w14:textId="77777777" w:rsidTr="00F80C35">
        <w:tc>
          <w:tcPr>
            <w:tcW w:w="2250" w:type="dxa"/>
            <w:tcBorders>
              <w:top w:val="nil"/>
              <w:left w:val="single" w:sz="8" w:space="0" w:color="000000"/>
              <w:bottom w:val="single" w:sz="8" w:space="0" w:color="000000"/>
              <w:right w:val="single" w:sz="8" w:space="0" w:color="000000"/>
            </w:tcBorders>
            <w:shd w:val="clear" w:color="auto" w:fill="7030A0"/>
            <w:tcMar>
              <w:top w:w="100" w:type="dxa"/>
              <w:left w:w="100" w:type="dxa"/>
              <w:bottom w:w="100" w:type="dxa"/>
              <w:right w:w="100" w:type="dxa"/>
            </w:tcMar>
          </w:tcPr>
          <w:p w14:paraId="2FCE5BD1" w14:textId="77777777" w:rsidR="00ED3B77" w:rsidRPr="00ED3B77" w:rsidRDefault="00ED3B77" w:rsidP="00ED3B77">
            <w:pPr>
              <w:autoSpaceDE/>
              <w:autoSpaceDN/>
              <w:spacing w:line="276" w:lineRule="auto"/>
              <w:ind w:left="180"/>
              <w:rPr>
                <w:rFonts w:ascii="Arial Black" w:eastAsia="Arial Black" w:hAnsi="Arial Black" w:cs="Arial Black"/>
                <w:color w:val="FFFFFF"/>
                <w:sz w:val="20"/>
                <w:szCs w:val="20"/>
              </w:rPr>
            </w:pPr>
            <w:r w:rsidRPr="00ED3B77">
              <w:rPr>
                <w:rFonts w:ascii="Arial Black" w:eastAsia="Arial Black" w:hAnsi="Arial Black" w:cs="Arial Black"/>
                <w:color w:val="FFFFFF"/>
                <w:sz w:val="20"/>
                <w:szCs w:val="20"/>
              </w:rPr>
              <w:t>CIEP Level</w:t>
            </w:r>
          </w:p>
        </w:tc>
        <w:tc>
          <w:tcPr>
            <w:tcW w:w="12950" w:type="dxa"/>
            <w:tcBorders>
              <w:top w:val="nil"/>
              <w:left w:val="nil"/>
              <w:bottom w:val="single" w:sz="8" w:space="0" w:color="000000"/>
              <w:right w:val="single" w:sz="8" w:space="0" w:color="000000"/>
            </w:tcBorders>
            <w:shd w:val="clear" w:color="auto" w:fill="7030A0"/>
            <w:tcMar>
              <w:top w:w="100" w:type="dxa"/>
              <w:left w:w="100" w:type="dxa"/>
              <w:bottom w:w="100" w:type="dxa"/>
              <w:right w:w="100" w:type="dxa"/>
            </w:tcMar>
          </w:tcPr>
          <w:p w14:paraId="1AA53EE3" w14:textId="77777777" w:rsidR="00ED3B77" w:rsidRPr="00ED3B77" w:rsidRDefault="00ED3B77" w:rsidP="00ED3B77">
            <w:pPr>
              <w:autoSpaceDE/>
              <w:autoSpaceDN/>
              <w:spacing w:line="276" w:lineRule="auto"/>
              <w:ind w:left="180"/>
              <w:rPr>
                <w:rFonts w:ascii="Arial Black" w:eastAsia="Arial Black" w:hAnsi="Arial Black" w:cs="Arial Black"/>
                <w:color w:val="FFFFFF"/>
                <w:sz w:val="20"/>
                <w:szCs w:val="20"/>
              </w:rPr>
            </w:pPr>
            <w:r w:rsidRPr="00ED3B77">
              <w:rPr>
                <w:rFonts w:ascii="Arial Black" w:eastAsia="Arial Black" w:hAnsi="Arial Black" w:cs="Arial Black"/>
                <w:color w:val="FFFFFF"/>
                <w:sz w:val="20"/>
                <w:szCs w:val="20"/>
              </w:rPr>
              <w:t>CIEP Proficiency Indicators</w:t>
            </w:r>
          </w:p>
        </w:tc>
      </w:tr>
      <w:tr w:rsidR="00ED3B77" w:rsidRPr="00ED3B77" w14:paraId="3D5554AD" w14:textId="77777777" w:rsidTr="00F80C35">
        <w:trPr>
          <w:trHeight w:val="810"/>
        </w:trPr>
        <w:tc>
          <w:tcPr>
            <w:tcW w:w="22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4F24C1" w14:textId="77777777" w:rsidR="00ED3B77" w:rsidRPr="00ED3B77" w:rsidRDefault="00ED3B77" w:rsidP="00ED3B77">
            <w:pPr>
              <w:autoSpaceDE/>
              <w:autoSpaceDN/>
              <w:ind w:left="60"/>
              <w:rPr>
                <w:rFonts w:ascii="Times New Roman" w:eastAsia="Times New Roman" w:hAnsi="Times New Roman" w:cs="Times New Roman"/>
                <w:b/>
                <w:sz w:val="18"/>
                <w:szCs w:val="18"/>
              </w:rPr>
            </w:pPr>
            <w:r w:rsidRPr="00ED3B77">
              <w:rPr>
                <w:rFonts w:ascii="Times New Roman" w:eastAsia="Times New Roman" w:hAnsi="Times New Roman" w:cs="Times New Roman"/>
                <w:b/>
                <w:sz w:val="18"/>
                <w:szCs w:val="18"/>
              </w:rPr>
              <w:t>CIEP I</w:t>
            </w:r>
          </w:p>
          <w:p w14:paraId="4641BC95" w14:textId="77777777" w:rsidR="00ED3B77" w:rsidRPr="00ED3B77" w:rsidRDefault="00ED3B77" w:rsidP="00ED3B77">
            <w:pPr>
              <w:autoSpaceDE/>
              <w:autoSpaceDN/>
              <w:ind w:left="60"/>
              <w:rPr>
                <w:rFonts w:ascii="Times New Roman" w:eastAsia="Times New Roman" w:hAnsi="Times New Roman" w:cs="Times New Roman"/>
                <w:b/>
                <w:sz w:val="18"/>
                <w:szCs w:val="18"/>
              </w:rPr>
            </w:pPr>
            <w:r w:rsidRPr="00ED3B77">
              <w:rPr>
                <w:rFonts w:ascii="Times New Roman" w:eastAsia="Times New Roman" w:hAnsi="Times New Roman" w:cs="Times New Roman"/>
                <w:b/>
                <w:sz w:val="18"/>
                <w:szCs w:val="18"/>
              </w:rPr>
              <w:t>IELTS – 0-3</w:t>
            </w:r>
          </w:p>
          <w:p w14:paraId="62EC6A02" w14:textId="77777777" w:rsidR="00ED3B77" w:rsidRPr="00ED3B77" w:rsidRDefault="00ED3B77" w:rsidP="00ED3B77">
            <w:pPr>
              <w:autoSpaceDE/>
              <w:autoSpaceDN/>
              <w:ind w:left="60"/>
              <w:rPr>
                <w:rFonts w:ascii="Times New Roman" w:eastAsia="Times New Roman" w:hAnsi="Times New Roman" w:cs="Times New Roman"/>
                <w:b/>
                <w:sz w:val="18"/>
                <w:szCs w:val="18"/>
              </w:rPr>
            </w:pPr>
            <w:r w:rsidRPr="00ED3B77">
              <w:rPr>
                <w:rFonts w:ascii="Times New Roman" w:eastAsia="Times New Roman" w:hAnsi="Times New Roman" w:cs="Times New Roman"/>
                <w:b/>
                <w:sz w:val="18"/>
                <w:szCs w:val="18"/>
              </w:rPr>
              <w:t xml:space="preserve">TOEFL – 0-30 </w:t>
            </w:r>
          </w:p>
          <w:p w14:paraId="22ABAC50" w14:textId="77777777" w:rsidR="00ED3B77" w:rsidRPr="00ED3B77" w:rsidRDefault="00ED3B77" w:rsidP="00ED3B77">
            <w:pPr>
              <w:autoSpaceDE/>
              <w:autoSpaceDN/>
              <w:ind w:left="60"/>
              <w:rPr>
                <w:rFonts w:ascii="Times New Roman" w:eastAsia="Times New Roman" w:hAnsi="Times New Roman" w:cs="Times New Roman"/>
                <w:b/>
                <w:sz w:val="18"/>
                <w:szCs w:val="18"/>
              </w:rPr>
            </w:pPr>
            <w:r w:rsidRPr="00ED3B77">
              <w:rPr>
                <w:rFonts w:ascii="Times New Roman" w:eastAsia="Times New Roman" w:hAnsi="Times New Roman" w:cs="Times New Roman"/>
                <w:b/>
                <w:sz w:val="18"/>
                <w:szCs w:val="18"/>
              </w:rPr>
              <w:t>CEFR – A1-A2</w:t>
            </w:r>
          </w:p>
          <w:p w14:paraId="2EFE4DE2" w14:textId="77777777" w:rsidR="00ED3B77" w:rsidRPr="00ED3B77" w:rsidRDefault="00ED3B77" w:rsidP="00ED3B77">
            <w:pPr>
              <w:autoSpaceDE/>
              <w:autoSpaceDN/>
              <w:ind w:left="60"/>
              <w:rPr>
                <w:rFonts w:ascii="Times New Roman" w:eastAsia="Times New Roman" w:hAnsi="Times New Roman" w:cs="Times New Roman"/>
                <w:b/>
                <w:sz w:val="18"/>
                <w:szCs w:val="18"/>
              </w:rPr>
            </w:pPr>
            <w:r w:rsidRPr="00ED3B77">
              <w:rPr>
                <w:rFonts w:ascii="Times New Roman" w:eastAsia="Times New Roman" w:hAnsi="Times New Roman" w:cs="Times New Roman"/>
                <w:b/>
                <w:sz w:val="18"/>
                <w:szCs w:val="18"/>
              </w:rPr>
              <w:t>Duolingo – &lt;60</w:t>
            </w:r>
          </w:p>
          <w:p w14:paraId="6CFEA241" w14:textId="77777777" w:rsidR="00ED3B77" w:rsidRPr="00ED3B77" w:rsidRDefault="00ED3B77" w:rsidP="00ED3B77">
            <w:pPr>
              <w:autoSpaceDE/>
              <w:autoSpaceDN/>
              <w:ind w:left="60"/>
              <w:rPr>
                <w:rFonts w:ascii="Times New Roman" w:eastAsia="Times New Roman" w:hAnsi="Times New Roman" w:cs="Times New Roman"/>
                <w:b/>
                <w:sz w:val="18"/>
                <w:szCs w:val="18"/>
              </w:rPr>
            </w:pPr>
            <w:r w:rsidRPr="00ED3B77">
              <w:rPr>
                <w:rFonts w:ascii="Times New Roman" w:eastAsia="Times New Roman" w:hAnsi="Times New Roman" w:cs="Times New Roman"/>
                <w:b/>
                <w:sz w:val="18"/>
                <w:szCs w:val="18"/>
              </w:rPr>
              <w:t>TOEFL PBT – 0-393</w:t>
            </w:r>
          </w:p>
        </w:tc>
        <w:tc>
          <w:tcPr>
            <w:tcW w:w="129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A37891" w14:textId="77777777" w:rsidR="00ED3B77" w:rsidRPr="00ED3B77" w:rsidRDefault="00ED3B77" w:rsidP="00ED3B77">
            <w:pPr>
              <w:autoSpaceDE/>
              <w:autoSpaceDN/>
              <w:ind w:left="80" w:right="100"/>
              <w:rPr>
                <w:rFonts w:ascii="Times New Roman" w:eastAsia="Times New Roman" w:hAnsi="Times New Roman" w:cs="Times New Roman"/>
                <w:sz w:val="18"/>
                <w:szCs w:val="18"/>
              </w:rPr>
            </w:pPr>
            <w:r w:rsidRPr="00ED3B77">
              <w:rPr>
                <w:rFonts w:ascii="Times New Roman" w:eastAsia="Times New Roman" w:hAnsi="Times New Roman" w:cs="Times New Roman"/>
                <w:b/>
                <w:sz w:val="18"/>
                <w:szCs w:val="18"/>
              </w:rPr>
              <w:t xml:space="preserve">Students completing CIEP I will be able to… </w:t>
            </w:r>
            <w:r w:rsidRPr="00ED3B77">
              <w:rPr>
                <w:rFonts w:ascii="Times New Roman" w:eastAsia="Times New Roman" w:hAnsi="Times New Roman" w:cs="Times New Roman"/>
                <w:sz w:val="18"/>
                <w:szCs w:val="18"/>
              </w:rPr>
              <w:t xml:space="preserve">Write unified paragraphs of 8-10 simple and compound sentences organized around a unified topic; produce original sentences using grammar structures with simple present/progressive tenses with SVO sentence order; </w:t>
            </w:r>
            <w:proofErr w:type="spellStart"/>
            <w:r w:rsidRPr="00ED3B77">
              <w:rPr>
                <w:rFonts w:ascii="Times New Roman" w:eastAsia="Times New Roman" w:hAnsi="Times New Roman" w:cs="Times New Roman"/>
                <w:sz w:val="18"/>
                <w:szCs w:val="18"/>
              </w:rPr>
              <w:t>Wh</w:t>
            </w:r>
            <w:proofErr w:type="spellEnd"/>
            <w:r w:rsidRPr="00ED3B77">
              <w:rPr>
                <w:rFonts w:ascii="Times New Roman" w:eastAsia="Times New Roman" w:hAnsi="Times New Roman" w:cs="Times New Roman"/>
                <w:sz w:val="18"/>
                <w:szCs w:val="18"/>
              </w:rPr>
              <w:t>- questions with Be, simple past of “to be” and regular verbs; note important concepts in short reading and listening tasks; retell events from personal writing, reading and listening tasks; speak about simple, everyday topics with intelligible consonant, and short and long vowel sounds; apply basic language functions in unscripted conversation and oral presentation; read and understand main ideas and details of short, simple readings.</w:t>
            </w:r>
          </w:p>
        </w:tc>
      </w:tr>
      <w:tr w:rsidR="00ED3B77" w:rsidRPr="00ED3B77" w14:paraId="219FF400" w14:textId="77777777" w:rsidTr="00F80C35">
        <w:trPr>
          <w:trHeight w:val="765"/>
        </w:trPr>
        <w:tc>
          <w:tcPr>
            <w:tcW w:w="2250"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D9E5062" w14:textId="77777777" w:rsidR="00ED3B77" w:rsidRPr="00ED3B77" w:rsidRDefault="00ED3B77" w:rsidP="00ED3B77">
            <w:pPr>
              <w:autoSpaceDE/>
              <w:autoSpaceDN/>
              <w:ind w:left="60"/>
              <w:rPr>
                <w:rFonts w:ascii="Times New Roman" w:eastAsia="Times New Roman" w:hAnsi="Times New Roman" w:cs="Times New Roman"/>
                <w:b/>
                <w:sz w:val="18"/>
                <w:szCs w:val="18"/>
              </w:rPr>
            </w:pPr>
            <w:r w:rsidRPr="00ED3B77">
              <w:rPr>
                <w:rFonts w:ascii="Times New Roman" w:eastAsia="Times New Roman" w:hAnsi="Times New Roman" w:cs="Times New Roman"/>
                <w:b/>
                <w:sz w:val="18"/>
                <w:szCs w:val="18"/>
              </w:rPr>
              <w:t>CIEP II</w:t>
            </w:r>
          </w:p>
          <w:p w14:paraId="0D7E89C9" w14:textId="77777777" w:rsidR="00ED3B77" w:rsidRPr="00ED3B77" w:rsidRDefault="00ED3B77" w:rsidP="00ED3B77">
            <w:pPr>
              <w:autoSpaceDE/>
              <w:autoSpaceDN/>
              <w:ind w:left="60"/>
              <w:rPr>
                <w:rFonts w:ascii="Times New Roman" w:eastAsia="Times New Roman" w:hAnsi="Times New Roman" w:cs="Times New Roman"/>
                <w:b/>
                <w:sz w:val="18"/>
                <w:szCs w:val="18"/>
              </w:rPr>
            </w:pPr>
            <w:r w:rsidRPr="00ED3B77">
              <w:rPr>
                <w:rFonts w:ascii="Times New Roman" w:eastAsia="Times New Roman" w:hAnsi="Times New Roman" w:cs="Times New Roman"/>
                <w:b/>
                <w:sz w:val="18"/>
                <w:szCs w:val="18"/>
              </w:rPr>
              <w:t xml:space="preserve">IELTS – 3-3.5 </w:t>
            </w:r>
          </w:p>
          <w:p w14:paraId="4A7890C0" w14:textId="77777777" w:rsidR="00ED3B77" w:rsidRPr="00ED3B77" w:rsidRDefault="00ED3B77" w:rsidP="00ED3B77">
            <w:pPr>
              <w:autoSpaceDE/>
              <w:autoSpaceDN/>
              <w:ind w:left="60"/>
              <w:rPr>
                <w:rFonts w:ascii="Times New Roman" w:eastAsia="Times New Roman" w:hAnsi="Times New Roman" w:cs="Times New Roman"/>
                <w:b/>
                <w:sz w:val="18"/>
                <w:szCs w:val="18"/>
              </w:rPr>
            </w:pPr>
            <w:r w:rsidRPr="00ED3B77">
              <w:rPr>
                <w:rFonts w:ascii="Times New Roman" w:eastAsia="Times New Roman" w:hAnsi="Times New Roman" w:cs="Times New Roman"/>
                <w:b/>
                <w:sz w:val="18"/>
                <w:szCs w:val="18"/>
              </w:rPr>
              <w:t>TOEFL – 30 -42</w:t>
            </w:r>
          </w:p>
          <w:p w14:paraId="0E560074" w14:textId="77777777" w:rsidR="00ED3B77" w:rsidRPr="00ED3B77" w:rsidRDefault="00ED3B77" w:rsidP="00ED3B77">
            <w:pPr>
              <w:autoSpaceDE/>
              <w:autoSpaceDN/>
              <w:ind w:left="60"/>
              <w:rPr>
                <w:rFonts w:ascii="Times New Roman" w:eastAsia="Times New Roman" w:hAnsi="Times New Roman" w:cs="Times New Roman"/>
                <w:b/>
                <w:sz w:val="18"/>
                <w:szCs w:val="18"/>
              </w:rPr>
            </w:pPr>
            <w:r w:rsidRPr="00ED3B77">
              <w:rPr>
                <w:rFonts w:ascii="Times New Roman" w:eastAsia="Times New Roman" w:hAnsi="Times New Roman" w:cs="Times New Roman"/>
                <w:b/>
                <w:sz w:val="18"/>
                <w:szCs w:val="18"/>
              </w:rPr>
              <w:t>CEFR – A2 / B1</w:t>
            </w:r>
          </w:p>
          <w:p w14:paraId="145C086F" w14:textId="77777777" w:rsidR="00ED3B77" w:rsidRPr="00ED3B77" w:rsidRDefault="00ED3B77" w:rsidP="00ED3B77">
            <w:pPr>
              <w:autoSpaceDE/>
              <w:autoSpaceDN/>
              <w:ind w:left="60"/>
              <w:rPr>
                <w:rFonts w:ascii="Times New Roman" w:eastAsia="Times New Roman" w:hAnsi="Times New Roman" w:cs="Times New Roman"/>
                <w:b/>
                <w:sz w:val="18"/>
                <w:szCs w:val="18"/>
              </w:rPr>
            </w:pPr>
            <w:r w:rsidRPr="00ED3B77">
              <w:rPr>
                <w:rFonts w:ascii="Times New Roman" w:eastAsia="Times New Roman" w:hAnsi="Times New Roman" w:cs="Times New Roman"/>
                <w:b/>
                <w:sz w:val="18"/>
                <w:szCs w:val="18"/>
              </w:rPr>
              <w:t>Duolingo – 60-70</w:t>
            </w:r>
          </w:p>
          <w:p w14:paraId="29BC36D5" w14:textId="77777777" w:rsidR="00ED3B77" w:rsidRPr="00ED3B77" w:rsidRDefault="00ED3B77" w:rsidP="00ED3B77">
            <w:pPr>
              <w:autoSpaceDE/>
              <w:autoSpaceDN/>
              <w:ind w:left="60"/>
              <w:rPr>
                <w:rFonts w:ascii="Times New Roman" w:eastAsia="Times New Roman" w:hAnsi="Times New Roman" w:cs="Times New Roman"/>
                <w:b/>
                <w:sz w:val="18"/>
                <w:szCs w:val="18"/>
              </w:rPr>
            </w:pPr>
            <w:r w:rsidRPr="00ED3B77">
              <w:rPr>
                <w:rFonts w:ascii="Times New Roman" w:eastAsia="Times New Roman" w:hAnsi="Times New Roman" w:cs="Times New Roman"/>
                <w:b/>
                <w:sz w:val="18"/>
                <w:szCs w:val="18"/>
              </w:rPr>
              <w:t>TOEFL PBT – 397-460</w:t>
            </w:r>
          </w:p>
        </w:tc>
        <w:tc>
          <w:tcPr>
            <w:tcW w:w="1295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34905F2C" w14:textId="77777777" w:rsidR="00ED3B77" w:rsidRPr="00ED3B77" w:rsidRDefault="00ED3B77" w:rsidP="00ED3B77">
            <w:pPr>
              <w:autoSpaceDE/>
              <w:autoSpaceDN/>
              <w:ind w:left="80" w:right="100"/>
              <w:rPr>
                <w:rFonts w:ascii="Times New Roman" w:eastAsia="Times New Roman" w:hAnsi="Times New Roman" w:cs="Times New Roman"/>
                <w:sz w:val="18"/>
                <w:szCs w:val="18"/>
              </w:rPr>
            </w:pPr>
            <w:r w:rsidRPr="00ED3B77">
              <w:rPr>
                <w:rFonts w:ascii="Times New Roman" w:eastAsia="Times New Roman" w:hAnsi="Times New Roman" w:cs="Times New Roman"/>
                <w:b/>
                <w:sz w:val="18"/>
                <w:szCs w:val="18"/>
              </w:rPr>
              <w:t>Students completing CIEP II will be able to…</w:t>
            </w:r>
            <w:r w:rsidRPr="00ED3B77">
              <w:rPr>
                <w:rFonts w:ascii="Times New Roman" w:eastAsia="Times New Roman" w:hAnsi="Times New Roman" w:cs="Times New Roman"/>
                <w:sz w:val="18"/>
                <w:szCs w:val="18"/>
              </w:rPr>
              <w:t xml:space="preserve"> Write unified paragraphs of 10-13 simple and compound sentences in several rhetorical styles with topic and concluding sentences; produce original sentences with simple past and future; modals; count vs noncount nouns, </w:t>
            </w:r>
            <w:proofErr w:type="spellStart"/>
            <w:r w:rsidRPr="00ED3B77">
              <w:rPr>
                <w:rFonts w:ascii="Times New Roman" w:eastAsia="Times New Roman" w:hAnsi="Times New Roman" w:cs="Times New Roman"/>
                <w:sz w:val="18"/>
                <w:szCs w:val="18"/>
              </w:rPr>
              <w:t>Wh</w:t>
            </w:r>
            <w:proofErr w:type="spellEnd"/>
            <w:r w:rsidRPr="00ED3B77">
              <w:rPr>
                <w:rFonts w:ascii="Times New Roman" w:eastAsia="Times New Roman" w:hAnsi="Times New Roman" w:cs="Times New Roman"/>
                <w:sz w:val="18"/>
                <w:szCs w:val="18"/>
              </w:rPr>
              <w:t>- questions, adverbs of manner; superlative; note important concepts in short reading, writing and listening tasks; discriminate between true/false and fact/opinion statements; express opinions and ideas about a conversation, a talk or written text; apply a variety of speaking and discussion with basic language functions in unscripted conversations and oral presentations; speak intelligibly with proper consonant and vowel sounds, word stress, and reductions; understand short speech in routine social situations and express basic needs; demonstrate proficiency in unscripted academic public speaking; read and understand modified texts in relation to academic topics.</w:t>
            </w:r>
          </w:p>
        </w:tc>
      </w:tr>
      <w:tr w:rsidR="00ED3B77" w:rsidRPr="00ED3B77" w14:paraId="16D94F64" w14:textId="77777777" w:rsidTr="00F80C35">
        <w:trPr>
          <w:trHeight w:val="1455"/>
        </w:trPr>
        <w:tc>
          <w:tcPr>
            <w:tcW w:w="22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6075C0" w14:textId="77777777" w:rsidR="00ED3B77" w:rsidRPr="00ED3B77" w:rsidRDefault="00ED3B77" w:rsidP="00ED3B77">
            <w:pPr>
              <w:autoSpaceDE/>
              <w:autoSpaceDN/>
              <w:ind w:left="60"/>
              <w:rPr>
                <w:rFonts w:ascii="Times New Roman" w:eastAsia="Times New Roman" w:hAnsi="Times New Roman" w:cs="Times New Roman"/>
                <w:b/>
                <w:sz w:val="18"/>
                <w:szCs w:val="18"/>
              </w:rPr>
            </w:pPr>
            <w:r w:rsidRPr="00ED3B77">
              <w:rPr>
                <w:rFonts w:ascii="Times New Roman" w:eastAsia="Times New Roman" w:hAnsi="Times New Roman" w:cs="Times New Roman"/>
                <w:b/>
                <w:sz w:val="18"/>
                <w:szCs w:val="18"/>
              </w:rPr>
              <w:t>CIEP III</w:t>
            </w:r>
          </w:p>
          <w:p w14:paraId="5F9200BE" w14:textId="77777777" w:rsidR="00ED3B77" w:rsidRPr="00ED3B77" w:rsidRDefault="00ED3B77" w:rsidP="00ED3B77">
            <w:pPr>
              <w:autoSpaceDE/>
              <w:autoSpaceDN/>
              <w:ind w:left="60"/>
              <w:rPr>
                <w:rFonts w:ascii="Times New Roman" w:eastAsia="Times New Roman" w:hAnsi="Times New Roman" w:cs="Times New Roman"/>
                <w:b/>
                <w:sz w:val="18"/>
                <w:szCs w:val="18"/>
              </w:rPr>
            </w:pPr>
            <w:r w:rsidRPr="00ED3B77">
              <w:rPr>
                <w:rFonts w:ascii="Times New Roman" w:eastAsia="Times New Roman" w:hAnsi="Times New Roman" w:cs="Times New Roman"/>
                <w:b/>
                <w:sz w:val="18"/>
                <w:szCs w:val="18"/>
              </w:rPr>
              <w:t xml:space="preserve">IELTS – 3.5-4 </w:t>
            </w:r>
          </w:p>
          <w:p w14:paraId="7F33697D" w14:textId="77777777" w:rsidR="00ED3B77" w:rsidRPr="00ED3B77" w:rsidRDefault="00ED3B77" w:rsidP="00ED3B77">
            <w:pPr>
              <w:autoSpaceDE/>
              <w:autoSpaceDN/>
              <w:ind w:left="60"/>
              <w:rPr>
                <w:rFonts w:ascii="Times New Roman" w:eastAsia="Times New Roman" w:hAnsi="Times New Roman" w:cs="Times New Roman"/>
                <w:b/>
                <w:sz w:val="18"/>
                <w:szCs w:val="18"/>
              </w:rPr>
            </w:pPr>
            <w:r w:rsidRPr="00ED3B77">
              <w:rPr>
                <w:rFonts w:ascii="Times New Roman" w:eastAsia="Times New Roman" w:hAnsi="Times New Roman" w:cs="Times New Roman"/>
                <w:b/>
                <w:sz w:val="18"/>
                <w:szCs w:val="18"/>
              </w:rPr>
              <w:t xml:space="preserve">TOEFL – 42 -60 </w:t>
            </w:r>
          </w:p>
          <w:p w14:paraId="7262D2E6" w14:textId="77777777" w:rsidR="00ED3B77" w:rsidRPr="00ED3B77" w:rsidRDefault="00ED3B77" w:rsidP="00ED3B77">
            <w:pPr>
              <w:autoSpaceDE/>
              <w:autoSpaceDN/>
              <w:ind w:left="60"/>
              <w:rPr>
                <w:rFonts w:ascii="Times New Roman" w:eastAsia="Times New Roman" w:hAnsi="Times New Roman" w:cs="Times New Roman"/>
                <w:b/>
                <w:sz w:val="18"/>
                <w:szCs w:val="18"/>
              </w:rPr>
            </w:pPr>
            <w:r w:rsidRPr="00ED3B77">
              <w:rPr>
                <w:rFonts w:ascii="Times New Roman" w:eastAsia="Times New Roman" w:hAnsi="Times New Roman" w:cs="Times New Roman"/>
                <w:b/>
                <w:sz w:val="18"/>
                <w:szCs w:val="18"/>
              </w:rPr>
              <w:t xml:space="preserve">CEFR – B1  </w:t>
            </w:r>
          </w:p>
          <w:p w14:paraId="5441B05F" w14:textId="77777777" w:rsidR="00ED3B77" w:rsidRPr="00ED3B77" w:rsidRDefault="00ED3B77" w:rsidP="00ED3B77">
            <w:pPr>
              <w:autoSpaceDE/>
              <w:autoSpaceDN/>
              <w:ind w:left="60"/>
              <w:rPr>
                <w:rFonts w:ascii="Times New Roman" w:eastAsia="Times New Roman" w:hAnsi="Times New Roman" w:cs="Times New Roman"/>
                <w:b/>
                <w:sz w:val="18"/>
                <w:szCs w:val="18"/>
              </w:rPr>
            </w:pPr>
            <w:r w:rsidRPr="00ED3B77">
              <w:rPr>
                <w:rFonts w:ascii="Times New Roman" w:eastAsia="Times New Roman" w:hAnsi="Times New Roman" w:cs="Times New Roman"/>
                <w:b/>
                <w:sz w:val="18"/>
                <w:szCs w:val="18"/>
              </w:rPr>
              <w:t>Duolingo – 65-85</w:t>
            </w:r>
          </w:p>
          <w:p w14:paraId="77181F39" w14:textId="77777777" w:rsidR="00ED3B77" w:rsidRPr="00ED3B77" w:rsidRDefault="00ED3B77" w:rsidP="00ED3B77">
            <w:pPr>
              <w:autoSpaceDE/>
              <w:autoSpaceDN/>
              <w:ind w:left="60"/>
              <w:rPr>
                <w:rFonts w:ascii="Times New Roman" w:eastAsia="Times New Roman" w:hAnsi="Times New Roman" w:cs="Times New Roman"/>
                <w:b/>
                <w:sz w:val="18"/>
                <w:szCs w:val="18"/>
              </w:rPr>
            </w:pPr>
            <w:r w:rsidRPr="00ED3B77">
              <w:rPr>
                <w:rFonts w:ascii="Times New Roman" w:eastAsia="Times New Roman" w:hAnsi="Times New Roman" w:cs="Times New Roman"/>
                <w:b/>
                <w:sz w:val="18"/>
                <w:szCs w:val="18"/>
              </w:rPr>
              <w:t>TOEFL PBT – 437-493</w:t>
            </w:r>
          </w:p>
        </w:tc>
        <w:tc>
          <w:tcPr>
            <w:tcW w:w="129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72D16E" w14:textId="77777777" w:rsidR="00ED3B77" w:rsidRPr="00ED3B77" w:rsidRDefault="00ED3B77" w:rsidP="00ED3B77">
            <w:pPr>
              <w:autoSpaceDE/>
              <w:autoSpaceDN/>
              <w:ind w:left="80" w:right="100"/>
              <w:rPr>
                <w:rFonts w:ascii="Times New Roman" w:eastAsia="Times New Roman" w:hAnsi="Times New Roman" w:cs="Times New Roman"/>
                <w:sz w:val="18"/>
                <w:szCs w:val="18"/>
              </w:rPr>
            </w:pPr>
            <w:r w:rsidRPr="00ED3B77">
              <w:rPr>
                <w:rFonts w:ascii="Times New Roman" w:eastAsia="Times New Roman" w:hAnsi="Times New Roman" w:cs="Times New Roman"/>
                <w:b/>
                <w:sz w:val="18"/>
                <w:szCs w:val="18"/>
              </w:rPr>
              <w:t xml:space="preserve">Students completing CIEP III will be able to… </w:t>
            </w:r>
            <w:r w:rsidRPr="00ED3B77">
              <w:rPr>
                <w:rFonts w:ascii="Times New Roman" w:eastAsia="Times New Roman" w:hAnsi="Times New Roman" w:cs="Times New Roman"/>
                <w:sz w:val="18"/>
                <w:szCs w:val="18"/>
              </w:rPr>
              <w:t>Write unified paragraphs of 14-17 simple and compound sentences in several rhetorical styles with topic and concluding sentences; produce original sentences using simple past, present, future; present and past progressive, time clauses, present perfect/progressive, nouns: quantifiers and articles, gerunds/infinitives, modals, adverbs, adjective order, reflexive and reciprocal pronouns, and coordinating conjunctions; critically analyze and interpret main ideas from paragraphs, articles, lectures, talks and conversations; note important concepts to create or complete lecture/text notes; summarize and paraphrase main ideas, supporting details and conclusions of a text, talk or conversation; identify support of an author’s or speaker’s opinion; identify lecture language to recognize lecture content and organization; express opinions in relation to a conversation, talk or written text; apply a variety of speaking and oral presentation techniques; speak intelligibly with clear consonant and vowel sounds, word stress, sentence stress and reductions; converse in short and slow speech on general topics and usually be understood such as expressing basic needs, daily activities, and preferences; demonstrate proficiency in unscripted academic public speaking in a 3-5-minute presentation; read</w:t>
            </w:r>
            <w:r w:rsidRPr="00ED3B77">
              <w:rPr>
                <w:rFonts w:ascii="Times New Roman" w:eastAsia="Times New Roman" w:hAnsi="Times New Roman" w:cs="Times New Roman"/>
                <w:b/>
                <w:sz w:val="18"/>
                <w:szCs w:val="18"/>
              </w:rPr>
              <w:t xml:space="preserve"> </w:t>
            </w:r>
            <w:r w:rsidRPr="00ED3B77">
              <w:rPr>
                <w:rFonts w:ascii="Times New Roman" w:eastAsia="Times New Roman" w:hAnsi="Times New Roman" w:cs="Times New Roman"/>
                <w:sz w:val="18"/>
                <w:szCs w:val="18"/>
              </w:rPr>
              <w:t>and understand moderately complex multi-page texts.</w:t>
            </w:r>
          </w:p>
        </w:tc>
      </w:tr>
      <w:tr w:rsidR="00ED3B77" w:rsidRPr="00ED3B77" w14:paraId="71563A4E" w14:textId="77777777" w:rsidTr="00F80C35">
        <w:trPr>
          <w:trHeight w:val="855"/>
        </w:trPr>
        <w:tc>
          <w:tcPr>
            <w:tcW w:w="2250"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9C76E7F" w14:textId="77777777" w:rsidR="00ED3B77" w:rsidRPr="00ED3B77" w:rsidRDefault="00ED3B77" w:rsidP="00ED3B77">
            <w:pPr>
              <w:autoSpaceDE/>
              <w:autoSpaceDN/>
              <w:ind w:left="60"/>
              <w:rPr>
                <w:rFonts w:ascii="Times New Roman" w:eastAsia="Times New Roman" w:hAnsi="Times New Roman" w:cs="Times New Roman"/>
                <w:b/>
                <w:sz w:val="18"/>
                <w:szCs w:val="18"/>
              </w:rPr>
            </w:pPr>
            <w:r w:rsidRPr="00ED3B77">
              <w:rPr>
                <w:rFonts w:ascii="Times New Roman" w:eastAsia="Times New Roman" w:hAnsi="Times New Roman" w:cs="Times New Roman"/>
                <w:b/>
                <w:sz w:val="18"/>
                <w:szCs w:val="18"/>
              </w:rPr>
              <w:t>CIEP IV</w:t>
            </w:r>
          </w:p>
          <w:p w14:paraId="62E6B655" w14:textId="77777777" w:rsidR="00ED3B77" w:rsidRPr="00ED3B77" w:rsidRDefault="00ED3B77" w:rsidP="00ED3B77">
            <w:pPr>
              <w:autoSpaceDE/>
              <w:autoSpaceDN/>
              <w:ind w:left="60"/>
              <w:rPr>
                <w:rFonts w:ascii="Times New Roman" w:eastAsia="Times New Roman" w:hAnsi="Times New Roman" w:cs="Times New Roman"/>
                <w:b/>
                <w:sz w:val="18"/>
                <w:szCs w:val="18"/>
              </w:rPr>
            </w:pPr>
            <w:r w:rsidRPr="00ED3B77">
              <w:rPr>
                <w:rFonts w:ascii="Times New Roman" w:eastAsia="Times New Roman" w:hAnsi="Times New Roman" w:cs="Times New Roman"/>
                <w:b/>
                <w:sz w:val="18"/>
                <w:szCs w:val="18"/>
              </w:rPr>
              <w:t>IELTS – 4-5</w:t>
            </w:r>
          </w:p>
          <w:p w14:paraId="47EDBD8F" w14:textId="77777777" w:rsidR="00ED3B77" w:rsidRPr="00ED3B77" w:rsidRDefault="00ED3B77" w:rsidP="00ED3B77">
            <w:pPr>
              <w:autoSpaceDE/>
              <w:autoSpaceDN/>
              <w:ind w:left="60"/>
              <w:rPr>
                <w:rFonts w:ascii="Times New Roman" w:eastAsia="Times New Roman" w:hAnsi="Times New Roman" w:cs="Times New Roman"/>
                <w:b/>
                <w:sz w:val="18"/>
                <w:szCs w:val="18"/>
              </w:rPr>
            </w:pPr>
            <w:r w:rsidRPr="00ED3B77">
              <w:rPr>
                <w:rFonts w:ascii="Times New Roman" w:eastAsia="Times New Roman" w:hAnsi="Times New Roman" w:cs="Times New Roman"/>
                <w:b/>
                <w:sz w:val="18"/>
                <w:szCs w:val="18"/>
              </w:rPr>
              <w:t>TOEFL – 53-72</w:t>
            </w:r>
          </w:p>
          <w:p w14:paraId="068DF942" w14:textId="77777777" w:rsidR="00ED3B77" w:rsidRPr="00ED3B77" w:rsidRDefault="00ED3B77" w:rsidP="00ED3B77">
            <w:pPr>
              <w:autoSpaceDE/>
              <w:autoSpaceDN/>
              <w:ind w:left="60"/>
              <w:rPr>
                <w:rFonts w:ascii="Times New Roman" w:eastAsia="Times New Roman" w:hAnsi="Times New Roman" w:cs="Times New Roman"/>
                <w:b/>
                <w:sz w:val="18"/>
                <w:szCs w:val="18"/>
              </w:rPr>
            </w:pPr>
            <w:r w:rsidRPr="00ED3B77">
              <w:rPr>
                <w:rFonts w:ascii="Times New Roman" w:eastAsia="Times New Roman" w:hAnsi="Times New Roman" w:cs="Times New Roman"/>
                <w:b/>
                <w:sz w:val="18"/>
                <w:szCs w:val="18"/>
              </w:rPr>
              <w:t xml:space="preserve">CEFR – B2 </w:t>
            </w:r>
          </w:p>
          <w:p w14:paraId="0FA01872" w14:textId="77777777" w:rsidR="00ED3B77" w:rsidRPr="00ED3B77" w:rsidRDefault="00ED3B77" w:rsidP="00ED3B77">
            <w:pPr>
              <w:autoSpaceDE/>
              <w:autoSpaceDN/>
              <w:ind w:left="60"/>
              <w:rPr>
                <w:rFonts w:ascii="Times New Roman" w:eastAsia="Times New Roman" w:hAnsi="Times New Roman" w:cs="Times New Roman"/>
                <w:b/>
                <w:sz w:val="18"/>
                <w:szCs w:val="18"/>
              </w:rPr>
            </w:pPr>
            <w:r w:rsidRPr="00ED3B77">
              <w:rPr>
                <w:rFonts w:ascii="Times New Roman" w:eastAsia="Times New Roman" w:hAnsi="Times New Roman" w:cs="Times New Roman"/>
                <w:b/>
                <w:sz w:val="18"/>
                <w:szCs w:val="18"/>
              </w:rPr>
              <w:t>Duolingo – 80-95</w:t>
            </w:r>
          </w:p>
          <w:p w14:paraId="0BD67B20" w14:textId="77777777" w:rsidR="00ED3B77" w:rsidRPr="00ED3B77" w:rsidRDefault="00ED3B77" w:rsidP="00ED3B77">
            <w:pPr>
              <w:autoSpaceDE/>
              <w:autoSpaceDN/>
              <w:ind w:left="60"/>
              <w:rPr>
                <w:rFonts w:ascii="Times New Roman" w:eastAsia="Times New Roman" w:hAnsi="Times New Roman" w:cs="Times New Roman"/>
                <w:b/>
                <w:sz w:val="18"/>
                <w:szCs w:val="18"/>
              </w:rPr>
            </w:pPr>
            <w:r w:rsidRPr="00ED3B77">
              <w:rPr>
                <w:rFonts w:ascii="Times New Roman" w:eastAsia="Times New Roman" w:hAnsi="Times New Roman" w:cs="Times New Roman"/>
                <w:b/>
                <w:sz w:val="18"/>
                <w:szCs w:val="18"/>
              </w:rPr>
              <w:t>TOEFL PBT – 477-530</w:t>
            </w:r>
          </w:p>
        </w:tc>
        <w:tc>
          <w:tcPr>
            <w:tcW w:w="1295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3E3E2675" w14:textId="77777777" w:rsidR="00ED3B77" w:rsidRPr="00ED3B77" w:rsidRDefault="00ED3B77" w:rsidP="00ED3B77">
            <w:pPr>
              <w:autoSpaceDE/>
              <w:autoSpaceDN/>
              <w:ind w:left="80" w:right="100"/>
              <w:rPr>
                <w:rFonts w:ascii="Times New Roman" w:eastAsia="Times New Roman" w:hAnsi="Times New Roman" w:cs="Times New Roman"/>
                <w:sz w:val="18"/>
                <w:szCs w:val="18"/>
              </w:rPr>
            </w:pPr>
            <w:r w:rsidRPr="00ED3B77">
              <w:rPr>
                <w:rFonts w:ascii="Times New Roman" w:eastAsia="Times New Roman" w:hAnsi="Times New Roman" w:cs="Times New Roman"/>
                <w:b/>
                <w:sz w:val="18"/>
                <w:szCs w:val="18"/>
              </w:rPr>
              <w:t xml:space="preserve">Students completing CIEP IV will be able to… </w:t>
            </w:r>
            <w:r w:rsidRPr="00ED3B77">
              <w:rPr>
                <w:rFonts w:ascii="Times New Roman" w:eastAsia="Times New Roman" w:hAnsi="Times New Roman" w:cs="Times New Roman"/>
                <w:sz w:val="18"/>
                <w:szCs w:val="18"/>
              </w:rPr>
              <w:t>Write unified multi-paragraph essays with simple and compound sentences and several rhetorical styles; these have a funnel introduction, thesis, hook, topic sentences, concluding sentence, effective transitions, and solid details and examples; produce original sentences using perfect tenses, reported speech, passive, indirect speech, embedded questions, adjective clauses, phrasal verbs, and modals; compile appropriate, research material related to the assignment using vetted library resources; paraphrase main ideas, supporting details and conclusions from a text, lecture or talk; relate class topics to personal experience; integrate ideas and concepts from a variety of sources; take and revise lecture notes, e.g., identifying main and supporting ideas of a 7- to 10-minute authentic lecture; participate effectively in academic small group discussions using negotiating, seeking and giving help and clarification, and discussing class topics; demonstrate proficiency in unscripted academic public speaking in a 4- to 6-minute presentation; read and understand slightly adapted and academic texts.</w:t>
            </w:r>
          </w:p>
        </w:tc>
      </w:tr>
      <w:tr w:rsidR="00ED3B77" w:rsidRPr="00ED3B77" w14:paraId="07F98F30" w14:textId="77777777" w:rsidTr="00F80C35">
        <w:trPr>
          <w:trHeight w:val="1425"/>
        </w:trPr>
        <w:tc>
          <w:tcPr>
            <w:tcW w:w="22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07C071" w14:textId="77777777" w:rsidR="00ED3B77" w:rsidRPr="00ED3B77" w:rsidRDefault="00ED3B77" w:rsidP="00ED3B77">
            <w:pPr>
              <w:autoSpaceDE/>
              <w:autoSpaceDN/>
              <w:ind w:left="60"/>
              <w:rPr>
                <w:rFonts w:ascii="Times New Roman" w:eastAsia="Times New Roman" w:hAnsi="Times New Roman" w:cs="Times New Roman"/>
                <w:b/>
                <w:sz w:val="18"/>
                <w:szCs w:val="18"/>
              </w:rPr>
            </w:pPr>
            <w:r w:rsidRPr="00ED3B77">
              <w:rPr>
                <w:rFonts w:ascii="Times New Roman" w:eastAsia="Times New Roman" w:hAnsi="Times New Roman" w:cs="Times New Roman"/>
                <w:b/>
                <w:sz w:val="18"/>
                <w:szCs w:val="18"/>
              </w:rPr>
              <w:t>CIEP V</w:t>
            </w:r>
          </w:p>
          <w:p w14:paraId="086E7D81" w14:textId="77777777" w:rsidR="00ED3B77" w:rsidRPr="00ED3B77" w:rsidRDefault="00ED3B77" w:rsidP="00ED3B77">
            <w:pPr>
              <w:autoSpaceDE/>
              <w:autoSpaceDN/>
              <w:ind w:left="60"/>
              <w:rPr>
                <w:rFonts w:ascii="Times New Roman" w:eastAsia="Times New Roman" w:hAnsi="Times New Roman" w:cs="Times New Roman"/>
                <w:b/>
                <w:sz w:val="18"/>
                <w:szCs w:val="18"/>
              </w:rPr>
            </w:pPr>
            <w:r w:rsidRPr="00ED3B77">
              <w:rPr>
                <w:rFonts w:ascii="Times New Roman" w:eastAsia="Times New Roman" w:hAnsi="Times New Roman" w:cs="Times New Roman"/>
                <w:b/>
                <w:sz w:val="18"/>
                <w:szCs w:val="18"/>
              </w:rPr>
              <w:t>IELTS – 5.5-6.0</w:t>
            </w:r>
          </w:p>
          <w:p w14:paraId="11D17829" w14:textId="77777777" w:rsidR="00ED3B77" w:rsidRPr="00ED3B77" w:rsidRDefault="00ED3B77" w:rsidP="00ED3B77">
            <w:pPr>
              <w:autoSpaceDE/>
              <w:autoSpaceDN/>
              <w:ind w:left="60"/>
              <w:rPr>
                <w:rFonts w:ascii="Times New Roman" w:eastAsia="Times New Roman" w:hAnsi="Times New Roman" w:cs="Times New Roman"/>
                <w:b/>
                <w:sz w:val="18"/>
                <w:szCs w:val="18"/>
              </w:rPr>
            </w:pPr>
            <w:r w:rsidRPr="00ED3B77">
              <w:rPr>
                <w:rFonts w:ascii="Times New Roman" w:eastAsia="Times New Roman" w:hAnsi="Times New Roman" w:cs="Times New Roman"/>
                <w:b/>
                <w:sz w:val="18"/>
                <w:szCs w:val="18"/>
              </w:rPr>
              <w:t>TOEFL – 65-78</w:t>
            </w:r>
          </w:p>
          <w:p w14:paraId="2BFB7C83" w14:textId="77777777" w:rsidR="00ED3B77" w:rsidRPr="00ED3B77" w:rsidRDefault="00ED3B77" w:rsidP="00ED3B77">
            <w:pPr>
              <w:autoSpaceDE/>
              <w:autoSpaceDN/>
              <w:ind w:left="60"/>
              <w:rPr>
                <w:rFonts w:ascii="Times New Roman" w:eastAsia="Times New Roman" w:hAnsi="Times New Roman" w:cs="Times New Roman"/>
                <w:b/>
                <w:sz w:val="18"/>
                <w:szCs w:val="18"/>
              </w:rPr>
            </w:pPr>
            <w:r w:rsidRPr="00ED3B77">
              <w:rPr>
                <w:rFonts w:ascii="Times New Roman" w:eastAsia="Times New Roman" w:hAnsi="Times New Roman" w:cs="Times New Roman"/>
                <w:b/>
                <w:sz w:val="18"/>
                <w:szCs w:val="18"/>
              </w:rPr>
              <w:t>CEFR – B2-C1</w:t>
            </w:r>
          </w:p>
          <w:p w14:paraId="69E4693B" w14:textId="77777777" w:rsidR="00ED3B77" w:rsidRPr="00ED3B77" w:rsidRDefault="00ED3B77" w:rsidP="00ED3B77">
            <w:pPr>
              <w:autoSpaceDE/>
              <w:autoSpaceDN/>
              <w:ind w:left="60"/>
              <w:rPr>
                <w:rFonts w:ascii="Times New Roman" w:eastAsia="Times New Roman" w:hAnsi="Times New Roman" w:cs="Times New Roman"/>
                <w:b/>
                <w:sz w:val="18"/>
                <w:szCs w:val="18"/>
              </w:rPr>
            </w:pPr>
            <w:r w:rsidRPr="00ED3B77">
              <w:rPr>
                <w:rFonts w:ascii="Times New Roman" w:eastAsia="Times New Roman" w:hAnsi="Times New Roman" w:cs="Times New Roman"/>
                <w:b/>
                <w:sz w:val="18"/>
                <w:szCs w:val="18"/>
              </w:rPr>
              <w:t>Duolingo – 85-99</w:t>
            </w:r>
          </w:p>
          <w:p w14:paraId="7AA5ECBF" w14:textId="77777777" w:rsidR="00ED3B77" w:rsidRPr="00ED3B77" w:rsidRDefault="00ED3B77" w:rsidP="00ED3B77">
            <w:pPr>
              <w:autoSpaceDE/>
              <w:autoSpaceDN/>
              <w:ind w:left="60"/>
              <w:rPr>
                <w:rFonts w:ascii="Times New Roman" w:eastAsia="Times New Roman" w:hAnsi="Times New Roman" w:cs="Times New Roman"/>
                <w:b/>
                <w:sz w:val="18"/>
                <w:szCs w:val="18"/>
              </w:rPr>
            </w:pPr>
            <w:r w:rsidRPr="00ED3B77">
              <w:rPr>
                <w:rFonts w:ascii="Times New Roman" w:eastAsia="Times New Roman" w:hAnsi="Times New Roman" w:cs="Times New Roman"/>
                <w:b/>
                <w:sz w:val="18"/>
                <w:szCs w:val="18"/>
              </w:rPr>
              <w:t>TOEFL PBT – 513-547</w:t>
            </w:r>
          </w:p>
        </w:tc>
        <w:tc>
          <w:tcPr>
            <w:tcW w:w="1295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A78664E" w14:textId="77777777" w:rsidR="00ED3B77" w:rsidRPr="00ED3B77" w:rsidRDefault="00ED3B77" w:rsidP="00ED3B77">
            <w:pPr>
              <w:autoSpaceDE/>
              <w:autoSpaceDN/>
              <w:ind w:left="80" w:right="100"/>
              <w:rPr>
                <w:rFonts w:ascii="Times New Roman" w:eastAsia="Times New Roman" w:hAnsi="Times New Roman" w:cs="Times New Roman"/>
                <w:sz w:val="18"/>
                <w:szCs w:val="18"/>
              </w:rPr>
            </w:pPr>
            <w:r w:rsidRPr="00ED3B77">
              <w:rPr>
                <w:rFonts w:ascii="Times New Roman" w:eastAsia="Times New Roman" w:hAnsi="Times New Roman" w:cs="Times New Roman"/>
                <w:b/>
                <w:sz w:val="18"/>
                <w:szCs w:val="18"/>
              </w:rPr>
              <w:t xml:space="preserve">Students completing CIEP V will be able to… </w:t>
            </w:r>
            <w:r w:rsidRPr="00ED3B77">
              <w:rPr>
                <w:rFonts w:ascii="Times New Roman" w:eastAsia="Times New Roman" w:hAnsi="Times New Roman" w:cs="Times New Roman"/>
                <w:sz w:val="18"/>
                <w:szCs w:val="18"/>
              </w:rPr>
              <w:t xml:space="preserve">Write unified multi-paragraph essays logically divided paragraphs, simple and compound sentences and using logical division, comparison/contrast, argumentation or cause/effect using a funnel introduction, thesis, hook, topic sentences, concluding sentence, effective transitions, details and examples; write longer paragraphs of more than 10 complex, compound and simple sentences; show mastery of sentences with perfect tenses, reported speech, passive voice, indirect speech, noun clauses with embedded questions, adjective clauses, so, too, neither etc.., phrasal verbs, and modals; compile appropriate, research material using vetted library resources integrating  ideas and concepts from those sources; cite outside sources while avoiding plagiarizing by using accepted citations conventions with in-text citations and a list of references; relate topics from texts, lectures, talks and research to personal experience; take and revise lecture notes: identifying main ideas, supporting sentences and details, and conclusion of a 10-minute or longer authentic lecture; participate effectively in discussion using negotiating, seeking and giving help and clarification, and discussing class topics; demonstrate proficiency in unscripted academic public speaking in a 5-7-minute presentation of research essay findings; converse with ease on personal and some academic topics at a general level; read and understand </w:t>
            </w:r>
            <w:proofErr w:type="spellStart"/>
            <w:r w:rsidRPr="00ED3B77">
              <w:rPr>
                <w:rFonts w:ascii="Times New Roman" w:eastAsia="Times New Roman" w:hAnsi="Times New Roman" w:cs="Times New Roman"/>
                <w:sz w:val="18"/>
                <w:szCs w:val="18"/>
              </w:rPr>
              <w:t>unadapted</w:t>
            </w:r>
            <w:proofErr w:type="spellEnd"/>
            <w:r w:rsidRPr="00ED3B77">
              <w:rPr>
                <w:rFonts w:ascii="Times New Roman" w:eastAsia="Times New Roman" w:hAnsi="Times New Roman" w:cs="Times New Roman"/>
                <w:sz w:val="18"/>
                <w:szCs w:val="18"/>
              </w:rPr>
              <w:t xml:space="preserve"> academic literature.</w:t>
            </w:r>
          </w:p>
        </w:tc>
      </w:tr>
    </w:tbl>
    <w:p w14:paraId="57D3C8B3" w14:textId="77777777" w:rsidR="00C81FBB" w:rsidRDefault="00C81FBB">
      <w:pPr>
        <w:rPr>
          <w:rFonts w:ascii="Times New Roman"/>
          <w:sz w:val="14"/>
        </w:rPr>
        <w:sectPr w:rsidR="00C81FBB" w:rsidSect="00CD2C12">
          <w:footerReference w:type="default" r:id="rId82"/>
          <w:pgSz w:w="15840" w:h="12240" w:orient="landscape"/>
          <w:pgMar w:top="200" w:right="300" w:bottom="280" w:left="320" w:header="0" w:footer="0" w:gutter="0"/>
          <w:cols w:space="720"/>
        </w:sectPr>
      </w:pPr>
    </w:p>
    <w:p w14:paraId="72C7540A" w14:textId="77777777" w:rsidR="00C81FBB" w:rsidRDefault="00C81FBB">
      <w:pPr>
        <w:pStyle w:val="BodyText"/>
        <w:rPr>
          <w:rFonts w:ascii="Arial"/>
          <w:i/>
          <w:sz w:val="20"/>
        </w:rPr>
      </w:pPr>
    </w:p>
    <w:p w14:paraId="63EFFBBE" w14:textId="77777777" w:rsidR="00C81FBB" w:rsidRDefault="00C81FBB">
      <w:pPr>
        <w:pStyle w:val="BodyText"/>
        <w:spacing w:before="4"/>
        <w:rPr>
          <w:rFonts w:ascii="Arial"/>
          <w:i/>
          <w:sz w:val="23"/>
        </w:rPr>
      </w:pPr>
    </w:p>
    <w:p w14:paraId="08998876" w14:textId="77777777" w:rsidR="00C81FBB" w:rsidRDefault="00540EAD">
      <w:pPr>
        <w:pStyle w:val="Heading1"/>
        <w:spacing w:before="100"/>
        <w:ind w:left="3833" w:right="2315"/>
        <w:rPr>
          <w:b w:val="0"/>
          <w:sz w:val="22"/>
        </w:rPr>
      </w:pPr>
      <w:r>
        <w:pict w14:anchorId="26B94C6E">
          <v:group id="docshapegroup221" o:spid="_x0000_s2285" style="position:absolute;left:0;text-align:left;margin-left:33.35pt;margin-top:-23.95pt;width:542.8pt;height:9in;z-index:-251659264;mso-position-horizontal-relative:page" coordorigin="667,-479" coordsize="10856,12960">
            <v:line id="_x0000_s2287" style="position:absolute" from="11520,-479" to="11520,12481" strokecolor="#dadada" strokeweight=".24pt"/>
            <v:line id="_x0000_s2286" style="position:absolute" from="667,1360" to="11514,1360" strokeweight=".31603mm"/>
            <w10:wrap anchorx="page"/>
          </v:group>
        </w:pict>
      </w:r>
      <w:r w:rsidR="0058411A">
        <w:rPr>
          <w:noProof/>
        </w:rPr>
        <w:drawing>
          <wp:anchor distT="0" distB="0" distL="0" distR="0" simplePos="0" relativeHeight="251612160" behindDoc="0" locked="0" layoutInCell="1" allowOverlap="1" wp14:anchorId="2DB5ECA2" wp14:editId="34E1FFEA">
            <wp:simplePos x="0" y="0"/>
            <wp:positionH relativeFrom="page">
              <wp:posOffset>423891</wp:posOffset>
            </wp:positionH>
            <wp:positionV relativeFrom="paragraph">
              <wp:posOffset>-316834</wp:posOffset>
            </wp:positionV>
            <wp:extent cx="1939760" cy="1049254"/>
            <wp:effectExtent l="0" t="0" r="0" b="0"/>
            <wp:wrapNone/>
            <wp:docPr id="2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7.jpeg"/>
                    <pic:cNvPicPr/>
                  </pic:nvPicPr>
                  <pic:blipFill>
                    <a:blip r:embed="rId79" cstate="print"/>
                    <a:stretch>
                      <a:fillRect/>
                    </a:stretch>
                  </pic:blipFill>
                  <pic:spPr>
                    <a:xfrm>
                      <a:off x="0" y="0"/>
                      <a:ext cx="1939760" cy="1049254"/>
                    </a:xfrm>
                    <a:prstGeom prst="rect">
                      <a:avLst/>
                    </a:prstGeom>
                  </pic:spPr>
                </pic:pic>
              </a:graphicData>
            </a:graphic>
          </wp:anchor>
        </w:drawing>
      </w:r>
      <w:bookmarkStart w:id="153" w:name="B-2._Guidelines_for_In_Class_Behavior_an"/>
      <w:bookmarkEnd w:id="153"/>
      <w:r w:rsidR="0058411A">
        <w:t>Guidelines for In-Class Behavior</w:t>
      </w:r>
      <w:r w:rsidR="0058411A">
        <w:rPr>
          <w:spacing w:val="-79"/>
        </w:rPr>
        <w:t xml:space="preserve"> </w:t>
      </w:r>
      <w:r w:rsidR="0058411A">
        <w:t>and</w:t>
      </w:r>
      <w:r w:rsidR="0058411A">
        <w:rPr>
          <w:spacing w:val="-3"/>
        </w:rPr>
        <w:t xml:space="preserve"> </w:t>
      </w:r>
      <w:r w:rsidR="0058411A">
        <w:t>Academic</w:t>
      </w:r>
      <w:r w:rsidR="0058411A">
        <w:rPr>
          <w:spacing w:val="-3"/>
        </w:rPr>
        <w:t xml:space="preserve"> </w:t>
      </w:r>
      <w:r w:rsidR="0058411A">
        <w:t>Integrity</w:t>
      </w:r>
      <w:r w:rsidR="0058411A">
        <w:rPr>
          <w:spacing w:val="-3"/>
        </w:rPr>
        <w:t xml:space="preserve"> </w:t>
      </w:r>
      <w:r w:rsidR="0058411A">
        <w:rPr>
          <w:b w:val="0"/>
          <w:sz w:val="22"/>
        </w:rPr>
        <w:t>UNI</w:t>
      </w:r>
      <w:r w:rsidR="0058411A">
        <w:rPr>
          <w:b w:val="0"/>
          <w:spacing w:val="-1"/>
          <w:sz w:val="22"/>
        </w:rPr>
        <w:t xml:space="preserve"> </w:t>
      </w:r>
      <w:r w:rsidR="0058411A">
        <w:rPr>
          <w:b w:val="0"/>
          <w:sz w:val="22"/>
        </w:rPr>
        <w:t>CIEP</w:t>
      </w:r>
    </w:p>
    <w:p w14:paraId="0514C195" w14:textId="77777777" w:rsidR="00C81FBB" w:rsidRDefault="0058411A">
      <w:pPr>
        <w:spacing w:before="371"/>
        <w:ind w:right="756"/>
        <w:jc w:val="right"/>
        <w:rPr>
          <w:rFonts w:ascii="Myriad Pro"/>
          <w:i/>
          <w:sz w:val="24"/>
        </w:rPr>
      </w:pPr>
      <w:r>
        <w:rPr>
          <w:rFonts w:ascii="Myriad Pro"/>
          <w:i/>
          <w:color w:val="808080"/>
          <w:spacing w:val="-1"/>
          <w:sz w:val="24"/>
        </w:rPr>
        <w:t>S</w:t>
      </w:r>
      <w:r>
        <w:rPr>
          <w:rFonts w:ascii="Myriad Pro"/>
          <w:i/>
          <w:color w:val="808080"/>
          <w:spacing w:val="-1"/>
          <w:sz w:val="19"/>
        </w:rPr>
        <w:t>TUDENT</w:t>
      </w:r>
      <w:r>
        <w:rPr>
          <w:rFonts w:ascii="Myriad Pro"/>
          <w:i/>
          <w:color w:val="808080"/>
          <w:spacing w:val="7"/>
          <w:sz w:val="19"/>
        </w:rPr>
        <w:t xml:space="preserve"> </w:t>
      </w:r>
      <w:r>
        <w:rPr>
          <w:rFonts w:ascii="Myriad Pro"/>
          <w:i/>
          <w:color w:val="808080"/>
          <w:sz w:val="24"/>
        </w:rPr>
        <w:t>H</w:t>
      </w:r>
      <w:r>
        <w:rPr>
          <w:rFonts w:ascii="Myriad Pro"/>
          <w:i/>
          <w:color w:val="808080"/>
          <w:sz w:val="19"/>
        </w:rPr>
        <w:t>ANDBOOK</w:t>
      </w:r>
      <w:r>
        <w:rPr>
          <w:rFonts w:ascii="Myriad Pro"/>
          <w:i/>
          <w:color w:val="808080"/>
          <w:sz w:val="24"/>
        </w:rPr>
        <w:t>:</w:t>
      </w:r>
      <w:r>
        <w:rPr>
          <w:rFonts w:ascii="Myriad Pro"/>
          <w:i/>
          <w:color w:val="808080"/>
          <w:spacing w:val="-10"/>
          <w:sz w:val="24"/>
        </w:rPr>
        <w:t xml:space="preserve"> </w:t>
      </w:r>
      <w:r>
        <w:rPr>
          <w:rFonts w:ascii="Myriad Pro"/>
          <w:i/>
          <w:color w:val="808080"/>
          <w:sz w:val="24"/>
        </w:rPr>
        <w:t>A</w:t>
      </w:r>
      <w:r>
        <w:rPr>
          <w:rFonts w:ascii="Myriad Pro"/>
          <w:i/>
          <w:color w:val="808080"/>
          <w:sz w:val="19"/>
        </w:rPr>
        <w:t>PPENDIX</w:t>
      </w:r>
      <w:r>
        <w:rPr>
          <w:rFonts w:ascii="Myriad Pro"/>
          <w:i/>
          <w:color w:val="808080"/>
          <w:spacing w:val="-2"/>
          <w:sz w:val="19"/>
        </w:rPr>
        <w:t xml:space="preserve"> </w:t>
      </w:r>
      <w:r>
        <w:rPr>
          <w:rFonts w:ascii="Myriad Pro"/>
          <w:i/>
          <w:color w:val="808080"/>
          <w:sz w:val="19"/>
        </w:rPr>
        <w:t>B</w:t>
      </w:r>
      <w:r>
        <w:rPr>
          <w:rFonts w:ascii="Myriad Pro"/>
          <w:i/>
          <w:color w:val="808080"/>
          <w:sz w:val="24"/>
        </w:rPr>
        <w:t>-2</w:t>
      </w:r>
    </w:p>
    <w:p w14:paraId="085312C7" w14:textId="77777777" w:rsidR="00C81FBB" w:rsidRDefault="00C81FBB">
      <w:pPr>
        <w:pStyle w:val="BodyText"/>
        <w:rPr>
          <w:rFonts w:ascii="Myriad Pro"/>
          <w:i/>
          <w:sz w:val="20"/>
        </w:rPr>
      </w:pPr>
    </w:p>
    <w:p w14:paraId="7603FEC2" w14:textId="77777777" w:rsidR="00C81FBB" w:rsidRDefault="00C81FBB">
      <w:pPr>
        <w:pStyle w:val="BodyText"/>
        <w:spacing w:before="4"/>
        <w:rPr>
          <w:rFonts w:ascii="Myriad Pro"/>
          <w:i/>
          <w:sz w:val="23"/>
        </w:rPr>
      </w:pPr>
    </w:p>
    <w:p w14:paraId="12514799" w14:textId="77777777" w:rsidR="00C81FBB" w:rsidRDefault="0058411A">
      <w:pPr>
        <w:tabs>
          <w:tab w:val="left" w:pos="4438"/>
          <w:tab w:val="left" w:pos="5374"/>
          <w:tab w:val="left" w:pos="8182"/>
        </w:tabs>
        <w:spacing w:before="101"/>
        <w:ind w:left="636"/>
        <w:rPr>
          <w:rFonts w:ascii="Myriad Pro"/>
          <w:sz w:val="20"/>
        </w:rPr>
      </w:pPr>
      <w:r>
        <w:rPr>
          <w:rFonts w:ascii="Myriad Pro"/>
          <w:sz w:val="20"/>
        </w:rPr>
        <w:t>Dear:</w:t>
      </w:r>
      <w:r>
        <w:rPr>
          <w:rFonts w:ascii="Myriad Pro"/>
          <w:sz w:val="20"/>
          <w:u w:val="single"/>
        </w:rPr>
        <w:tab/>
      </w:r>
      <w:r>
        <w:rPr>
          <w:rFonts w:ascii="Myriad Pro"/>
          <w:sz w:val="20"/>
        </w:rPr>
        <w:tab/>
        <w:t xml:space="preserve">Date: </w:t>
      </w:r>
      <w:r>
        <w:rPr>
          <w:rFonts w:ascii="Myriad Pro"/>
          <w:sz w:val="20"/>
          <w:u w:val="single"/>
        </w:rPr>
        <w:t xml:space="preserve"> </w:t>
      </w:r>
      <w:r>
        <w:rPr>
          <w:rFonts w:ascii="Myriad Pro"/>
          <w:sz w:val="20"/>
          <w:u w:val="single"/>
        </w:rPr>
        <w:tab/>
      </w:r>
    </w:p>
    <w:p w14:paraId="53347A71" w14:textId="77777777" w:rsidR="00C81FBB" w:rsidRDefault="0058411A">
      <w:pPr>
        <w:spacing w:before="120" w:line="360" w:lineRule="auto"/>
        <w:ind w:left="636" w:right="1575"/>
        <w:rPr>
          <w:rFonts w:ascii="Myriad Pro"/>
          <w:sz w:val="20"/>
        </w:rPr>
      </w:pPr>
      <w:r>
        <w:rPr>
          <w:rFonts w:ascii="Myriad Pro"/>
          <w:sz w:val="20"/>
        </w:rPr>
        <w:t>It</w:t>
      </w:r>
      <w:r>
        <w:rPr>
          <w:rFonts w:ascii="Myriad Pro"/>
          <w:spacing w:val="-1"/>
          <w:sz w:val="20"/>
        </w:rPr>
        <w:t xml:space="preserve"> </w:t>
      </w:r>
      <w:r>
        <w:rPr>
          <w:rFonts w:ascii="Myriad Pro"/>
          <w:sz w:val="20"/>
        </w:rPr>
        <w:t>has come</w:t>
      </w:r>
      <w:r>
        <w:rPr>
          <w:rFonts w:ascii="Myriad Pro"/>
          <w:spacing w:val="1"/>
          <w:sz w:val="20"/>
        </w:rPr>
        <w:t xml:space="preserve"> </w:t>
      </w:r>
      <w:r>
        <w:rPr>
          <w:rFonts w:ascii="Myriad Pro"/>
          <w:sz w:val="20"/>
        </w:rPr>
        <w:t>to</w:t>
      </w:r>
      <w:r>
        <w:rPr>
          <w:rFonts w:ascii="Myriad Pro"/>
          <w:spacing w:val="-2"/>
          <w:sz w:val="20"/>
        </w:rPr>
        <w:t xml:space="preserve"> </w:t>
      </w:r>
      <w:r>
        <w:rPr>
          <w:rFonts w:ascii="Myriad Pro"/>
          <w:sz w:val="20"/>
        </w:rPr>
        <w:t>my</w:t>
      </w:r>
      <w:r>
        <w:rPr>
          <w:rFonts w:ascii="Myriad Pro"/>
          <w:spacing w:val="1"/>
          <w:sz w:val="20"/>
        </w:rPr>
        <w:t xml:space="preserve"> </w:t>
      </w:r>
      <w:r>
        <w:rPr>
          <w:rFonts w:ascii="Myriad Pro"/>
          <w:sz w:val="20"/>
        </w:rPr>
        <w:t>attention that your behavior in</w:t>
      </w:r>
      <w:r>
        <w:rPr>
          <w:rFonts w:ascii="Myriad Pro"/>
          <w:spacing w:val="1"/>
          <w:sz w:val="20"/>
        </w:rPr>
        <w:t xml:space="preserve"> </w:t>
      </w:r>
      <w:r>
        <w:rPr>
          <w:rFonts w:ascii="Myriad Pro"/>
          <w:sz w:val="20"/>
        </w:rPr>
        <w:t>class has</w:t>
      </w:r>
      <w:r>
        <w:rPr>
          <w:rFonts w:ascii="Myriad Pro"/>
          <w:spacing w:val="-1"/>
          <w:sz w:val="20"/>
        </w:rPr>
        <w:t xml:space="preserve"> </w:t>
      </w:r>
      <w:r>
        <w:rPr>
          <w:rFonts w:ascii="Myriad Pro"/>
          <w:sz w:val="20"/>
        </w:rPr>
        <w:t>been disruptive</w:t>
      </w:r>
      <w:r>
        <w:rPr>
          <w:rFonts w:ascii="Myriad Pro"/>
          <w:spacing w:val="1"/>
          <w:sz w:val="20"/>
        </w:rPr>
        <w:t xml:space="preserve"> </w:t>
      </w:r>
      <w:r>
        <w:rPr>
          <w:rFonts w:ascii="Myriad Pro"/>
          <w:sz w:val="20"/>
        </w:rPr>
        <w:t>and is</w:t>
      </w:r>
      <w:r>
        <w:rPr>
          <w:rFonts w:ascii="Myriad Pro"/>
          <w:spacing w:val="-1"/>
          <w:sz w:val="20"/>
        </w:rPr>
        <w:t xml:space="preserve"> </w:t>
      </w:r>
      <w:r>
        <w:rPr>
          <w:rFonts w:ascii="Myriad Pro"/>
          <w:sz w:val="20"/>
        </w:rPr>
        <w:t>a violation</w:t>
      </w:r>
      <w:r>
        <w:rPr>
          <w:rFonts w:ascii="Myriad Pro"/>
          <w:spacing w:val="1"/>
          <w:sz w:val="20"/>
        </w:rPr>
        <w:t xml:space="preserve"> </w:t>
      </w:r>
      <w:r>
        <w:rPr>
          <w:rFonts w:ascii="Myriad Pro"/>
          <w:sz w:val="20"/>
        </w:rPr>
        <w:t>of respect</w:t>
      </w:r>
      <w:r>
        <w:rPr>
          <w:rFonts w:ascii="Myriad Pro"/>
          <w:spacing w:val="-1"/>
          <w:sz w:val="20"/>
        </w:rPr>
        <w:t xml:space="preserve"> </w:t>
      </w:r>
      <w:r>
        <w:rPr>
          <w:rFonts w:ascii="Myriad Pro"/>
          <w:sz w:val="20"/>
        </w:rPr>
        <w:t>for</w:t>
      </w:r>
      <w:r>
        <w:rPr>
          <w:rFonts w:ascii="Myriad Pro"/>
          <w:spacing w:val="1"/>
          <w:sz w:val="20"/>
        </w:rPr>
        <w:t xml:space="preserve"> </w:t>
      </w:r>
      <w:r>
        <w:rPr>
          <w:rFonts w:ascii="Myriad Pro"/>
          <w:sz w:val="20"/>
        </w:rPr>
        <w:t>the</w:t>
      </w:r>
      <w:r>
        <w:rPr>
          <w:rFonts w:ascii="Myriad Pro"/>
          <w:spacing w:val="-39"/>
          <w:sz w:val="20"/>
        </w:rPr>
        <w:t xml:space="preserve"> </w:t>
      </w:r>
      <w:r>
        <w:rPr>
          <w:rFonts w:ascii="Myriad Pro"/>
          <w:sz w:val="20"/>
        </w:rPr>
        <w:t>teacher and</w:t>
      </w:r>
      <w:r>
        <w:rPr>
          <w:rFonts w:ascii="Myriad Pro"/>
          <w:spacing w:val="-1"/>
          <w:sz w:val="20"/>
        </w:rPr>
        <w:t xml:space="preserve"> </w:t>
      </w:r>
      <w:r>
        <w:rPr>
          <w:rFonts w:ascii="Myriad Pro"/>
          <w:sz w:val="20"/>
        </w:rPr>
        <w:t>other</w:t>
      </w:r>
      <w:r>
        <w:rPr>
          <w:rFonts w:ascii="Myriad Pro"/>
          <w:spacing w:val="-1"/>
          <w:sz w:val="20"/>
        </w:rPr>
        <w:t xml:space="preserve"> </w:t>
      </w:r>
      <w:r>
        <w:rPr>
          <w:rFonts w:ascii="Myriad Pro"/>
          <w:sz w:val="20"/>
        </w:rPr>
        <w:t>members</w:t>
      </w:r>
      <w:r>
        <w:rPr>
          <w:rFonts w:ascii="Myriad Pro"/>
          <w:spacing w:val="-2"/>
          <w:sz w:val="20"/>
        </w:rPr>
        <w:t xml:space="preserve"> </w:t>
      </w:r>
      <w:r>
        <w:rPr>
          <w:rFonts w:ascii="Myriad Pro"/>
          <w:sz w:val="20"/>
        </w:rPr>
        <w:t>of</w:t>
      </w:r>
      <w:r>
        <w:rPr>
          <w:rFonts w:ascii="Myriad Pro"/>
          <w:spacing w:val="-1"/>
          <w:sz w:val="20"/>
        </w:rPr>
        <w:t xml:space="preserve"> </w:t>
      </w:r>
      <w:r>
        <w:rPr>
          <w:rFonts w:ascii="Myriad Pro"/>
          <w:sz w:val="20"/>
        </w:rPr>
        <w:t>the</w:t>
      </w:r>
      <w:r>
        <w:rPr>
          <w:rFonts w:ascii="Myriad Pro"/>
          <w:spacing w:val="-1"/>
          <w:sz w:val="20"/>
        </w:rPr>
        <w:t xml:space="preserve"> </w:t>
      </w:r>
      <w:r>
        <w:rPr>
          <w:rFonts w:ascii="Myriad Pro"/>
          <w:sz w:val="20"/>
        </w:rPr>
        <w:t>class.</w:t>
      </w:r>
      <w:r>
        <w:rPr>
          <w:rFonts w:ascii="Myriad Pro"/>
          <w:spacing w:val="1"/>
          <w:sz w:val="20"/>
        </w:rPr>
        <w:t xml:space="preserve"> </w:t>
      </w:r>
      <w:r>
        <w:rPr>
          <w:rFonts w:ascii="Myriad Pro"/>
          <w:sz w:val="20"/>
        </w:rPr>
        <w:t>A</w:t>
      </w:r>
      <w:r>
        <w:rPr>
          <w:rFonts w:ascii="Myriad Pro"/>
          <w:spacing w:val="-2"/>
          <w:sz w:val="20"/>
        </w:rPr>
        <w:t xml:space="preserve"> </w:t>
      </w:r>
      <w:r>
        <w:rPr>
          <w:rFonts w:ascii="Myriad Pro"/>
          <w:sz w:val="20"/>
        </w:rPr>
        <w:t>description</w:t>
      </w:r>
      <w:r>
        <w:rPr>
          <w:rFonts w:ascii="Myriad Pro"/>
          <w:spacing w:val="-2"/>
          <w:sz w:val="20"/>
        </w:rPr>
        <w:t xml:space="preserve"> </w:t>
      </w:r>
      <w:r>
        <w:rPr>
          <w:rFonts w:ascii="Myriad Pro"/>
          <w:sz w:val="20"/>
        </w:rPr>
        <w:t>of</w:t>
      </w:r>
      <w:r>
        <w:rPr>
          <w:rFonts w:ascii="Myriad Pro"/>
          <w:spacing w:val="-2"/>
          <w:sz w:val="20"/>
        </w:rPr>
        <w:t xml:space="preserve"> </w:t>
      </w:r>
      <w:r>
        <w:rPr>
          <w:rFonts w:ascii="Myriad Pro"/>
          <w:sz w:val="20"/>
        </w:rPr>
        <w:t>this</w:t>
      </w:r>
      <w:r>
        <w:rPr>
          <w:rFonts w:ascii="Myriad Pro"/>
          <w:spacing w:val="-1"/>
          <w:sz w:val="20"/>
        </w:rPr>
        <w:t xml:space="preserve"> </w:t>
      </w:r>
      <w:r>
        <w:rPr>
          <w:rFonts w:ascii="Myriad Pro"/>
          <w:sz w:val="20"/>
        </w:rPr>
        <w:t>behavior follows:</w:t>
      </w:r>
    </w:p>
    <w:p w14:paraId="1F4A344B" w14:textId="77777777" w:rsidR="00C81FBB" w:rsidRDefault="00C81FBB">
      <w:pPr>
        <w:pStyle w:val="BodyText"/>
        <w:rPr>
          <w:rFonts w:ascii="Myriad Pro"/>
          <w:sz w:val="24"/>
        </w:rPr>
      </w:pPr>
    </w:p>
    <w:p w14:paraId="7CC4E2A8" w14:textId="77777777" w:rsidR="00C81FBB" w:rsidRDefault="00C81FBB">
      <w:pPr>
        <w:pStyle w:val="BodyText"/>
        <w:rPr>
          <w:rFonts w:ascii="Myriad Pro"/>
          <w:sz w:val="24"/>
        </w:rPr>
      </w:pPr>
    </w:p>
    <w:p w14:paraId="283836D3" w14:textId="77777777" w:rsidR="00C81FBB" w:rsidRDefault="00C81FBB">
      <w:pPr>
        <w:pStyle w:val="BodyText"/>
        <w:rPr>
          <w:rFonts w:ascii="Myriad Pro"/>
          <w:sz w:val="24"/>
        </w:rPr>
      </w:pPr>
    </w:p>
    <w:p w14:paraId="0F9C16CB" w14:textId="77777777" w:rsidR="00C81FBB" w:rsidRDefault="00C81FBB">
      <w:pPr>
        <w:pStyle w:val="BodyText"/>
        <w:rPr>
          <w:rFonts w:ascii="Myriad Pro"/>
          <w:sz w:val="24"/>
        </w:rPr>
      </w:pPr>
    </w:p>
    <w:p w14:paraId="722330ED" w14:textId="77777777" w:rsidR="00C81FBB" w:rsidRDefault="00C81FBB">
      <w:pPr>
        <w:pStyle w:val="BodyText"/>
        <w:rPr>
          <w:rFonts w:ascii="Myriad Pro"/>
          <w:sz w:val="24"/>
        </w:rPr>
      </w:pPr>
    </w:p>
    <w:p w14:paraId="4B18E35E" w14:textId="77777777" w:rsidR="00C81FBB" w:rsidRDefault="00C81FBB">
      <w:pPr>
        <w:pStyle w:val="BodyText"/>
        <w:rPr>
          <w:rFonts w:ascii="Myriad Pro"/>
          <w:sz w:val="24"/>
        </w:rPr>
      </w:pPr>
    </w:p>
    <w:p w14:paraId="14D75CF3" w14:textId="77777777" w:rsidR="00C81FBB" w:rsidRDefault="00C81FBB">
      <w:pPr>
        <w:pStyle w:val="BodyText"/>
        <w:rPr>
          <w:rFonts w:ascii="Myriad Pro"/>
          <w:sz w:val="24"/>
        </w:rPr>
      </w:pPr>
    </w:p>
    <w:p w14:paraId="25159AEA" w14:textId="77777777" w:rsidR="00C81FBB" w:rsidRDefault="00C81FBB">
      <w:pPr>
        <w:pStyle w:val="BodyText"/>
        <w:rPr>
          <w:rFonts w:ascii="Myriad Pro"/>
          <w:sz w:val="24"/>
        </w:rPr>
      </w:pPr>
    </w:p>
    <w:p w14:paraId="48E4C52B" w14:textId="77777777" w:rsidR="00C81FBB" w:rsidRDefault="0058411A">
      <w:pPr>
        <w:spacing w:before="214"/>
        <w:ind w:left="633" w:right="818"/>
        <w:rPr>
          <w:rFonts w:ascii="Myriad Pro"/>
          <w:sz w:val="20"/>
        </w:rPr>
      </w:pPr>
      <w:r>
        <w:rPr>
          <w:rFonts w:ascii="Myriad Pro"/>
          <w:sz w:val="20"/>
        </w:rPr>
        <w:t xml:space="preserve">The </w:t>
      </w:r>
      <w:r>
        <w:rPr>
          <w:rFonts w:ascii="Myriad Pro"/>
          <w:b/>
          <w:i/>
          <w:sz w:val="20"/>
        </w:rPr>
        <w:t xml:space="preserve">UNI Student Conduct Code </w:t>
      </w:r>
      <w:r>
        <w:rPr>
          <w:rFonts w:ascii="Myriad Pro"/>
          <w:sz w:val="20"/>
        </w:rPr>
        <w:t>states that this type of behavior is a violation of respect for other individuals in the class,</w:t>
      </w:r>
      <w:r>
        <w:rPr>
          <w:rFonts w:ascii="Myriad Pro"/>
          <w:spacing w:val="-40"/>
          <w:sz w:val="20"/>
        </w:rPr>
        <w:t xml:space="preserve"> </w:t>
      </w:r>
      <w:r>
        <w:rPr>
          <w:rFonts w:ascii="Myriad Pro"/>
          <w:sz w:val="20"/>
        </w:rPr>
        <w:t>more</w:t>
      </w:r>
      <w:r>
        <w:rPr>
          <w:rFonts w:ascii="Myriad Pro"/>
          <w:spacing w:val="-1"/>
          <w:sz w:val="20"/>
        </w:rPr>
        <w:t xml:space="preserve"> </w:t>
      </w:r>
      <w:r>
        <w:rPr>
          <w:rFonts w:ascii="Myriad Pro"/>
          <w:sz w:val="20"/>
        </w:rPr>
        <w:t>specifically,</w:t>
      </w:r>
      <w:r>
        <w:rPr>
          <w:rFonts w:ascii="Myriad Pro"/>
          <w:spacing w:val="-2"/>
          <w:sz w:val="20"/>
        </w:rPr>
        <w:t xml:space="preserve"> </w:t>
      </w:r>
      <w:r>
        <w:rPr>
          <w:rFonts w:ascii="Myriad Pro"/>
          <w:sz w:val="20"/>
        </w:rPr>
        <w:t>Article II</w:t>
      </w:r>
      <w:r>
        <w:rPr>
          <w:rFonts w:ascii="Myriad Pro"/>
          <w:spacing w:val="-1"/>
          <w:sz w:val="20"/>
        </w:rPr>
        <w:t xml:space="preserve"> </w:t>
      </w:r>
      <w:r>
        <w:rPr>
          <w:rFonts w:ascii="Myriad Pro"/>
          <w:sz w:val="20"/>
        </w:rPr>
        <w:t>B.2</w:t>
      </w:r>
      <w:r>
        <w:rPr>
          <w:rFonts w:ascii="Myriad Pro"/>
          <w:spacing w:val="-1"/>
          <w:sz w:val="20"/>
        </w:rPr>
        <w:t xml:space="preserve"> </w:t>
      </w:r>
      <w:r>
        <w:rPr>
          <w:rFonts w:ascii="Myriad Pro"/>
          <w:sz w:val="20"/>
        </w:rPr>
        <w:t>states that</w:t>
      </w:r>
      <w:r>
        <w:rPr>
          <w:rFonts w:ascii="Myriad Pro"/>
          <w:spacing w:val="-1"/>
          <w:sz w:val="20"/>
        </w:rPr>
        <w:t xml:space="preserve"> </w:t>
      </w:r>
      <w:r>
        <w:rPr>
          <w:rFonts w:ascii="Myriad Pro"/>
          <w:sz w:val="20"/>
        </w:rPr>
        <w:t>the following</w:t>
      </w:r>
      <w:r>
        <w:rPr>
          <w:rFonts w:ascii="Myriad Pro"/>
          <w:spacing w:val="-1"/>
          <w:sz w:val="20"/>
        </w:rPr>
        <w:t xml:space="preserve"> </w:t>
      </w:r>
      <w:r>
        <w:rPr>
          <w:rFonts w:ascii="Myriad Pro"/>
          <w:sz w:val="20"/>
        </w:rPr>
        <w:t>behavior is</w:t>
      </w:r>
      <w:r>
        <w:rPr>
          <w:rFonts w:ascii="Myriad Pro"/>
          <w:spacing w:val="-1"/>
          <w:sz w:val="20"/>
        </w:rPr>
        <w:t xml:space="preserve"> </w:t>
      </w:r>
      <w:r>
        <w:rPr>
          <w:rFonts w:ascii="Myriad Pro"/>
          <w:sz w:val="20"/>
        </w:rPr>
        <w:t>a violation of</w:t>
      </w:r>
      <w:r>
        <w:rPr>
          <w:rFonts w:ascii="Myriad Pro"/>
          <w:spacing w:val="-1"/>
          <w:sz w:val="20"/>
        </w:rPr>
        <w:t xml:space="preserve"> </w:t>
      </w:r>
      <w:r>
        <w:rPr>
          <w:rFonts w:ascii="Myriad Pro"/>
          <w:sz w:val="20"/>
        </w:rPr>
        <w:t>respect:</w:t>
      </w:r>
    </w:p>
    <w:p w14:paraId="0B6CEB60" w14:textId="77777777" w:rsidR="00C81FBB" w:rsidRDefault="0058411A">
      <w:pPr>
        <w:ind w:left="633" w:right="818"/>
        <w:rPr>
          <w:rFonts w:ascii="Myriad Pro" w:hAnsi="Myriad Pro"/>
          <w:i/>
          <w:sz w:val="20"/>
        </w:rPr>
      </w:pPr>
      <w:r>
        <w:rPr>
          <w:rFonts w:ascii="Myriad Pro" w:hAnsi="Myriad Pro"/>
          <w:i/>
          <w:sz w:val="20"/>
        </w:rPr>
        <w:t>“Disruption</w:t>
      </w:r>
      <w:r>
        <w:rPr>
          <w:rFonts w:ascii="Myriad Pro" w:hAnsi="Myriad Pro"/>
          <w:i/>
          <w:spacing w:val="-7"/>
          <w:sz w:val="20"/>
        </w:rPr>
        <w:t xml:space="preserve"> </w:t>
      </w:r>
      <w:r>
        <w:rPr>
          <w:rFonts w:ascii="Myriad Pro" w:hAnsi="Myriad Pro"/>
          <w:i/>
          <w:sz w:val="20"/>
        </w:rPr>
        <w:t>or</w:t>
      </w:r>
      <w:r>
        <w:rPr>
          <w:rFonts w:ascii="Myriad Pro" w:hAnsi="Myriad Pro"/>
          <w:i/>
          <w:spacing w:val="-7"/>
          <w:sz w:val="20"/>
        </w:rPr>
        <w:t xml:space="preserve"> </w:t>
      </w:r>
      <w:r>
        <w:rPr>
          <w:rFonts w:ascii="Myriad Pro" w:hAnsi="Myriad Pro"/>
          <w:i/>
          <w:sz w:val="20"/>
        </w:rPr>
        <w:t>obstruction</w:t>
      </w:r>
      <w:r>
        <w:rPr>
          <w:rFonts w:ascii="Myriad Pro" w:hAnsi="Myriad Pro"/>
          <w:i/>
          <w:spacing w:val="-6"/>
          <w:sz w:val="20"/>
        </w:rPr>
        <w:t xml:space="preserve"> </w:t>
      </w:r>
      <w:r>
        <w:rPr>
          <w:rFonts w:ascii="Myriad Pro" w:hAnsi="Myriad Pro"/>
          <w:i/>
          <w:sz w:val="20"/>
        </w:rPr>
        <w:t>of</w:t>
      </w:r>
      <w:r>
        <w:rPr>
          <w:rFonts w:ascii="Myriad Pro" w:hAnsi="Myriad Pro"/>
          <w:i/>
          <w:spacing w:val="-7"/>
          <w:sz w:val="20"/>
        </w:rPr>
        <w:t xml:space="preserve"> </w:t>
      </w:r>
      <w:r>
        <w:rPr>
          <w:rFonts w:ascii="Myriad Pro" w:hAnsi="Myriad Pro"/>
          <w:i/>
          <w:sz w:val="20"/>
        </w:rPr>
        <w:t>teaching,</w:t>
      </w:r>
      <w:r>
        <w:rPr>
          <w:rFonts w:ascii="Myriad Pro" w:hAnsi="Myriad Pro"/>
          <w:i/>
          <w:spacing w:val="-6"/>
          <w:sz w:val="20"/>
        </w:rPr>
        <w:t xml:space="preserve"> </w:t>
      </w:r>
      <w:r>
        <w:rPr>
          <w:rFonts w:ascii="Myriad Pro" w:hAnsi="Myriad Pro"/>
          <w:i/>
          <w:sz w:val="20"/>
        </w:rPr>
        <w:t>research,</w:t>
      </w:r>
      <w:r>
        <w:rPr>
          <w:rFonts w:ascii="Myriad Pro" w:hAnsi="Myriad Pro"/>
          <w:i/>
          <w:spacing w:val="-7"/>
          <w:sz w:val="20"/>
        </w:rPr>
        <w:t xml:space="preserve"> </w:t>
      </w:r>
      <w:r>
        <w:rPr>
          <w:rFonts w:ascii="Myriad Pro" w:hAnsi="Myriad Pro"/>
          <w:i/>
          <w:sz w:val="20"/>
        </w:rPr>
        <w:t>administration,</w:t>
      </w:r>
      <w:r>
        <w:rPr>
          <w:rFonts w:ascii="Myriad Pro" w:hAnsi="Myriad Pro"/>
          <w:i/>
          <w:spacing w:val="-7"/>
          <w:sz w:val="20"/>
        </w:rPr>
        <w:t xml:space="preserve"> </w:t>
      </w:r>
      <w:r>
        <w:rPr>
          <w:rFonts w:ascii="Myriad Pro" w:hAnsi="Myriad Pro"/>
          <w:i/>
          <w:sz w:val="20"/>
        </w:rPr>
        <w:t>disciplinary</w:t>
      </w:r>
      <w:r>
        <w:rPr>
          <w:rFonts w:ascii="Myriad Pro" w:hAnsi="Myriad Pro"/>
          <w:i/>
          <w:spacing w:val="-5"/>
          <w:sz w:val="20"/>
        </w:rPr>
        <w:t xml:space="preserve"> </w:t>
      </w:r>
      <w:r>
        <w:rPr>
          <w:rFonts w:ascii="Myriad Pro" w:hAnsi="Myriad Pro"/>
          <w:i/>
          <w:sz w:val="20"/>
        </w:rPr>
        <w:t>proceedings,</w:t>
      </w:r>
      <w:r>
        <w:rPr>
          <w:rFonts w:ascii="Myriad Pro" w:hAnsi="Myriad Pro"/>
          <w:i/>
          <w:spacing w:val="-8"/>
          <w:sz w:val="20"/>
        </w:rPr>
        <w:t xml:space="preserve"> </w:t>
      </w:r>
      <w:r>
        <w:rPr>
          <w:rFonts w:ascii="Myriad Pro" w:hAnsi="Myriad Pro"/>
          <w:i/>
          <w:sz w:val="20"/>
        </w:rPr>
        <w:t>other</w:t>
      </w:r>
      <w:r>
        <w:rPr>
          <w:rFonts w:ascii="Myriad Pro" w:hAnsi="Myriad Pro"/>
          <w:i/>
          <w:spacing w:val="-6"/>
          <w:sz w:val="20"/>
        </w:rPr>
        <w:t xml:space="preserve"> </w:t>
      </w:r>
      <w:r>
        <w:rPr>
          <w:rFonts w:ascii="Myriad Pro" w:hAnsi="Myriad Pro"/>
          <w:i/>
          <w:sz w:val="20"/>
        </w:rPr>
        <w:t>University</w:t>
      </w:r>
      <w:r>
        <w:rPr>
          <w:rFonts w:ascii="Myriad Pro" w:hAnsi="Myriad Pro"/>
          <w:i/>
          <w:spacing w:val="-6"/>
          <w:sz w:val="20"/>
        </w:rPr>
        <w:t xml:space="preserve"> </w:t>
      </w:r>
      <w:r>
        <w:rPr>
          <w:rFonts w:ascii="Myriad Pro" w:hAnsi="Myriad Pro"/>
          <w:i/>
          <w:sz w:val="20"/>
        </w:rPr>
        <w:t>activities,</w:t>
      </w:r>
      <w:r>
        <w:rPr>
          <w:rFonts w:ascii="Myriad Pro" w:hAnsi="Myriad Pro"/>
          <w:i/>
          <w:spacing w:val="-7"/>
          <w:sz w:val="20"/>
        </w:rPr>
        <w:t xml:space="preserve"> </w:t>
      </w:r>
      <w:r>
        <w:rPr>
          <w:rFonts w:ascii="Myriad Pro" w:hAnsi="Myriad Pro"/>
          <w:i/>
          <w:sz w:val="20"/>
        </w:rPr>
        <w:t>including</w:t>
      </w:r>
      <w:r>
        <w:rPr>
          <w:rFonts w:ascii="Myriad Pro" w:hAnsi="Myriad Pro"/>
          <w:i/>
          <w:spacing w:val="-5"/>
          <w:sz w:val="20"/>
        </w:rPr>
        <w:t xml:space="preserve"> </w:t>
      </w:r>
      <w:r>
        <w:rPr>
          <w:rFonts w:ascii="Myriad Pro" w:hAnsi="Myriad Pro"/>
          <w:i/>
          <w:sz w:val="20"/>
        </w:rPr>
        <w:t>its</w:t>
      </w:r>
      <w:r>
        <w:rPr>
          <w:rFonts w:ascii="Myriad Pro" w:hAnsi="Myriad Pro"/>
          <w:i/>
          <w:spacing w:val="1"/>
          <w:sz w:val="20"/>
        </w:rPr>
        <w:t xml:space="preserve"> </w:t>
      </w:r>
      <w:r>
        <w:rPr>
          <w:rFonts w:ascii="Myriad Pro" w:hAnsi="Myriad Pro"/>
          <w:i/>
          <w:sz w:val="20"/>
        </w:rPr>
        <w:t>public service functions on or off campus, or of other authorized non-University activities when the conduct occurs on University</w:t>
      </w:r>
      <w:r>
        <w:rPr>
          <w:rFonts w:ascii="Myriad Pro" w:hAnsi="Myriad Pro"/>
          <w:i/>
          <w:spacing w:val="1"/>
          <w:sz w:val="20"/>
        </w:rPr>
        <w:t xml:space="preserve"> </w:t>
      </w:r>
      <w:r>
        <w:rPr>
          <w:rFonts w:ascii="Myriad Pro" w:hAnsi="Myriad Pro"/>
          <w:i/>
          <w:sz w:val="20"/>
        </w:rPr>
        <w:t>premises.”</w:t>
      </w:r>
    </w:p>
    <w:p w14:paraId="6C8E72CD" w14:textId="77777777" w:rsidR="00C81FBB" w:rsidRDefault="0058411A">
      <w:pPr>
        <w:ind w:left="633" w:right="818"/>
        <w:rPr>
          <w:rFonts w:ascii="Myriad Pro"/>
          <w:sz w:val="20"/>
        </w:rPr>
      </w:pPr>
      <w:r>
        <w:rPr>
          <w:rFonts w:ascii="Myriad Pro"/>
          <w:sz w:val="20"/>
        </w:rPr>
        <w:t>Therefore, I am meeting you to talk about your behavior in class. Also, I think it is important for you to understand what</w:t>
      </w:r>
      <w:r>
        <w:rPr>
          <w:rFonts w:ascii="Myriad Pro"/>
          <w:spacing w:val="1"/>
          <w:sz w:val="20"/>
        </w:rPr>
        <w:t xml:space="preserve"> </w:t>
      </w:r>
      <w:r>
        <w:rPr>
          <w:rFonts w:ascii="Myriad Pro"/>
          <w:sz w:val="20"/>
        </w:rPr>
        <w:t>behavior is expected from students in class. The guidelines listed below have been created by our staff, and I ask that you</w:t>
      </w:r>
      <w:r>
        <w:rPr>
          <w:rFonts w:ascii="Myriad Pro"/>
          <w:spacing w:val="1"/>
          <w:sz w:val="20"/>
        </w:rPr>
        <w:t xml:space="preserve"> </w:t>
      </w:r>
      <w:r>
        <w:rPr>
          <w:rFonts w:ascii="Myriad Pro"/>
          <w:sz w:val="20"/>
        </w:rPr>
        <w:t>read</w:t>
      </w:r>
      <w:r>
        <w:rPr>
          <w:rFonts w:ascii="Myriad Pro"/>
          <w:spacing w:val="-1"/>
          <w:sz w:val="20"/>
        </w:rPr>
        <w:t xml:space="preserve"> </w:t>
      </w:r>
      <w:r>
        <w:rPr>
          <w:rFonts w:ascii="Myriad Pro"/>
          <w:sz w:val="20"/>
        </w:rPr>
        <w:t>them with</w:t>
      </w:r>
      <w:r>
        <w:rPr>
          <w:rFonts w:ascii="Myriad Pro"/>
          <w:spacing w:val="1"/>
          <w:sz w:val="20"/>
        </w:rPr>
        <w:t xml:space="preserve"> </w:t>
      </w:r>
      <w:r>
        <w:rPr>
          <w:rFonts w:ascii="Myriad Pro"/>
          <w:sz w:val="20"/>
        </w:rPr>
        <w:t>me,</w:t>
      </w:r>
      <w:r>
        <w:rPr>
          <w:rFonts w:ascii="Myriad Pro"/>
          <w:spacing w:val="1"/>
          <w:sz w:val="20"/>
        </w:rPr>
        <w:t xml:space="preserve"> </w:t>
      </w:r>
      <w:r>
        <w:rPr>
          <w:rFonts w:ascii="Myriad Pro"/>
          <w:sz w:val="20"/>
        </w:rPr>
        <w:t>understand their</w:t>
      </w:r>
      <w:r>
        <w:rPr>
          <w:rFonts w:ascii="Myriad Pro"/>
          <w:spacing w:val="-1"/>
          <w:sz w:val="20"/>
        </w:rPr>
        <w:t xml:space="preserve"> </w:t>
      </w:r>
      <w:r>
        <w:rPr>
          <w:rFonts w:ascii="Myriad Pro"/>
          <w:sz w:val="20"/>
        </w:rPr>
        <w:t>meaning,</w:t>
      </w:r>
      <w:r>
        <w:rPr>
          <w:rFonts w:ascii="Myriad Pro"/>
          <w:spacing w:val="1"/>
          <w:sz w:val="20"/>
        </w:rPr>
        <w:t xml:space="preserve"> </w:t>
      </w:r>
      <w:r>
        <w:rPr>
          <w:rFonts w:ascii="Myriad Pro"/>
          <w:sz w:val="20"/>
        </w:rPr>
        <w:t>and agree</w:t>
      </w:r>
      <w:r>
        <w:rPr>
          <w:rFonts w:ascii="Myriad Pro"/>
          <w:spacing w:val="1"/>
          <w:sz w:val="20"/>
        </w:rPr>
        <w:t xml:space="preserve"> </w:t>
      </w:r>
      <w:r>
        <w:rPr>
          <w:rFonts w:ascii="Myriad Pro"/>
          <w:sz w:val="20"/>
        </w:rPr>
        <w:t>to follow</w:t>
      </w:r>
      <w:r>
        <w:rPr>
          <w:rFonts w:ascii="Myriad Pro"/>
          <w:spacing w:val="-1"/>
          <w:sz w:val="20"/>
        </w:rPr>
        <w:t xml:space="preserve"> </w:t>
      </w:r>
      <w:r>
        <w:rPr>
          <w:rFonts w:ascii="Myriad Pro"/>
          <w:sz w:val="20"/>
        </w:rPr>
        <w:t>them.  If you agree</w:t>
      </w:r>
      <w:r>
        <w:rPr>
          <w:rFonts w:ascii="Myriad Pro"/>
          <w:spacing w:val="-1"/>
          <w:sz w:val="20"/>
        </w:rPr>
        <w:t xml:space="preserve"> </w:t>
      </w:r>
      <w:r>
        <w:rPr>
          <w:rFonts w:ascii="Myriad Pro"/>
          <w:sz w:val="20"/>
        </w:rPr>
        <w:t>to</w:t>
      </w:r>
      <w:r>
        <w:rPr>
          <w:rFonts w:ascii="Myriad Pro"/>
          <w:spacing w:val="1"/>
          <w:sz w:val="20"/>
        </w:rPr>
        <w:t xml:space="preserve"> </w:t>
      </w:r>
      <w:r>
        <w:rPr>
          <w:rFonts w:ascii="Myriad Pro"/>
          <w:sz w:val="20"/>
        </w:rPr>
        <w:t>follow them,</w:t>
      </w:r>
      <w:r>
        <w:rPr>
          <w:rFonts w:ascii="Myriad Pro"/>
          <w:spacing w:val="1"/>
          <w:sz w:val="20"/>
        </w:rPr>
        <w:t xml:space="preserve"> </w:t>
      </w:r>
      <w:r>
        <w:rPr>
          <w:rFonts w:ascii="Myriad Pro"/>
          <w:sz w:val="20"/>
        </w:rPr>
        <w:t>please</w:t>
      </w:r>
      <w:r>
        <w:rPr>
          <w:rFonts w:ascii="Myriad Pro"/>
          <w:spacing w:val="1"/>
          <w:sz w:val="20"/>
        </w:rPr>
        <w:t xml:space="preserve"> </w:t>
      </w:r>
      <w:r>
        <w:rPr>
          <w:rFonts w:ascii="Myriad Pro"/>
          <w:sz w:val="20"/>
        </w:rPr>
        <w:t>sign below.</w:t>
      </w:r>
      <w:r>
        <w:rPr>
          <w:rFonts w:ascii="Myriad Pro"/>
          <w:spacing w:val="-1"/>
          <w:sz w:val="20"/>
        </w:rPr>
        <w:t xml:space="preserve"> </w:t>
      </w:r>
      <w:r>
        <w:rPr>
          <w:rFonts w:ascii="Myriad Pro"/>
          <w:sz w:val="20"/>
        </w:rPr>
        <w:t>A</w:t>
      </w:r>
      <w:r>
        <w:rPr>
          <w:rFonts w:ascii="Myriad Pro"/>
          <w:spacing w:val="1"/>
          <w:sz w:val="20"/>
        </w:rPr>
        <w:t xml:space="preserve"> </w:t>
      </w:r>
      <w:r>
        <w:rPr>
          <w:rFonts w:ascii="Myriad Pro"/>
          <w:sz w:val="20"/>
        </w:rPr>
        <w:t>copy</w:t>
      </w:r>
      <w:r>
        <w:rPr>
          <w:rFonts w:ascii="Myriad Pro"/>
          <w:spacing w:val="-1"/>
          <w:sz w:val="20"/>
        </w:rPr>
        <w:t xml:space="preserve"> </w:t>
      </w:r>
      <w:r>
        <w:rPr>
          <w:rFonts w:ascii="Myriad Pro"/>
          <w:sz w:val="20"/>
        </w:rPr>
        <w:t>will</w:t>
      </w:r>
      <w:r>
        <w:rPr>
          <w:rFonts w:ascii="Myriad Pro"/>
          <w:spacing w:val="-1"/>
          <w:sz w:val="20"/>
        </w:rPr>
        <w:t xml:space="preserve"> </w:t>
      </w:r>
      <w:r>
        <w:rPr>
          <w:rFonts w:ascii="Myriad Pro"/>
          <w:sz w:val="20"/>
        </w:rPr>
        <w:t>be</w:t>
      </w:r>
      <w:r>
        <w:rPr>
          <w:rFonts w:ascii="Myriad Pro"/>
          <w:spacing w:val="-2"/>
          <w:sz w:val="20"/>
        </w:rPr>
        <w:t xml:space="preserve"> </w:t>
      </w:r>
      <w:r>
        <w:rPr>
          <w:rFonts w:ascii="Myriad Pro"/>
          <w:sz w:val="20"/>
        </w:rPr>
        <w:t>given to</w:t>
      </w:r>
      <w:r>
        <w:rPr>
          <w:rFonts w:ascii="Myriad Pro"/>
          <w:spacing w:val="-1"/>
          <w:sz w:val="20"/>
        </w:rPr>
        <w:t xml:space="preserve"> </w:t>
      </w:r>
      <w:r>
        <w:rPr>
          <w:rFonts w:ascii="Myriad Pro"/>
          <w:sz w:val="20"/>
        </w:rPr>
        <w:t>you</w:t>
      </w:r>
      <w:r>
        <w:rPr>
          <w:rFonts w:ascii="Myriad Pro"/>
          <w:spacing w:val="-1"/>
          <w:sz w:val="20"/>
        </w:rPr>
        <w:t xml:space="preserve"> </w:t>
      </w:r>
      <w:r>
        <w:rPr>
          <w:rFonts w:ascii="Myriad Pro"/>
          <w:sz w:val="20"/>
        </w:rPr>
        <w:t>and</w:t>
      </w:r>
      <w:r>
        <w:rPr>
          <w:rFonts w:ascii="Myriad Pro"/>
          <w:spacing w:val="-1"/>
          <w:sz w:val="20"/>
        </w:rPr>
        <w:t xml:space="preserve"> </w:t>
      </w:r>
      <w:r>
        <w:rPr>
          <w:rFonts w:ascii="Myriad Pro"/>
          <w:sz w:val="20"/>
        </w:rPr>
        <w:t>your</w:t>
      </w:r>
      <w:r>
        <w:rPr>
          <w:rFonts w:ascii="Myriad Pro"/>
          <w:spacing w:val="1"/>
          <w:sz w:val="20"/>
        </w:rPr>
        <w:t xml:space="preserve"> </w:t>
      </w:r>
      <w:r>
        <w:rPr>
          <w:rFonts w:ascii="Myriad Pro"/>
          <w:sz w:val="20"/>
        </w:rPr>
        <w:t>teachers. The</w:t>
      </w:r>
      <w:r>
        <w:rPr>
          <w:rFonts w:ascii="Myriad Pro"/>
          <w:spacing w:val="-2"/>
          <w:sz w:val="20"/>
        </w:rPr>
        <w:t xml:space="preserve"> </w:t>
      </w:r>
      <w:r>
        <w:rPr>
          <w:rFonts w:ascii="Myriad Pro"/>
          <w:sz w:val="20"/>
        </w:rPr>
        <w:t>original</w:t>
      </w:r>
      <w:r>
        <w:rPr>
          <w:rFonts w:ascii="Myriad Pro"/>
          <w:spacing w:val="-1"/>
          <w:sz w:val="20"/>
        </w:rPr>
        <w:t xml:space="preserve"> </w:t>
      </w:r>
      <w:r>
        <w:rPr>
          <w:rFonts w:ascii="Myriad Pro"/>
          <w:sz w:val="20"/>
        </w:rPr>
        <w:t>will stay in the CIEP</w:t>
      </w:r>
      <w:r>
        <w:rPr>
          <w:rFonts w:ascii="Myriad Pro"/>
          <w:spacing w:val="-1"/>
          <w:sz w:val="20"/>
        </w:rPr>
        <w:t xml:space="preserve"> </w:t>
      </w:r>
      <w:r>
        <w:rPr>
          <w:rFonts w:ascii="Myriad Pro"/>
          <w:sz w:val="20"/>
        </w:rPr>
        <w:t>office.</w:t>
      </w:r>
    </w:p>
    <w:p w14:paraId="2FD713C4" w14:textId="77777777" w:rsidR="00C81FBB" w:rsidRDefault="00C81FBB">
      <w:pPr>
        <w:pStyle w:val="BodyText"/>
        <w:rPr>
          <w:rFonts w:ascii="Myriad Pro"/>
          <w:sz w:val="24"/>
        </w:rPr>
      </w:pPr>
    </w:p>
    <w:p w14:paraId="691E1241" w14:textId="77777777" w:rsidR="00C81FBB" w:rsidRDefault="00C81FBB">
      <w:pPr>
        <w:pStyle w:val="BodyText"/>
        <w:rPr>
          <w:rFonts w:ascii="Myriad Pro"/>
          <w:sz w:val="24"/>
        </w:rPr>
      </w:pPr>
    </w:p>
    <w:p w14:paraId="41AF2F77" w14:textId="77777777" w:rsidR="00C81FBB" w:rsidRDefault="00C81FBB">
      <w:pPr>
        <w:pStyle w:val="BodyText"/>
        <w:spacing w:before="7"/>
        <w:rPr>
          <w:rFonts w:ascii="Myriad Pro"/>
          <w:sz w:val="24"/>
        </w:rPr>
      </w:pPr>
    </w:p>
    <w:p w14:paraId="78BCB8A0" w14:textId="77777777" w:rsidR="00C81FBB" w:rsidRDefault="0058411A">
      <w:pPr>
        <w:pStyle w:val="Heading3"/>
        <w:ind w:left="636"/>
      </w:pPr>
      <w:r>
        <w:t>General</w:t>
      </w:r>
      <w:r>
        <w:rPr>
          <w:spacing w:val="-3"/>
        </w:rPr>
        <w:t xml:space="preserve"> </w:t>
      </w:r>
      <w:r>
        <w:t>Guidelines</w:t>
      </w:r>
      <w:r>
        <w:rPr>
          <w:spacing w:val="-2"/>
        </w:rPr>
        <w:t xml:space="preserve"> </w:t>
      </w:r>
      <w:r>
        <w:t>for</w:t>
      </w:r>
      <w:r>
        <w:rPr>
          <w:spacing w:val="-2"/>
        </w:rPr>
        <w:t xml:space="preserve"> </w:t>
      </w:r>
      <w:r>
        <w:t>In-Class</w:t>
      </w:r>
      <w:r>
        <w:rPr>
          <w:spacing w:val="-2"/>
        </w:rPr>
        <w:t xml:space="preserve"> </w:t>
      </w:r>
      <w:r>
        <w:t>Behavior</w:t>
      </w:r>
      <w:r>
        <w:rPr>
          <w:spacing w:val="-1"/>
        </w:rPr>
        <w:t xml:space="preserve"> </w:t>
      </w:r>
      <w:r>
        <w:t>of</w:t>
      </w:r>
      <w:r>
        <w:rPr>
          <w:spacing w:val="-3"/>
        </w:rPr>
        <w:t xml:space="preserve"> </w:t>
      </w:r>
      <w:r>
        <w:t>CIEP</w:t>
      </w:r>
      <w:r>
        <w:rPr>
          <w:spacing w:val="-2"/>
        </w:rPr>
        <w:t xml:space="preserve"> </w:t>
      </w:r>
      <w:r>
        <w:t>Students</w:t>
      </w:r>
    </w:p>
    <w:p w14:paraId="7B03CE81" w14:textId="77777777" w:rsidR="00C81FBB" w:rsidRDefault="00C81FBB">
      <w:pPr>
        <w:pStyle w:val="BodyText"/>
        <w:spacing w:before="3"/>
        <w:rPr>
          <w:rFonts w:ascii="Myriad Pro"/>
          <w:b/>
          <w:sz w:val="26"/>
        </w:rPr>
      </w:pPr>
    </w:p>
    <w:p w14:paraId="5C1618C8" w14:textId="77777777" w:rsidR="00C81FBB" w:rsidRDefault="0058411A">
      <w:pPr>
        <w:pStyle w:val="ListParagraph"/>
        <w:numPr>
          <w:ilvl w:val="0"/>
          <w:numId w:val="1"/>
        </w:numPr>
        <w:tabs>
          <w:tab w:val="left" w:pos="1397"/>
          <w:tab w:val="left" w:pos="1398"/>
        </w:tabs>
        <w:spacing w:before="0"/>
        <w:rPr>
          <w:rFonts w:ascii="Myriad Pro"/>
          <w:sz w:val="20"/>
        </w:rPr>
      </w:pPr>
      <w:r>
        <w:rPr>
          <w:rFonts w:ascii="Myriad Pro"/>
          <w:sz w:val="20"/>
        </w:rPr>
        <w:t>I</w:t>
      </w:r>
      <w:r>
        <w:rPr>
          <w:rFonts w:ascii="Myriad Pro"/>
          <w:spacing w:val="-3"/>
          <w:sz w:val="20"/>
        </w:rPr>
        <w:t xml:space="preserve"> </w:t>
      </w:r>
      <w:r>
        <w:rPr>
          <w:rFonts w:ascii="Myriad Pro"/>
          <w:sz w:val="20"/>
        </w:rPr>
        <w:t>will</w:t>
      </w:r>
      <w:r>
        <w:rPr>
          <w:rFonts w:ascii="Myriad Pro"/>
          <w:spacing w:val="-3"/>
          <w:sz w:val="20"/>
        </w:rPr>
        <w:t xml:space="preserve"> </w:t>
      </w:r>
      <w:r>
        <w:rPr>
          <w:rFonts w:ascii="Myriad Pro"/>
          <w:sz w:val="20"/>
        </w:rPr>
        <w:t>come</w:t>
      </w:r>
      <w:r>
        <w:rPr>
          <w:rFonts w:ascii="Myriad Pro"/>
          <w:spacing w:val="-2"/>
          <w:sz w:val="20"/>
        </w:rPr>
        <w:t xml:space="preserve"> </w:t>
      </w:r>
      <w:r>
        <w:rPr>
          <w:rFonts w:ascii="Myriad Pro"/>
          <w:sz w:val="20"/>
        </w:rPr>
        <w:t>to</w:t>
      </w:r>
      <w:r>
        <w:rPr>
          <w:rFonts w:ascii="Myriad Pro"/>
          <w:spacing w:val="-1"/>
          <w:sz w:val="20"/>
        </w:rPr>
        <w:t xml:space="preserve"> </w:t>
      </w:r>
      <w:r>
        <w:rPr>
          <w:rFonts w:ascii="Myriad Pro"/>
          <w:sz w:val="20"/>
        </w:rPr>
        <w:t>class</w:t>
      </w:r>
      <w:r>
        <w:rPr>
          <w:rFonts w:ascii="Myriad Pro"/>
          <w:spacing w:val="-3"/>
          <w:sz w:val="20"/>
        </w:rPr>
        <w:t xml:space="preserve"> </w:t>
      </w:r>
      <w:r>
        <w:rPr>
          <w:rFonts w:ascii="Myriad Pro"/>
          <w:sz w:val="20"/>
        </w:rPr>
        <w:t>on</w:t>
      </w:r>
      <w:r>
        <w:rPr>
          <w:rFonts w:ascii="Myriad Pro"/>
          <w:spacing w:val="-2"/>
          <w:sz w:val="20"/>
        </w:rPr>
        <w:t xml:space="preserve"> </w:t>
      </w:r>
      <w:r>
        <w:rPr>
          <w:rFonts w:ascii="Myriad Pro"/>
          <w:sz w:val="20"/>
        </w:rPr>
        <w:t>time.</w:t>
      </w:r>
    </w:p>
    <w:p w14:paraId="56C19C7A" w14:textId="77777777" w:rsidR="00C81FBB" w:rsidRDefault="0058411A">
      <w:pPr>
        <w:pStyle w:val="ListParagraph"/>
        <w:numPr>
          <w:ilvl w:val="0"/>
          <w:numId w:val="1"/>
        </w:numPr>
        <w:tabs>
          <w:tab w:val="left" w:pos="1398"/>
          <w:tab w:val="left" w:pos="1399"/>
        </w:tabs>
        <w:spacing w:before="36" w:line="276" w:lineRule="auto"/>
        <w:ind w:right="2189"/>
        <w:rPr>
          <w:rFonts w:ascii="Myriad Pro"/>
          <w:sz w:val="20"/>
        </w:rPr>
      </w:pPr>
      <w:r>
        <w:rPr>
          <w:rFonts w:ascii="Myriad Pro"/>
          <w:sz w:val="20"/>
        </w:rPr>
        <w:t>I will come to class prepared; I will read the assignments before class and I will do all my homework</w:t>
      </w:r>
      <w:r>
        <w:rPr>
          <w:rFonts w:ascii="Myriad Pro"/>
          <w:spacing w:val="-40"/>
          <w:sz w:val="20"/>
        </w:rPr>
        <w:t xml:space="preserve"> </w:t>
      </w:r>
      <w:r>
        <w:rPr>
          <w:rFonts w:ascii="Myriad Pro"/>
          <w:sz w:val="20"/>
        </w:rPr>
        <w:t>before class.</w:t>
      </w:r>
    </w:p>
    <w:p w14:paraId="5C9CDCC5" w14:textId="77777777" w:rsidR="00C81FBB" w:rsidRDefault="0058411A">
      <w:pPr>
        <w:pStyle w:val="ListParagraph"/>
        <w:numPr>
          <w:ilvl w:val="0"/>
          <w:numId w:val="1"/>
        </w:numPr>
        <w:tabs>
          <w:tab w:val="left" w:pos="1398"/>
          <w:tab w:val="left" w:pos="1399"/>
        </w:tabs>
        <w:spacing w:before="0"/>
        <w:ind w:hanging="382"/>
        <w:rPr>
          <w:rFonts w:ascii="Myriad Pro"/>
          <w:sz w:val="20"/>
        </w:rPr>
      </w:pPr>
      <w:r>
        <w:rPr>
          <w:rFonts w:ascii="Myriad Pro"/>
          <w:sz w:val="20"/>
        </w:rPr>
        <w:t>If</w:t>
      </w:r>
      <w:r>
        <w:rPr>
          <w:rFonts w:ascii="Myriad Pro"/>
          <w:spacing w:val="-1"/>
          <w:sz w:val="20"/>
        </w:rPr>
        <w:t xml:space="preserve"> </w:t>
      </w:r>
      <w:r>
        <w:rPr>
          <w:rFonts w:ascii="Myriad Pro"/>
          <w:sz w:val="20"/>
        </w:rPr>
        <w:t>I need</w:t>
      </w:r>
      <w:r>
        <w:rPr>
          <w:rFonts w:ascii="Myriad Pro"/>
          <w:spacing w:val="-1"/>
          <w:sz w:val="20"/>
        </w:rPr>
        <w:t xml:space="preserve"> </w:t>
      </w:r>
      <w:r>
        <w:rPr>
          <w:rFonts w:ascii="Myriad Pro"/>
          <w:sz w:val="20"/>
        </w:rPr>
        <w:t>help,</w:t>
      </w:r>
      <w:r>
        <w:rPr>
          <w:rFonts w:ascii="Myriad Pro"/>
          <w:spacing w:val="1"/>
          <w:sz w:val="20"/>
        </w:rPr>
        <w:t xml:space="preserve"> </w:t>
      </w:r>
      <w:r>
        <w:rPr>
          <w:rFonts w:ascii="Myriad Pro"/>
          <w:sz w:val="20"/>
        </w:rPr>
        <w:t>I will</w:t>
      </w:r>
      <w:r>
        <w:rPr>
          <w:rFonts w:ascii="Myriad Pro"/>
          <w:spacing w:val="-1"/>
          <w:sz w:val="20"/>
        </w:rPr>
        <w:t xml:space="preserve"> </w:t>
      </w:r>
      <w:r>
        <w:rPr>
          <w:rFonts w:ascii="Myriad Pro"/>
          <w:sz w:val="20"/>
        </w:rPr>
        <w:t>ask</w:t>
      </w:r>
      <w:r>
        <w:rPr>
          <w:rFonts w:ascii="Myriad Pro"/>
          <w:spacing w:val="1"/>
          <w:sz w:val="20"/>
        </w:rPr>
        <w:t xml:space="preserve"> </w:t>
      </w:r>
      <w:r>
        <w:rPr>
          <w:rFonts w:ascii="Myriad Pro"/>
          <w:sz w:val="20"/>
        </w:rPr>
        <w:t>questions that</w:t>
      </w:r>
      <w:r>
        <w:rPr>
          <w:rFonts w:ascii="Myriad Pro"/>
          <w:spacing w:val="-1"/>
          <w:sz w:val="20"/>
        </w:rPr>
        <w:t xml:space="preserve"> </w:t>
      </w:r>
      <w:r>
        <w:rPr>
          <w:rFonts w:ascii="Myriad Pro"/>
          <w:sz w:val="20"/>
        </w:rPr>
        <w:t>deal with the</w:t>
      </w:r>
      <w:r>
        <w:rPr>
          <w:rFonts w:ascii="Myriad Pro"/>
          <w:spacing w:val="1"/>
          <w:sz w:val="20"/>
        </w:rPr>
        <w:t xml:space="preserve"> </w:t>
      </w:r>
      <w:r>
        <w:rPr>
          <w:rFonts w:ascii="Myriad Pro"/>
          <w:sz w:val="20"/>
        </w:rPr>
        <w:t>lesson.</w:t>
      </w:r>
    </w:p>
    <w:p w14:paraId="08CE535A" w14:textId="77777777" w:rsidR="00C81FBB" w:rsidRDefault="0058411A">
      <w:pPr>
        <w:pStyle w:val="ListParagraph"/>
        <w:numPr>
          <w:ilvl w:val="0"/>
          <w:numId w:val="1"/>
        </w:numPr>
        <w:tabs>
          <w:tab w:val="left" w:pos="1398"/>
          <w:tab w:val="left" w:pos="1399"/>
        </w:tabs>
        <w:spacing w:before="35"/>
        <w:ind w:hanging="382"/>
        <w:rPr>
          <w:rFonts w:ascii="Myriad Pro"/>
          <w:sz w:val="20"/>
        </w:rPr>
      </w:pPr>
      <w:r>
        <w:rPr>
          <w:rFonts w:ascii="Myriad Pro"/>
          <w:sz w:val="20"/>
        </w:rPr>
        <w:t>I</w:t>
      </w:r>
      <w:r>
        <w:rPr>
          <w:rFonts w:ascii="Myriad Pro"/>
          <w:spacing w:val="-4"/>
          <w:sz w:val="20"/>
        </w:rPr>
        <w:t xml:space="preserve"> </w:t>
      </w:r>
      <w:r>
        <w:rPr>
          <w:rFonts w:ascii="Myriad Pro"/>
          <w:sz w:val="20"/>
        </w:rPr>
        <w:t>will</w:t>
      </w:r>
      <w:r>
        <w:rPr>
          <w:rFonts w:ascii="Myriad Pro"/>
          <w:spacing w:val="-3"/>
          <w:sz w:val="20"/>
        </w:rPr>
        <w:t xml:space="preserve"> </w:t>
      </w:r>
      <w:r>
        <w:rPr>
          <w:rFonts w:ascii="Myriad Pro"/>
          <w:sz w:val="20"/>
        </w:rPr>
        <w:t>be</w:t>
      </w:r>
      <w:r>
        <w:rPr>
          <w:rFonts w:ascii="Myriad Pro"/>
          <w:spacing w:val="-3"/>
          <w:sz w:val="20"/>
        </w:rPr>
        <w:t xml:space="preserve"> </w:t>
      </w:r>
      <w:r>
        <w:rPr>
          <w:rFonts w:ascii="Myriad Pro"/>
          <w:sz w:val="20"/>
        </w:rPr>
        <w:t>respectful</w:t>
      </w:r>
      <w:r>
        <w:rPr>
          <w:rFonts w:ascii="Myriad Pro"/>
          <w:spacing w:val="-3"/>
          <w:sz w:val="20"/>
        </w:rPr>
        <w:t xml:space="preserve"> </w:t>
      </w:r>
      <w:r>
        <w:rPr>
          <w:rFonts w:ascii="Myriad Pro"/>
          <w:sz w:val="20"/>
        </w:rPr>
        <w:t>of</w:t>
      </w:r>
      <w:r>
        <w:rPr>
          <w:rFonts w:ascii="Myriad Pro"/>
          <w:spacing w:val="-4"/>
          <w:sz w:val="20"/>
        </w:rPr>
        <w:t xml:space="preserve"> </w:t>
      </w:r>
      <w:r>
        <w:rPr>
          <w:rFonts w:ascii="Myriad Pro"/>
          <w:sz w:val="20"/>
        </w:rPr>
        <w:t>my</w:t>
      </w:r>
      <w:r>
        <w:rPr>
          <w:rFonts w:ascii="Myriad Pro"/>
          <w:spacing w:val="-2"/>
          <w:sz w:val="20"/>
        </w:rPr>
        <w:t xml:space="preserve"> </w:t>
      </w:r>
      <w:r>
        <w:rPr>
          <w:rFonts w:ascii="Myriad Pro"/>
          <w:sz w:val="20"/>
        </w:rPr>
        <w:t>classmates;</w:t>
      </w:r>
      <w:r>
        <w:rPr>
          <w:rFonts w:ascii="Myriad Pro"/>
          <w:spacing w:val="-2"/>
          <w:sz w:val="20"/>
        </w:rPr>
        <w:t xml:space="preserve"> </w:t>
      </w:r>
      <w:r>
        <w:rPr>
          <w:rFonts w:ascii="Myriad Pro"/>
          <w:sz w:val="20"/>
        </w:rPr>
        <w:t>I</w:t>
      </w:r>
      <w:r>
        <w:rPr>
          <w:rFonts w:ascii="Myriad Pro"/>
          <w:spacing w:val="-3"/>
          <w:sz w:val="20"/>
        </w:rPr>
        <w:t xml:space="preserve"> </w:t>
      </w:r>
      <w:r>
        <w:rPr>
          <w:rFonts w:ascii="Myriad Pro"/>
          <w:sz w:val="20"/>
        </w:rPr>
        <w:t>will</w:t>
      </w:r>
      <w:r>
        <w:rPr>
          <w:rFonts w:ascii="Myriad Pro"/>
          <w:spacing w:val="-4"/>
          <w:sz w:val="20"/>
        </w:rPr>
        <w:t xml:space="preserve"> </w:t>
      </w:r>
      <w:r>
        <w:rPr>
          <w:rFonts w:ascii="Myriad Pro"/>
          <w:sz w:val="20"/>
        </w:rPr>
        <w:t>listen</w:t>
      </w:r>
      <w:r>
        <w:rPr>
          <w:rFonts w:ascii="Myriad Pro"/>
          <w:spacing w:val="-2"/>
          <w:sz w:val="20"/>
        </w:rPr>
        <w:t xml:space="preserve"> </w:t>
      </w:r>
      <w:r>
        <w:rPr>
          <w:rFonts w:ascii="Myriad Pro"/>
          <w:sz w:val="20"/>
        </w:rPr>
        <w:t>to</w:t>
      </w:r>
      <w:r>
        <w:rPr>
          <w:rFonts w:ascii="Myriad Pro"/>
          <w:spacing w:val="-2"/>
          <w:sz w:val="20"/>
        </w:rPr>
        <w:t xml:space="preserve"> </w:t>
      </w:r>
      <w:r>
        <w:rPr>
          <w:rFonts w:ascii="Myriad Pro"/>
          <w:sz w:val="20"/>
        </w:rPr>
        <w:t>what</w:t>
      </w:r>
      <w:r>
        <w:rPr>
          <w:rFonts w:ascii="Myriad Pro"/>
          <w:spacing w:val="-3"/>
          <w:sz w:val="20"/>
        </w:rPr>
        <w:t xml:space="preserve"> </w:t>
      </w:r>
      <w:r>
        <w:rPr>
          <w:rFonts w:ascii="Myriad Pro"/>
          <w:sz w:val="20"/>
        </w:rPr>
        <w:t>they</w:t>
      </w:r>
      <w:r>
        <w:rPr>
          <w:rFonts w:ascii="Myriad Pro"/>
          <w:spacing w:val="-3"/>
          <w:sz w:val="20"/>
        </w:rPr>
        <w:t xml:space="preserve"> </w:t>
      </w:r>
      <w:r>
        <w:rPr>
          <w:rFonts w:ascii="Myriad Pro"/>
          <w:sz w:val="20"/>
        </w:rPr>
        <w:t>have</w:t>
      </w:r>
      <w:r>
        <w:rPr>
          <w:rFonts w:ascii="Myriad Pro"/>
          <w:spacing w:val="-2"/>
          <w:sz w:val="20"/>
        </w:rPr>
        <w:t xml:space="preserve"> </w:t>
      </w:r>
      <w:r>
        <w:rPr>
          <w:rFonts w:ascii="Myriad Pro"/>
          <w:sz w:val="20"/>
        </w:rPr>
        <w:t>to</w:t>
      </w:r>
      <w:r>
        <w:rPr>
          <w:rFonts w:ascii="Myriad Pro"/>
          <w:spacing w:val="-2"/>
          <w:sz w:val="20"/>
        </w:rPr>
        <w:t xml:space="preserve"> </w:t>
      </w:r>
      <w:r>
        <w:rPr>
          <w:rFonts w:ascii="Myriad Pro"/>
          <w:sz w:val="20"/>
        </w:rPr>
        <w:t>say.</w:t>
      </w:r>
    </w:p>
    <w:p w14:paraId="6E6058BE" w14:textId="77777777" w:rsidR="00C81FBB" w:rsidRDefault="0058411A">
      <w:pPr>
        <w:pStyle w:val="ListParagraph"/>
        <w:numPr>
          <w:ilvl w:val="0"/>
          <w:numId w:val="1"/>
        </w:numPr>
        <w:tabs>
          <w:tab w:val="left" w:pos="1398"/>
          <w:tab w:val="left" w:pos="1399"/>
        </w:tabs>
        <w:spacing w:before="37"/>
        <w:rPr>
          <w:rFonts w:ascii="Myriad Pro"/>
          <w:sz w:val="20"/>
        </w:rPr>
      </w:pPr>
      <w:r>
        <w:rPr>
          <w:rFonts w:ascii="Myriad Pro"/>
          <w:sz w:val="20"/>
        </w:rPr>
        <w:t>I</w:t>
      </w:r>
      <w:r>
        <w:rPr>
          <w:rFonts w:ascii="Myriad Pro"/>
          <w:spacing w:val="-3"/>
          <w:sz w:val="20"/>
        </w:rPr>
        <w:t xml:space="preserve"> </w:t>
      </w:r>
      <w:r>
        <w:rPr>
          <w:rFonts w:ascii="Myriad Pro"/>
          <w:sz w:val="20"/>
        </w:rPr>
        <w:t>will</w:t>
      </w:r>
      <w:r>
        <w:rPr>
          <w:rFonts w:ascii="Myriad Pro"/>
          <w:spacing w:val="-2"/>
          <w:sz w:val="20"/>
        </w:rPr>
        <w:t xml:space="preserve"> </w:t>
      </w:r>
      <w:r>
        <w:rPr>
          <w:rFonts w:ascii="Myriad Pro"/>
          <w:sz w:val="20"/>
        </w:rPr>
        <w:t>be</w:t>
      </w:r>
      <w:r>
        <w:rPr>
          <w:rFonts w:ascii="Myriad Pro"/>
          <w:spacing w:val="-3"/>
          <w:sz w:val="20"/>
        </w:rPr>
        <w:t xml:space="preserve"> </w:t>
      </w:r>
      <w:r>
        <w:rPr>
          <w:rFonts w:ascii="Myriad Pro"/>
          <w:sz w:val="20"/>
        </w:rPr>
        <w:t>patient</w:t>
      </w:r>
      <w:r>
        <w:rPr>
          <w:rFonts w:ascii="Myriad Pro"/>
          <w:spacing w:val="-2"/>
          <w:sz w:val="20"/>
        </w:rPr>
        <w:t xml:space="preserve"> </w:t>
      </w:r>
      <w:r>
        <w:rPr>
          <w:rFonts w:ascii="Myriad Pro"/>
          <w:sz w:val="20"/>
        </w:rPr>
        <w:t>with</w:t>
      </w:r>
      <w:r>
        <w:rPr>
          <w:rFonts w:ascii="Myriad Pro"/>
          <w:spacing w:val="-2"/>
          <w:sz w:val="20"/>
        </w:rPr>
        <w:t xml:space="preserve"> </w:t>
      </w:r>
      <w:r>
        <w:rPr>
          <w:rFonts w:ascii="Myriad Pro"/>
          <w:sz w:val="20"/>
        </w:rPr>
        <w:t>my</w:t>
      </w:r>
      <w:r>
        <w:rPr>
          <w:rFonts w:ascii="Myriad Pro"/>
          <w:spacing w:val="-1"/>
          <w:sz w:val="20"/>
        </w:rPr>
        <w:t xml:space="preserve"> </w:t>
      </w:r>
      <w:r>
        <w:rPr>
          <w:rFonts w:ascii="Myriad Pro"/>
          <w:sz w:val="20"/>
        </w:rPr>
        <w:t>classmates;</w:t>
      </w:r>
      <w:r>
        <w:rPr>
          <w:rFonts w:ascii="Myriad Pro"/>
          <w:spacing w:val="-2"/>
          <w:sz w:val="20"/>
        </w:rPr>
        <w:t xml:space="preserve"> </w:t>
      </w:r>
      <w:r>
        <w:rPr>
          <w:rFonts w:ascii="Myriad Pro"/>
          <w:sz w:val="20"/>
        </w:rPr>
        <w:t>I</w:t>
      </w:r>
      <w:r>
        <w:rPr>
          <w:rFonts w:ascii="Myriad Pro"/>
          <w:spacing w:val="-2"/>
          <w:sz w:val="20"/>
        </w:rPr>
        <w:t xml:space="preserve"> </w:t>
      </w:r>
      <w:r>
        <w:rPr>
          <w:rFonts w:ascii="Myriad Pro"/>
          <w:sz w:val="20"/>
        </w:rPr>
        <w:t>will</w:t>
      </w:r>
      <w:r>
        <w:rPr>
          <w:rFonts w:ascii="Myriad Pro"/>
          <w:spacing w:val="-3"/>
          <w:sz w:val="20"/>
        </w:rPr>
        <w:t xml:space="preserve"> </w:t>
      </w:r>
      <w:r>
        <w:rPr>
          <w:rFonts w:ascii="Myriad Pro"/>
          <w:sz w:val="20"/>
        </w:rPr>
        <w:t>give</w:t>
      </w:r>
      <w:r>
        <w:rPr>
          <w:rFonts w:ascii="Myriad Pro"/>
          <w:spacing w:val="-1"/>
          <w:sz w:val="20"/>
        </w:rPr>
        <w:t xml:space="preserve"> </w:t>
      </w:r>
      <w:r>
        <w:rPr>
          <w:rFonts w:ascii="Myriad Pro"/>
          <w:sz w:val="20"/>
        </w:rPr>
        <w:t>them</w:t>
      </w:r>
      <w:r>
        <w:rPr>
          <w:rFonts w:ascii="Myriad Pro"/>
          <w:spacing w:val="-3"/>
          <w:sz w:val="20"/>
        </w:rPr>
        <w:t xml:space="preserve"> </w:t>
      </w:r>
      <w:r>
        <w:rPr>
          <w:rFonts w:ascii="Myriad Pro"/>
          <w:sz w:val="20"/>
        </w:rPr>
        <w:t>a</w:t>
      </w:r>
      <w:r>
        <w:rPr>
          <w:rFonts w:ascii="Myriad Pro"/>
          <w:spacing w:val="-2"/>
          <w:sz w:val="20"/>
        </w:rPr>
        <w:t xml:space="preserve"> </w:t>
      </w:r>
      <w:r>
        <w:rPr>
          <w:rFonts w:ascii="Myriad Pro"/>
          <w:sz w:val="20"/>
        </w:rPr>
        <w:t>chance</w:t>
      </w:r>
      <w:r>
        <w:rPr>
          <w:rFonts w:ascii="Myriad Pro"/>
          <w:spacing w:val="-2"/>
          <w:sz w:val="20"/>
        </w:rPr>
        <w:t xml:space="preserve"> </w:t>
      </w:r>
      <w:r>
        <w:rPr>
          <w:rFonts w:ascii="Myriad Pro"/>
          <w:sz w:val="20"/>
        </w:rPr>
        <w:t>to</w:t>
      </w:r>
      <w:r>
        <w:rPr>
          <w:rFonts w:ascii="Myriad Pro"/>
          <w:spacing w:val="-2"/>
          <w:sz w:val="20"/>
        </w:rPr>
        <w:t xml:space="preserve"> </w:t>
      </w:r>
      <w:r>
        <w:rPr>
          <w:rFonts w:ascii="Myriad Pro"/>
          <w:sz w:val="20"/>
        </w:rPr>
        <w:t>answer</w:t>
      </w:r>
      <w:r>
        <w:rPr>
          <w:rFonts w:ascii="Myriad Pro"/>
          <w:spacing w:val="-2"/>
          <w:sz w:val="20"/>
        </w:rPr>
        <w:t xml:space="preserve"> </w:t>
      </w:r>
      <w:r>
        <w:rPr>
          <w:rFonts w:ascii="Myriad Pro"/>
          <w:sz w:val="20"/>
        </w:rPr>
        <w:t>questions</w:t>
      </w:r>
      <w:r>
        <w:rPr>
          <w:rFonts w:ascii="Myriad Pro"/>
          <w:spacing w:val="-3"/>
          <w:sz w:val="20"/>
        </w:rPr>
        <w:t xml:space="preserve"> </w:t>
      </w:r>
      <w:r>
        <w:rPr>
          <w:rFonts w:ascii="Myriad Pro"/>
          <w:sz w:val="20"/>
        </w:rPr>
        <w:t>on</w:t>
      </w:r>
      <w:r>
        <w:rPr>
          <w:rFonts w:ascii="Myriad Pro"/>
          <w:spacing w:val="-1"/>
          <w:sz w:val="20"/>
        </w:rPr>
        <w:t xml:space="preserve"> </w:t>
      </w:r>
      <w:r>
        <w:rPr>
          <w:rFonts w:ascii="Myriad Pro"/>
          <w:sz w:val="20"/>
        </w:rPr>
        <w:t>their</w:t>
      </w:r>
      <w:r>
        <w:rPr>
          <w:rFonts w:ascii="Myriad Pro"/>
          <w:spacing w:val="-2"/>
          <w:sz w:val="20"/>
        </w:rPr>
        <w:t xml:space="preserve"> </w:t>
      </w:r>
      <w:r>
        <w:rPr>
          <w:rFonts w:ascii="Myriad Pro"/>
          <w:sz w:val="20"/>
        </w:rPr>
        <w:t>own.</w:t>
      </w:r>
    </w:p>
    <w:p w14:paraId="013961F2" w14:textId="77777777" w:rsidR="00C81FBB" w:rsidRDefault="0058411A">
      <w:pPr>
        <w:pStyle w:val="ListParagraph"/>
        <w:numPr>
          <w:ilvl w:val="0"/>
          <w:numId w:val="1"/>
        </w:numPr>
        <w:tabs>
          <w:tab w:val="left" w:pos="1398"/>
          <w:tab w:val="left" w:pos="1400"/>
        </w:tabs>
        <w:spacing w:before="35" w:line="276" w:lineRule="auto"/>
        <w:ind w:left="1399" w:right="2065"/>
        <w:rPr>
          <w:rFonts w:ascii="Myriad Pro"/>
          <w:sz w:val="20"/>
        </w:rPr>
      </w:pPr>
      <w:r>
        <w:rPr>
          <w:rFonts w:ascii="Myriad Pro"/>
          <w:sz w:val="20"/>
        </w:rPr>
        <w:t>I</w:t>
      </w:r>
      <w:r>
        <w:rPr>
          <w:rFonts w:ascii="Myriad Pro"/>
          <w:spacing w:val="-1"/>
          <w:sz w:val="20"/>
        </w:rPr>
        <w:t xml:space="preserve"> </w:t>
      </w:r>
      <w:r>
        <w:rPr>
          <w:rFonts w:ascii="Myriad Pro"/>
          <w:sz w:val="20"/>
        </w:rPr>
        <w:t>will participate in group</w:t>
      </w:r>
      <w:r>
        <w:rPr>
          <w:rFonts w:ascii="Myriad Pro"/>
          <w:spacing w:val="2"/>
          <w:sz w:val="20"/>
        </w:rPr>
        <w:t xml:space="preserve"> </w:t>
      </w:r>
      <w:r>
        <w:rPr>
          <w:rFonts w:ascii="Myriad Pro"/>
          <w:sz w:val="20"/>
        </w:rPr>
        <w:t>activities by contributing positively</w:t>
      </w:r>
      <w:r>
        <w:rPr>
          <w:rFonts w:ascii="Myriad Pro"/>
          <w:spacing w:val="-1"/>
          <w:sz w:val="20"/>
        </w:rPr>
        <w:t xml:space="preserve"> </w:t>
      </w:r>
      <w:r>
        <w:rPr>
          <w:rFonts w:ascii="Myriad Pro"/>
          <w:sz w:val="20"/>
        </w:rPr>
        <w:t>to</w:t>
      </w:r>
      <w:r>
        <w:rPr>
          <w:rFonts w:ascii="Myriad Pro"/>
          <w:spacing w:val="1"/>
          <w:sz w:val="20"/>
        </w:rPr>
        <w:t xml:space="preserve"> </w:t>
      </w:r>
      <w:r>
        <w:rPr>
          <w:rFonts w:ascii="Myriad Pro"/>
          <w:sz w:val="20"/>
        </w:rPr>
        <w:t>my</w:t>
      </w:r>
      <w:r>
        <w:rPr>
          <w:rFonts w:ascii="Myriad Pro"/>
          <w:spacing w:val="1"/>
          <w:sz w:val="20"/>
        </w:rPr>
        <w:t xml:space="preserve"> </w:t>
      </w:r>
      <w:r>
        <w:rPr>
          <w:rFonts w:ascii="Myriad Pro"/>
          <w:sz w:val="20"/>
        </w:rPr>
        <w:t>group;</w:t>
      </w:r>
      <w:r>
        <w:rPr>
          <w:rFonts w:ascii="Myriad Pro"/>
          <w:spacing w:val="1"/>
          <w:sz w:val="20"/>
        </w:rPr>
        <w:t xml:space="preserve"> </w:t>
      </w:r>
      <w:r>
        <w:rPr>
          <w:rFonts w:ascii="Myriad Pro"/>
          <w:sz w:val="20"/>
        </w:rPr>
        <w:t>this is where I</w:t>
      </w:r>
      <w:r>
        <w:rPr>
          <w:rFonts w:ascii="Myriad Pro"/>
          <w:spacing w:val="1"/>
          <w:sz w:val="20"/>
        </w:rPr>
        <w:t xml:space="preserve"> </w:t>
      </w:r>
      <w:r>
        <w:rPr>
          <w:rFonts w:ascii="Myriad Pro"/>
          <w:sz w:val="20"/>
        </w:rPr>
        <w:t>will provide</w:t>
      </w:r>
      <w:r>
        <w:rPr>
          <w:rFonts w:ascii="Myriad Pro"/>
          <w:spacing w:val="-40"/>
          <w:sz w:val="20"/>
        </w:rPr>
        <w:t xml:space="preserve"> </w:t>
      </w:r>
      <w:r>
        <w:rPr>
          <w:rFonts w:ascii="Myriad Pro"/>
          <w:sz w:val="20"/>
        </w:rPr>
        <w:t>my classmates</w:t>
      </w:r>
      <w:r>
        <w:rPr>
          <w:rFonts w:ascii="Myriad Pro"/>
          <w:spacing w:val="-1"/>
          <w:sz w:val="20"/>
        </w:rPr>
        <w:t xml:space="preserve"> </w:t>
      </w:r>
      <w:r>
        <w:rPr>
          <w:rFonts w:ascii="Myriad Pro"/>
          <w:sz w:val="20"/>
        </w:rPr>
        <w:t>with</w:t>
      </w:r>
      <w:r>
        <w:rPr>
          <w:rFonts w:ascii="Myriad Pro"/>
          <w:spacing w:val="-1"/>
          <w:sz w:val="20"/>
        </w:rPr>
        <w:t xml:space="preserve"> </w:t>
      </w:r>
      <w:r>
        <w:rPr>
          <w:rFonts w:ascii="Myriad Pro"/>
          <w:sz w:val="20"/>
        </w:rPr>
        <w:t>answers</w:t>
      </w:r>
      <w:r>
        <w:rPr>
          <w:rFonts w:ascii="Myriad Pro"/>
          <w:spacing w:val="-1"/>
          <w:sz w:val="20"/>
        </w:rPr>
        <w:t xml:space="preserve"> </w:t>
      </w:r>
      <w:r>
        <w:rPr>
          <w:rFonts w:ascii="Myriad Pro"/>
          <w:sz w:val="20"/>
        </w:rPr>
        <w:t>to the exercises.</w:t>
      </w:r>
    </w:p>
    <w:p w14:paraId="116F2A34" w14:textId="77777777" w:rsidR="00C81FBB" w:rsidRDefault="0058411A">
      <w:pPr>
        <w:pStyle w:val="ListParagraph"/>
        <w:numPr>
          <w:ilvl w:val="0"/>
          <w:numId w:val="1"/>
        </w:numPr>
        <w:tabs>
          <w:tab w:val="left" w:pos="1399"/>
          <w:tab w:val="left" w:pos="1400"/>
        </w:tabs>
        <w:spacing w:before="0"/>
        <w:ind w:left="1399" w:hanging="382"/>
        <w:rPr>
          <w:rFonts w:ascii="Myriad Pro" w:hAnsi="Myriad Pro"/>
          <w:sz w:val="20"/>
        </w:rPr>
      </w:pPr>
      <w:r>
        <w:rPr>
          <w:rFonts w:ascii="Myriad Pro" w:hAnsi="Myriad Pro"/>
          <w:sz w:val="20"/>
        </w:rPr>
        <w:t>I</w:t>
      </w:r>
      <w:r>
        <w:rPr>
          <w:rFonts w:ascii="Myriad Pro" w:hAnsi="Myriad Pro"/>
          <w:spacing w:val="-1"/>
          <w:sz w:val="20"/>
        </w:rPr>
        <w:t xml:space="preserve"> </w:t>
      </w:r>
      <w:r>
        <w:rPr>
          <w:rFonts w:ascii="Myriad Pro" w:hAnsi="Myriad Pro"/>
          <w:sz w:val="20"/>
        </w:rPr>
        <w:t>will listen</w:t>
      </w:r>
      <w:r>
        <w:rPr>
          <w:rFonts w:ascii="Myriad Pro" w:hAnsi="Myriad Pro"/>
          <w:spacing w:val="1"/>
          <w:sz w:val="20"/>
        </w:rPr>
        <w:t xml:space="preserve"> </w:t>
      </w:r>
      <w:r>
        <w:rPr>
          <w:rFonts w:ascii="Myriad Pro" w:hAnsi="Myriad Pro"/>
          <w:sz w:val="20"/>
        </w:rPr>
        <w:t>to</w:t>
      </w:r>
      <w:r>
        <w:rPr>
          <w:rFonts w:ascii="Myriad Pro" w:hAnsi="Myriad Pro"/>
          <w:spacing w:val="1"/>
          <w:sz w:val="20"/>
        </w:rPr>
        <w:t xml:space="preserve"> </w:t>
      </w:r>
      <w:r>
        <w:rPr>
          <w:rFonts w:ascii="Myriad Pro" w:hAnsi="Myriad Pro"/>
          <w:sz w:val="20"/>
        </w:rPr>
        <w:t>my</w:t>
      </w:r>
      <w:r>
        <w:rPr>
          <w:rFonts w:ascii="Myriad Pro" w:hAnsi="Myriad Pro"/>
          <w:spacing w:val="1"/>
          <w:sz w:val="20"/>
        </w:rPr>
        <w:t xml:space="preserve"> </w:t>
      </w:r>
      <w:r>
        <w:rPr>
          <w:rFonts w:ascii="Myriad Pro" w:hAnsi="Myriad Pro"/>
          <w:sz w:val="20"/>
        </w:rPr>
        <w:t>instructor’s directions and</w:t>
      </w:r>
      <w:r>
        <w:rPr>
          <w:rFonts w:ascii="Myriad Pro" w:hAnsi="Myriad Pro"/>
          <w:spacing w:val="-1"/>
          <w:sz w:val="20"/>
        </w:rPr>
        <w:t xml:space="preserve"> </w:t>
      </w:r>
      <w:r>
        <w:rPr>
          <w:rFonts w:ascii="Myriad Pro" w:hAnsi="Myriad Pro"/>
          <w:sz w:val="20"/>
        </w:rPr>
        <w:t>follow them</w:t>
      </w:r>
      <w:r>
        <w:rPr>
          <w:rFonts w:ascii="Myriad Pro" w:hAnsi="Myriad Pro"/>
          <w:spacing w:val="-1"/>
          <w:sz w:val="20"/>
        </w:rPr>
        <w:t xml:space="preserve"> </w:t>
      </w:r>
      <w:r>
        <w:rPr>
          <w:rFonts w:ascii="Myriad Pro" w:hAnsi="Myriad Pro"/>
          <w:sz w:val="20"/>
        </w:rPr>
        <w:t>to</w:t>
      </w:r>
      <w:r>
        <w:rPr>
          <w:rFonts w:ascii="Myriad Pro" w:hAnsi="Myriad Pro"/>
          <w:spacing w:val="1"/>
          <w:sz w:val="20"/>
        </w:rPr>
        <w:t xml:space="preserve"> </w:t>
      </w:r>
      <w:r>
        <w:rPr>
          <w:rFonts w:ascii="Myriad Pro" w:hAnsi="Myriad Pro"/>
          <w:sz w:val="20"/>
        </w:rPr>
        <w:t>the best of my ability.</w:t>
      </w:r>
    </w:p>
    <w:p w14:paraId="70B2C396" w14:textId="77777777" w:rsidR="00C81FBB" w:rsidRDefault="0058411A">
      <w:pPr>
        <w:pStyle w:val="ListParagraph"/>
        <w:numPr>
          <w:ilvl w:val="0"/>
          <w:numId w:val="1"/>
        </w:numPr>
        <w:tabs>
          <w:tab w:val="left" w:pos="1399"/>
          <w:tab w:val="left" w:pos="1400"/>
        </w:tabs>
        <w:spacing w:before="35"/>
        <w:ind w:left="1399" w:hanging="382"/>
        <w:rPr>
          <w:rFonts w:ascii="Myriad Pro"/>
          <w:sz w:val="20"/>
        </w:rPr>
      </w:pPr>
      <w:r>
        <w:rPr>
          <w:rFonts w:ascii="Myriad Pro"/>
          <w:sz w:val="20"/>
        </w:rPr>
        <w:t>I</w:t>
      </w:r>
      <w:r>
        <w:rPr>
          <w:rFonts w:ascii="Myriad Pro"/>
          <w:spacing w:val="-1"/>
          <w:sz w:val="20"/>
        </w:rPr>
        <w:t xml:space="preserve"> </w:t>
      </w:r>
      <w:r>
        <w:rPr>
          <w:rFonts w:ascii="Myriad Pro"/>
          <w:sz w:val="20"/>
        </w:rPr>
        <w:t>will turn in</w:t>
      </w:r>
      <w:r>
        <w:rPr>
          <w:rFonts w:ascii="Myriad Pro"/>
          <w:spacing w:val="1"/>
          <w:sz w:val="20"/>
        </w:rPr>
        <w:t xml:space="preserve"> </w:t>
      </w:r>
      <w:r>
        <w:rPr>
          <w:rFonts w:ascii="Myriad Pro"/>
          <w:sz w:val="20"/>
        </w:rPr>
        <w:t>my homework the day it</w:t>
      </w:r>
      <w:r>
        <w:rPr>
          <w:rFonts w:ascii="Myriad Pro"/>
          <w:spacing w:val="-1"/>
          <w:sz w:val="20"/>
        </w:rPr>
        <w:t xml:space="preserve"> </w:t>
      </w:r>
      <w:r>
        <w:rPr>
          <w:rFonts w:ascii="Myriad Pro"/>
          <w:sz w:val="20"/>
        </w:rPr>
        <w:t>is due.</w:t>
      </w:r>
    </w:p>
    <w:p w14:paraId="15064DC4" w14:textId="77777777" w:rsidR="00C81FBB" w:rsidRDefault="0058411A">
      <w:pPr>
        <w:pStyle w:val="ListParagraph"/>
        <w:numPr>
          <w:ilvl w:val="0"/>
          <w:numId w:val="1"/>
        </w:numPr>
        <w:tabs>
          <w:tab w:val="left" w:pos="1399"/>
          <w:tab w:val="left" w:pos="1400"/>
        </w:tabs>
        <w:spacing w:before="36"/>
        <w:ind w:left="1399" w:hanging="382"/>
        <w:rPr>
          <w:rFonts w:ascii="Myriad Pro"/>
          <w:sz w:val="20"/>
        </w:rPr>
      </w:pPr>
      <w:r>
        <w:rPr>
          <w:rFonts w:ascii="Myriad Pro"/>
          <w:sz w:val="20"/>
        </w:rPr>
        <w:t>I</w:t>
      </w:r>
      <w:r>
        <w:rPr>
          <w:rFonts w:ascii="Myriad Pro"/>
          <w:spacing w:val="-1"/>
          <w:sz w:val="20"/>
        </w:rPr>
        <w:t xml:space="preserve"> </w:t>
      </w:r>
      <w:r>
        <w:rPr>
          <w:rFonts w:ascii="Myriad Pro"/>
          <w:sz w:val="20"/>
        </w:rPr>
        <w:t>will</w:t>
      </w:r>
      <w:r>
        <w:rPr>
          <w:rFonts w:ascii="Myriad Pro"/>
          <w:spacing w:val="-1"/>
          <w:sz w:val="20"/>
        </w:rPr>
        <w:t xml:space="preserve"> </w:t>
      </w:r>
      <w:r>
        <w:rPr>
          <w:rFonts w:ascii="Myriad Pro"/>
          <w:sz w:val="20"/>
        </w:rPr>
        <w:t>talk</w:t>
      </w:r>
      <w:r>
        <w:rPr>
          <w:rFonts w:ascii="Myriad Pro"/>
          <w:spacing w:val="-1"/>
          <w:sz w:val="20"/>
        </w:rPr>
        <w:t xml:space="preserve"> </w:t>
      </w:r>
      <w:r>
        <w:rPr>
          <w:rFonts w:ascii="Myriad Pro"/>
          <w:sz w:val="20"/>
        </w:rPr>
        <w:t>to</w:t>
      </w:r>
      <w:r>
        <w:rPr>
          <w:rFonts w:ascii="Myriad Pro"/>
          <w:spacing w:val="1"/>
          <w:sz w:val="20"/>
        </w:rPr>
        <w:t xml:space="preserve"> </w:t>
      </w:r>
      <w:r>
        <w:rPr>
          <w:rFonts w:ascii="Myriad Pro"/>
          <w:sz w:val="20"/>
        </w:rPr>
        <w:t>my</w:t>
      </w:r>
      <w:r>
        <w:rPr>
          <w:rFonts w:ascii="Myriad Pro"/>
          <w:spacing w:val="-1"/>
          <w:sz w:val="20"/>
        </w:rPr>
        <w:t xml:space="preserve"> </w:t>
      </w:r>
      <w:r>
        <w:rPr>
          <w:rFonts w:ascii="Myriad Pro"/>
          <w:sz w:val="20"/>
        </w:rPr>
        <w:t>teacher</w:t>
      </w:r>
      <w:r>
        <w:rPr>
          <w:rFonts w:ascii="Myriad Pro"/>
          <w:spacing w:val="-1"/>
          <w:sz w:val="20"/>
        </w:rPr>
        <w:t xml:space="preserve"> </w:t>
      </w:r>
      <w:r>
        <w:rPr>
          <w:rFonts w:ascii="Myriad Pro"/>
          <w:sz w:val="20"/>
        </w:rPr>
        <w:t>about</w:t>
      </w:r>
      <w:r>
        <w:rPr>
          <w:rFonts w:ascii="Myriad Pro"/>
          <w:spacing w:val="-1"/>
          <w:sz w:val="20"/>
        </w:rPr>
        <w:t xml:space="preserve"> </w:t>
      </w:r>
      <w:r>
        <w:rPr>
          <w:rFonts w:ascii="Myriad Pro"/>
          <w:sz w:val="20"/>
        </w:rPr>
        <w:t>the</w:t>
      </w:r>
      <w:r>
        <w:rPr>
          <w:rFonts w:ascii="Myriad Pro"/>
          <w:spacing w:val="1"/>
          <w:sz w:val="20"/>
        </w:rPr>
        <w:t xml:space="preserve"> </w:t>
      </w:r>
      <w:r>
        <w:rPr>
          <w:rFonts w:ascii="Myriad Pro"/>
          <w:sz w:val="20"/>
        </w:rPr>
        <w:t>assignments; if</w:t>
      </w:r>
      <w:r>
        <w:rPr>
          <w:rFonts w:ascii="Myriad Pro"/>
          <w:spacing w:val="-1"/>
          <w:sz w:val="20"/>
        </w:rPr>
        <w:t xml:space="preserve"> </w:t>
      </w:r>
      <w:r>
        <w:rPr>
          <w:rFonts w:ascii="Myriad Pro"/>
          <w:sz w:val="20"/>
        </w:rPr>
        <w:t>I</w:t>
      </w:r>
      <w:r>
        <w:rPr>
          <w:rFonts w:ascii="Myriad Pro"/>
          <w:spacing w:val="-1"/>
          <w:sz w:val="20"/>
        </w:rPr>
        <w:t xml:space="preserve"> </w:t>
      </w:r>
      <w:r>
        <w:rPr>
          <w:rFonts w:ascii="Myriad Pro"/>
          <w:sz w:val="20"/>
        </w:rPr>
        <w:t>miss</w:t>
      </w:r>
      <w:r>
        <w:rPr>
          <w:rFonts w:ascii="Myriad Pro"/>
          <w:spacing w:val="-1"/>
          <w:sz w:val="20"/>
        </w:rPr>
        <w:t xml:space="preserve"> </w:t>
      </w:r>
      <w:r>
        <w:rPr>
          <w:rFonts w:ascii="Myriad Pro"/>
          <w:sz w:val="20"/>
        </w:rPr>
        <w:t>one, I</w:t>
      </w:r>
      <w:r>
        <w:rPr>
          <w:rFonts w:ascii="Myriad Pro"/>
          <w:spacing w:val="-1"/>
          <w:sz w:val="20"/>
        </w:rPr>
        <w:t xml:space="preserve"> </w:t>
      </w:r>
      <w:r>
        <w:rPr>
          <w:rFonts w:ascii="Myriad Pro"/>
          <w:sz w:val="20"/>
        </w:rPr>
        <w:t>will</w:t>
      </w:r>
      <w:r>
        <w:rPr>
          <w:rFonts w:ascii="Myriad Pro"/>
          <w:spacing w:val="-1"/>
          <w:sz w:val="20"/>
        </w:rPr>
        <w:t xml:space="preserve"> </w:t>
      </w:r>
      <w:r>
        <w:rPr>
          <w:rFonts w:ascii="Myriad Pro"/>
          <w:sz w:val="20"/>
        </w:rPr>
        <w:t>turn</w:t>
      </w:r>
      <w:r>
        <w:rPr>
          <w:rFonts w:ascii="Myriad Pro"/>
          <w:spacing w:val="-1"/>
          <w:sz w:val="20"/>
        </w:rPr>
        <w:t xml:space="preserve"> </w:t>
      </w:r>
      <w:r>
        <w:rPr>
          <w:rFonts w:ascii="Myriad Pro"/>
          <w:sz w:val="20"/>
        </w:rPr>
        <w:t>it</w:t>
      </w:r>
      <w:r>
        <w:rPr>
          <w:rFonts w:ascii="Myriad Pro"/>
          <w:spacing w:val="-2"/>
          <w:sz w:val="20"/>
        </w:rPr>
        <w:t xml:space="preserve"> </w:t>
      </w:r>
      <w:r>
        <w:rPr>
          <w:rFonts w:ascii="Myriad Pro"/>
          <w:sz w:val="20"/>
        </w:rPr>
        <w:t>in as</w:t>
      </w:r>
      <w:r>
        <w:rPr>
          <w:rFonts w:ascii="Myriad Pro"/>
          <w:spacing w:val="-1"/>
          <w:sz w:val="20"/>
        </w:rPr>
        <w:t xml:space="preserve"> </w:t>
      </w:r>
      <w:r>
        <w:rPr>
          <w:rFonts w:ascii="Myriad Pro"/>
          <w:sz w:val="20"/>
        </w:rPr>
        <w:t>soon</w:t>
      </w:r>
      <w:r>
        <w:rPr>
          <w:rFonts w:ascii="Myriad Pro"/>
          <w:spacing w:val="1"/>
          <w:sz w:val="20"/>
        </w:rPr>
        <w:t xml:space="preserve"> </w:t>
      </w:r>
      <w:r>
        <w:rPr>
          <w:rFonts w:ascii="Myriad Pro"/>
          <w:sz w:val="20"/>
        </w:rPr>
        <w:t>as</w:t>
      </w:r>
      <w:r>
        <w:rPr>
          <w:rFonts w:ascii="Myriad Pro"/>
          <w:spacing w:val="-1"/>
          <w:sz w:val="20"/>
        </w:rPr>
        <w:t xml:space="preserve"> </w:t>
      </w:r>
      <w:r>
        <w:rPr>
          <w:rFonts w:ascii="Myriad Pro"/>
          <w:sz w:val="20"/>
        </w:rPr>
        <w:t>possible.</w:t>
      </w:r>
    </w:p>
    <w:p w14:paraId="2DE2023D" w14:textId="77777777" w:rsidR="00C81FBB" w:rsidRDefault="0058411A">
      <w:pPr>
        <w:pStyle w:val="ListParagraph"/>
        <w:numPr>
          <w:ilvl w:val="0"/>
          <w:numId w:val="1"/>
        </w:numPr>
        <w:tabs>
          <w:tab w:val="left" w:pos="1400"/>
        </w:tabs>
        <w:spacing w:before="36"/>
        <w:ind w:left="1399" w:hanging="382"/>
        <w:rPr>
          <w:rFonts w:ascii="Myriad Pro"/>
          <w:sz w:val="20"/>
        </w:rPr>
      </w:pPr>
      <w:r>
        <w:rPr>
          <w:rFonts w:ascii="Myriad Pro"/>
          <w:sz w:val="20"/>
        </w:rPr>
        <w:t>I</w:t>
      </w:r>
      <w:r>
        <w:rPr>
          <w:rFonts w:ascii="Myriad Pro"/>
          <w:spacing w:val="-1"/>
          <w:sz w:val="20"/>
        </w:rPr>
        <w:t xml:space="preserve"> </w:t>
      </w:r>
      <w:r>
        <w:rPr>
          <w:rFonts w:ascii="Myriad Pro"/>
          <w:sz w:val="20"/>
        </w:rPr>
        <w:t>will take breaks</w:t>
      </w:r>
      <w:r>
        <w:rPr>
          <w:rFonts w:ascii="Myriad Pro"/>
          <w:spacing w:val="-1"/>
          <w:sz w:val="20"/>
        </w:rPr>
        <w:t xml:space="preserve"> </w:t>
      </w:r>
      <w:r>
        <w:rPr>
          <w:rFonts w:ascii="Myriad Pro"/>
          <w:sz w:val="20"/>
        </w:rPr>
        <w:t>only</w:t>
      </w:r>
      <w:r>
        <w:rPr>
          <w:rFonts w:ascii="Myriad Pro"/>
          <w:spacing w:val="1"/>
          <w:sz w:val="20"/>
        </w:rPr>
        <w:t xml:space="preserve"> </w:t>
      </w:r>
      <w:r>
        <w:rPr>
          <w:rFonts w:ascii="Myriad Pro"/>
          <w:sz w:val="20"/>
        </w:rPr>
        <w:t>during break</w:t>
      </w:r>
      <w:r>
        <w:rPr>
          <w:rFonts w:ascii="Myriad Pro"/>
          <w:spacing w:val="-1"/>
          <w:sz w:val="20"/>
        </w:rPr>
        <w:t xml:space="preserve"> </w:t>
      </w:r>
      <w:r>
        <w:rPr>
          <w:rFonts w:ascii="Myriad Pro"/>
          <w:sz w:val="20"/>
        </w:rPr>
        <w:t>time.</w:t>
      </w:r>
    </w:p>
    <w:p w14:paraId="527CB42D" w14:textId="77777777" w:rsidR="00C81FBB" w:rsidRDefault="0058411A">
      <w:pPr>
        <w:pStyle w:val="ListParagraph"/>
        <w:numPr>
          <w:ilvl w:val="0"/>
          <w:numId w:val="1"/>
        </w:numPr>
        <w:tabs>
          <w:tab w:val="left" w:pos="1400"/>
        </w:tabs>
        <w:spacing w:before="36"/>
        <w:ind w:left="1399" w:hanging="382"/>
        <w:rPr>
          <w:rFonts w:ascii="Myriad Pro"/>
          <w:sz w:val="20"/>
        </w:rPr>
      </w:pPr>
      <w:r>
        <w:rPr>
          <w:rFonts w:ascii="Myriad Pro"/>
          <w:sz w:val="20"/>
        </w:rPr>
        <w:t>I</w:t>
      </w:r>
      <w:r>
        <w:rPr>
          <w:rFonts w:ascii="Myriad Pro"/>
          <w:spacing w:val="-2"/>
          <w:sz w:val="20"/>
        </w:rPr>
        <w:t xml:space="preserve"> </w:t>
      </w:r>
      <w:r>
        <w:rPr>
          <w:rFonts w:ascii="Myriad Pro"/>
          <w:sz w:val="20"/>
        </w:rPr>
        <w:t>will</w:t>
      </w:r>
      <w:r>
        <w:rPr>
          <w:rFonts w:ascii="Myriad Pro"/>
          <w:spacing w:val="-2"/>
          <w:sz w:val="20"/>
        </w:rPr>
        <w:t xml:space="preserve"> </w:t>
      </w:r>
      <w:r>
        <w:rPr>
          <w:rFonts w:ascii="Myriad Pro"/>
          <w:sz w:val="20"/>
        </w:rPr>
        <w:t>use</w:t>
      </w:r>
      <w:r>
        <w:rPr>
          <w:rFonts w:ascii="Myriad Pro"/>
          <w:spacing w:val="-1"/>
          <w:sz w:val="20"/>
        </w:rPr>
        <w:t xml:space="preserve"> </w:t>
      </w:r>
      <w:r>
        <w:rPr>
          <w:rFonts w:ascii="Myriad Pro"/>
          <w:sz w:val="20"/>
        </w:rPr>
        <w:t>a</w:t>
      </w:r>
      <w:r>
        <w:rPr>
          <w:rFonts w:ascii="Myriad Pro"/>
          <w:spacing w:val="-2"/>
          <w:sz w:val="20"/>
        </w:rPr>
        <w:t xml:space="preserve"> </w:t>
      </w:r>
      <w:r>
        <w:rPr>
          <w:rFonts w:ascii="Myriad Pro"/>
          <w:sz w:val="20"/>
        </w:rPr>
        <w:t>cell</w:t>
      </w:r>
      <w:r>
        <w:rPr>
          <w:rFonts w:ascii="Myriad Pro"/>
          <w:spacing w:val="-1"/>
          <w:sz w:val="20"/>
        </w:rPr>
        <w:t xml:space="preserve"> </w:t>
      </w:r>
      <w:r>
        <w:rPr>
          <w:rFonts w:ascii="Myriad Pro"/>
          <w:sz w:val="20"/>
        </w:rPr>
        <w:t>phone</w:t>
      </w:r>
      <w:r>
        <w:rPr>
          <w:rFonts w:ascii="Myriad Pro"/>
          <w:spacing w:val="-2"/>
          <w:sz w:val="20"/>
        </w:rPr>
        <w:t xml:space="preserve"> </w:t>
      </w:r>
      <w:r>
        <w:rPr>
          <w:rFonts w:ascii="Myriad Pro"/>
          <w:sz w:val="20"/>
        </w:rPr>
        <w:t>to</w:t>
      </w:r>
      <w:r>
        <w:rPr>
          <w:rFonts w:ascii="Myriad Pro"/>
          <w:spacing w:val="-1"/>
          <w:sz w:val="20"/>
        </w:rPr>
        <w:t xml:space="preserve"> </w:t>
      </w:r>
      <w:r>
        <w:rPr>
          <w:rFonts w:ascii="Myriad Pro"/>
          <w:sz w:val="20"/>
        </w:rPr>
        <w:t>answer</w:t>
      </w:r>
      <w:r>
        <w:rPr>
          <w:rFonts w:ascii="Myriad Pro"/>
          <w:spacing w:val="-1"/>
          <w:sz w:val="20"/>
        </w:rPr>
        <w:t xml:space="preserve"> </w:t>
      </w:r>
      <w:r>
        <w:rPr>
          <w:rFonts w:ascii="Myriad Pro"/>
          <w:sz w:val="20"/>
        </w:rPr>
        <w:t>phone</w:t>
      </w:r>
      <w:r>
        <w:rPr>
          <w:rFonts w:ascii="Myriad Pro"/>
          <w:spacing w:val="-2"/>
          <w:sz w:val="20"/>
        </w:rPr>
        <w:t xml:space="preserve"> </w:t>
      </w:r>
      <w:r>
        <w:rPr>
          <w:rFonts w:ascii="Myriad Pro"/>
          <w:sz w:val="20"/>
        </w:rPr>
        <w:t>calls</w:t>
      </w:r>
      <w:r>
        <w:rPr>
          <w:rFonts w:ascii="Myriad Pro"/>
          <w:spacing w:val="-1"/>
          <w:sz w:val="20"/>
        </w:rPr>
        <w:t xml:space="preserve"> </w:t>
      </w:r>
      <w:r>
        <w:rPr>
          <w:rFonts w:ascii="Myriad Pro"/>
          <w:sz w:val="20"/>
        </w:rPr>
        <w:t>before</w:t>
      </w:r>
      <w:r>
        <w:rPr>
          <w:rFonts w:ascii="Myriad Pro"/>
          <w:spacing w:val="-1"/>
          <w:sz w:val="20"/>
        </w:rPr>
        <w:t xml:space="preserve"> </w:t>
      </w:r>
      <w:r>
        <w:rPr>
          <w:rFonts w:ascii="Myriad Pro"/>
          <w:sz w:val="20"/>
        </w:rPr>
        <w:t>or</w:t>
      </w:r>
      <w:r>
        <w:rPr>
          <w:rFonts w:ascii="Myriad Pro"/>
          <w:spacing w:val="-1"/>
          <w:sz w:val="20"/>
        </w:rPr>
        <w:t xml:space="preserve"> </w:t>
      </w:r>
      <w:r>
        <w:rPr>
          <w:rFonts w:ascii="Myriad Pro"/>
          <w:sz w:val="20"/>
        </w:rPr>
        <w:t>after</w:t>
      </w:r>
      <w:r>
        <w:rPr>
          <w:rFonts w:ascii="Myriad Pro"/>
          <w:spacing w:val="-1"/>
          <w:sz w:val="20"/>
        </w:rPr>
        <w:t xml:space="preserve"> </w:t>
      </w:r>
      <w:r>
        <w:rPr>
          <w:rFonts w:ascii="Myriad Pro"/>
          <w:sz w:val="20"/>
        </w:rPr>
        <w:t>my</w:t>
      </w:r>
      <w:r>
        <w:rPr>
          <w:rFonts w:ascii="Myriad Pro"/>
          <w:spacing w:val="-1"/>
          <w:sz w:val="20"/>
        </w:rPr>
        <w:t xml:space="preserve"> </w:t>
      </w:r>
      <w:r>
        <w:rPr>
          <w:rFonts w:ascii="Myriad Pro"/>
          <w:sz w:val="20"/>
        </w:rPr>
        <w:t>classes</w:t>
      </w:r>
      <w:r>
        <w:rPr>
          <w:rFonts w:ascii="Myriad Pro"/>
          <w:spacing w:val="-2"/>
          <w:sz w:val="20"/>
        </w:rPr>
        <w:t xml:space="preserve"> </w:t>
      </w:r>
      <w:r>
        <w:rPr>
          <w:rFonts w:ascii="Myriad Pro"/>
          <w:sz w:val="20"/>
        </w:rPr>
        <w:t>start.</w:t>
      </w:r>
    </w:p>
    <w:p w14:paraId="15191045" w14:textId="77777777" w:rsidR="00C81FBB" w:rsidRDefault="0058411A">
      <w:pPr>
        <w:pStyle w:val="ListParagraph"/>
        <w:numPr>
          <w:ilvl w:val="0"/>
          <w:numId w:val="1"/>
        </w:numPr>
        <w:tabs>
          <w:tab w:val="left" w:pos="1400"/>
        </w:tabs>
        <w:spacing w:before="35"/>
        <w:ind w:left="1399"/>
        <w:rPr>
          <w:rFonts w:ascii="Myriad Pro"/>
          <w:sz w:val="20"/>
        </w:rPr>
      </w:pPr>
      <w:r>
        <w:rPr>
          <w:rFonts w:ascii="Myriad Pro"/>
          <w:sz w:val="20"/>
        </w:rPr>
        <w:t>If</w:t>
      </w:r>
      <w:r>
        <w:rPr>
          <w:rFonts w:ascii="Myriad Pro"/>
          <w:spacing w:val="-1"/>
          <w:sz w:val="20"/>
        </w:rPr>
        <w:t xml:space="preserve"> </w:t>
      </w:r>
      <w:r>
        <w:rPr>
          <w:rFonts w:ascii="Myriad Pro"/>
          <w:sz w:val="20"/>
        </w:rPr>
        <w:t>I need</w:t>
      </w:r>
      <w:r>
        <w:rPr>
          <w:rFonts w:ascii="Myriad Pro"/>
          <w:spacing w:val="-1"/>
          <w:sz w:val="20"/>
        </w:rPr>
        <w:t xml:space="preserve"> </w:t>
      </w:r>
      <w:r>
        <w:rPr>
          <w:rFonts w:ascii="Myriad Pro"/>
          <w:sz w:val="20"/>
        </w:rPr>
        <w:t>help and I</w:t>
      </w:r>
      <w:r>
        <w:rPr>
          <w:rFonts w:ascii="Myriad Pro"/>
          <w:spacing w:val="-1"/>
          <w:sz w:val="20"/>
        </w:rPr>
        <w:t xml:space="preserve"> </w:t>
      </w:r>
      <w:r>
        <w:rPr>
          <w:rFonts w:ascii="Myriad Pro"/>
          <w:sz w:val="20"/>
        </w:rPr>
        <w:t>think it</w:t>
      </w:r>
      <w:r>
        <w:rPr>
          <w:rFonts w:ascii="Myriad Pro"/>
          <w:spacing w:val="-1"/>
          <w:sz w:val="20"/>
        </w:rPr>
        <w:t xml:space="preserve"> </w:t>
      </w:r>
      <w:r>
        <w:rPr>
          <w:rFonts w:ascii="Myriad Pro"/>
          <w:sz w:val="20"/>
        </w:rPr>
        <w:t>is necessary,</w:t>
      </w:r>
      <w:r>
        <w:rPr>
          <w:rFonts w:ascii="Myriad Pro"/>
          <w:spacing w:val="1"/>
          <w:sz w:val="20"/>
        </w:rPr>
        <w:t xml:space="preserve"> </w:t>
      </w:r>
      <w:r>
        <w:rPr>
          <w:rFonts w:ascii="Myriad Pro"/>
          <w:sz w:val="20"/>
        </w:rPr>
        <w:t>I</w:t>
      </w:r>
      <w:r>
        <w:rPr>
          <w:rFonts w:ascii="Myriad Pro"/>
          <w:spacing w:val="-1"/>
          <w:sz w:val="20"/>
        </w:rPr>
        <w:t xml:space="preserve"> </w:t>
      </w:r>
      <w:r>
        <w:rPr>
          <w:rFonts w:ascii="Myriad Pro"/>
          <w:sz w:val="20"/>
        </w:rPr>
        <w:t>will talk</w:t>
      </w:r>
      <w:r>
        <w:rPr>
          <w:rFonts w:ascii="Myriad Pro"/>
          <w:spacing w:val="-1"/>
          <w:sz w:val="20"/>
        </w:rPr>
        <w:t xml:space="preserve"> </w:t>
      </w:r>
      <w:r>
        <w:rPr>
          <w:rFonts w:ascii="Myriad Pro"/>
          <w:sz w:val="20"/>
        </w:rPr>
        <w:t>to</w:t>
      </w:r>
      <w:r>
        <w:rPr>
          <w:rFonts w:ascii="Myriad Pro"/>
          <w:spacing w:val="1"/>
          <w:sz w:val="20"/>
        </w:rPr>
        <w:t xml:space="preserve"> </w:t>
      </w:r>
      <w:r>
        <w:rPr>
          <w:rFonts w:ascii="Myriad Pro"/>
          <w:sz w:val="20"/>
        </w:rPr>
        <w:t>my</w:t>
      </w:r>
      <w:r>
        <w:rPr>
          <w:rFonts w:ascii="Myriad Pro"/>
          <w:spacing w:val="1"/>
          <w:sz w:val="20"/>
        </w:rPr>
        <w:t xml:space="preserve"> </w:t>
      </w:r>
      <w:r>
        <w:rPr>
          <w:rFonts w:ascii="Myriad Pro"/>
          <w:sz w:val="20"/>
        </w:rPr>
        <w:t>teacher outside</w:t>
      </w:r>
      <w:r>
        <w:rPr>
          <w:rFonts w:ascii="Myriad Pro"/>
          <w:spacing w:val="-1"/>
          <w:sz w:val="20"/>
        </w:rPr>
        <w:t xml:space="preserve"> </w:t>
      </w:r>
      <w:r>
        <w:rPr>
          <w:rFonts w:ascii="Myriad Pro"/>
          <w:sz w:val="20"/>
        </w:rPr>
        <w:t>of</w:t>
      </w:r>
      <w:r>
        <w:rPr>
          <w:rFonts w:ascii="Myriad Pro"/>
          <w:spacing w:val="-1"/>
          <w:sz w:val="20"/>
        </w:rPr>
        <w:t xml:space="preserve"> </w:t>
      </w:r>
      <w:r>
        <w:rPr>
          <w:rFonts w:ascii="Myriad Pro"/>
          <w:sz w:val="20"/>
        </w:rPr>
        <w:t>class or</w:t>
      </w:r>
      <w:r>
        <w:rPr>
          <w:rFonts w:ascii="Myriad Pro"/>
          <w:spacing w:val="1"/>
          <w:sz w:val="20"/>
        </w:rPr>
        <w:t xml:space="preserve"> </w:t>
      </w:r>
      <w:r>
        <w:rPr>
          <w:rFonts w:ascii="Myriad Pro"/>
          <w:sz w:val="20"/>
        </w:rPr>
        <w:t>to</w:t>
      </w:r>
      <w:r>
        <w:rPr>
          <w:rFonts w:ascii="Myriad Pro"/>
          <w:spacing w:val="-1"/>
          <w:sz w:val="20"/>
        </w:rPr>
        <w:t xml:space="preserve"> </w:t>
      </w:r>
      <w:r>
        <w:rPr>
          <w:rFonts w:ascii="Myriad Pro"/>
          <w:sz w:val="20"/>
        </w:rPr>
        <w:t>the CIEP</w:t>
      </w:r>
      <w:r>
        <w:rPr>
          <w:rFonts w:ascii="Myriad Pro"/>
          <w:spacing w:val="-1"/>
          <w:sz w:val="20"/>
        </w:rPr>
        <w:t xml:space="preserve"> </w:t>
      </w:r>
      <w:r>
        <w:rPr>
          <w:rFonts w:ascii="Myriad Pro"/>
          <w:sz w:val="20"/>
        </w:rPr>
        <w:t>Director.</w:t>
      </w:r>
    </w:p>
    <w:p w14:paraId="7D91EC72" w14:textId="77777777" w:rsidR="00C81FBB" w:rsidRDefault="00C81FBB">
      <w:pPr>
        <w:rPr>
          <w:rFonts w:ascii="Myriad Pro"/>
          <w:sz w:val="20"/>
        </w:rPr>
        <w:sectPr w:rsidR="00C81FBB" w:rsidSect="00CD2C12">
          <w:footerReference w:type="default" r:id="rId83"/>
          <w:pgSz w:w="12240" w:h="15840"/>
          <w:pgMar w:top="700" w:right="200" w:bottom="280" w:left="220" w:header="0" w:footer="0" w:gutter="0"/>
          <w:cols w:space="720"/>
        </w:sectPr>
      </w:pPr>
    </w:p>
    <w:p w14:paraId="6228D942" w14:textId="77777777" w:rsidR="00C81FBB" w:rsidRDefault="0058411A">
      <w:pPr>
        <w:spacing w:before="80"/>
        <w:ind w:left="1220"/>
        <w:rPr>
          <w:rFonts w:ascii="Myriad Pro"/>
          <w:b/>
          <w:sz w:val="28"/>
        </w:rPr>
      </w:pPr>
      <w:r>
        <w:rPr>
          <w:rFonts w:ascii="Myriad Pro"/>
          <w:b/>
          <w:spacing w:val="-1"/>
          <w:sz w:val="28"/>
        </w:rPr>
        <w:lastRenderedPageBreak/>
        <w:t>UNI Student</w:t>
      </w:r>
      <w:r>
        <w:rPr>
          <w:rFonts w:ascii="Myriad Pro"/>
          <w:b/>
          <w:sz w:val="28"/>
        </w:rPr>
        <w:t xml:space="preserve"> </w:t>
      </w:r>
      <w:r>
        <w:rPr>
          <w:rFonts w:ascii="Myriad Pro"/>
          <w:b/>
          <w:spacing w:val="-1"/>
          <w:sz w:val="28"/>
        </w:rPr>
        <w:t>Policies</w:t>
      </w:r>
      <w:r>
        <w:rPr>
          <w:rFonts w:ascii="Myriad Pro"/>
          <w:b/>
          <w:sz w:val="28"/>
        </w:rPr>
        <w:t xml:space="preserve"> </w:t>
      </w:r>
      <w:r>
        <w:rPr>
          <w:rFonts w:ascii="Myriad Pro"/>
          <w:b/>
          <w:spacing w:val="-1"/>
          <w:sz w:val="28"/>
        </w:rPr>
        <w:t>on</w:t>
      </w:r>
      <w:r>
        <w:rPr>
          <w:rFonts w:ascii="Myriad Pro"/>
          <w:b/>
          <w:sz w:val="28"/>
        </w:rPr>
        <w:t xml:space="preserve"> </w:t>
      </w:r>
      <w:r>
        <w:rPr>
          <w:rFonts w:ascii="Myriad Pro"/>
          <w:b/>
          <w:spacing w:val="-1"/>
          <w:sz w:val="28"/>
        </w:rPr>
        <w:t>Academic</w:t>
      </w:r>
      <w:r>
        <w:rPr>
          <w:rFonts w:ascii="Myriad Pro"/>
          <w:b/>
          <w:spacing w:val="2"/>
          <w:sz w:val="28"/>
        </w:rPr>
        <w:t xml:space="preserve"> </w:t>
      </w:r>
      <w:r>
        <w:rPr>
          <w:rFonts w:ascii="Myriad Pro"/>
          <w:b/>
          <w:sz w:val="28"/>
        </w:rPr>
        <w:t>Ethics</w:t>
      </w:r>
      <w:r>
        <w:rPr>
          <w:rFonts w:ascii="Myriad Pro"/>
          <w:b/>
          <w:spacing w:val="-17"/>
          <w:sz w:val="28"/>
        </w:rPr>
        <w:t xml:space="preserve"> </w:t>
      </w:r>
      <w:hyperlink r:id="rId84">
        <w:r>
          <w:rPr>
            <w:rFonts w:ascii="Myriad Pro"/>
            <w:sz w:val="20"/>
          </w:rPr>
          <w:t>(</w:t>
        </w:r>
        <w:r>
          <w:rPr>
            <w:rFonts w:ascii="Myriad Pro"/>
            <w:color w:val="0000FF"/>
            <w:sz w:val="28"/>
            <w:u w:val="single" w:color="0000FF"/>
          </w:rPr>
          <w:t>www.uni.edu/policies/301</w:t>
        </w:r>
        <w:r>
          <w:rPr>
            <w:rFonts w:ascii="Myriad Pro"/>
            <w:sz w:val="20"/>
          </w:rPr>
          <w:t xml:space="preserve">) </w:t>
        </w:r>
      </w:hyperlink>
      <w:r>
        <w:rPr>
          <w:rFonts w:ascii="Myriad Pro"/>
          <w:b/>
          <w:sz w:val="28"/>
        </w:rPr>
        <w:t>states:</w:t>
      </w:r>
    </w:p>
    <w:p w14:paraId="54239EF4" w14:textId="77777777" w:rsidR="00C81FBB" w:rsidRDefault="0058411A">
      <w:pPr>
        <w:spacing w:before="239"/>
        <w:ind w:left="1220"/>
        <w:rPr>
          <w:rFonts w:ascii="Myriad Pro" w:hAnsi="Myriad Pro"/>
          <w:i/>
          <w:sz w:val="20"/>
        </w:rPr>
      </w:pPr>
      <w:r>
        <w:rPr>
          <w:rFonts w:ascii="Myriad Pro" w:hAnsi="Myriad Pro"/>
          <w:sz w:val="20"/>
        </w:rPr>
        <w:t>“</w:t>
      </w:r>
      <w:r>
        <w:rPr>
          <w:rFonts w:ascii="Myriad Pro" w:hAnsi="Myriad Pro"/>
          <w:i/>
          <w:sz w:val="20"/>
        </w:rPr>
        <w:t>Cheating</w:t>
      </w:r>
      <w:r>
        <w:rPr>
          <w:rFonts w:ascii="Myriad Pro" w:hAnsi="Myriad Pro"/>
          <w:i/>
          <w:spacing w:val="-4"/>
          <w:sz w:val="20"/>
        </w:rPr>
        <w:t xml:space="preserve"> </w:t>
      </w:r>
      <w:r>
        <w:rPr>
          <w:rFonts w:ascii="Myriad Pro" w:hAnsi="Myriad Pro"/>
          <w:i/>
          <w:sz w:val="20"/>
        </w:rPr>
        <w:t>of</w:t>
      </w:r>
      <w:r>
        <w:rPr>
          <w:rFonts w:ascii="Myriad Pro" w:hAnsi="Myriad Pro"/>
          <w:i/>
          <w:spacing w:val="-4"/>
          <w:sz w:val="20"/>
        </w:rPr>
        <w:t xml:space="preserve"> </w:t>
      </w:r>
      <w:r>
        <w:rPr>
          <w:rFonts w:ascii="Myriad Pro" w:hAnsi="Myriad Pro"/>
          <w:i/>
          <w:sz w:val="20"/>
        </w:rPr>
        <w:t>any</w:t>
      </w:r>
      <w:r>
        <w:rPr>
          <w:rFonts w:ascii="Myriad Pro" w:hAnsi="Myriad Pro"/>
          <w:i/>
          <w:spacing w:val="-3"/>
          <w:sz w:val="20"/>
        </w:rPr>
        <w:t xml:space="preserve"> </w:t>
      </w:r>
      <w:r>
        <w:rPr>
          <w:rFonts w:ascii="Myriad Pro" w:hAnsi="Myriad Pro"/>
          <w:i/>
          <w:sz w:val="20"/>
        </w:rPr>
        <w:t>kind</w:t>
      </w:r>
      <w:r>
        <w:rPr>
          <w:rFonts w:ascii="Myriad Pro" w:hAnsi="Myriad Pro"/>
          <w:i/>
          <w:spacing w:val="-3"/>
          <w:sz w:val="20"/>
        </w:rPr>
        <w:t xml:space="preserve"> </w:t>
      </w:r>
      <w:r>
        <w:rPr>
          <w:rFonts w:ascii="Myriad Pro" w:hAnsi="Myriad Pro"/>
          <w:i/>
          <w:sz w:val="20"/>
        </w:rPr>
        <w:t>on</w:t>
      </w:r>
      <w:r>
        <w:rPr>
          <w:rFonts w:ascii="Myriad Pro" w:hAnsi="Myriad Pro"/>
          <w:i/>
          <w:spacing w:val="-4"/>
          <w:sz w:val="20"/>
        </w:rPr>
        <w:t xml:space="preserve"> </w:t>
      </w:r>
      <w:r>
        <w:rPr>
          <w:rFonts w:ascii="Myriad Pro" w:hAnsi="Myriad Pro"/>
          <w:i/>
          <w:sz w:val="20"/>
        </w:rPr>
        <w:t>examinations</w:t>
      </w:r>
      <w:r>
        <w:rPr>
          <w:rFonts w:ascii="Myriad Pro" w:hAnsi="Myriad Pro"/>
          <w:i/>
          <w:spacing w:val="-4"/>
          <w:sz w:val="20"/>
        </w:rPr>
        <w:t xml:space="preserve"> </w:t>
      </w:r>
      <w:r>
        <w:rPr>
          <w:rFonts w:ascii="Myriad Pro" w:hAnsi="Myriad Pro"/>
          <w:i/>
          <w:sz w:val="20"/>
        </w:rPr>
        <w:t>and/or</w:t>
      </w:r>
      <w:r>
        <w:rPr>
          <w:rFonts w:ascii="Myriad Pro" w:hAnsi="Myriad Pro"/>
          <w:i/>
          <w:spacing w:val="-4"/>
          <w:sz w:val="20"/>
        </w:rPr>
        <w:t xml:space="preserve"> </w:t>
      </w:r>
      <w:r>
        <w:rPr>
          <w:rFonts w:ascii="Myriad Pro" w:hAnsi="Myriad Pro"/>
          <w:i/>
          <w:sz w:val="20"/>
        </w:rPr>
        <w:t>plagiarism</w:t>
      </w:r>
      <w:r>
        <w:rPr>
          <w:rFonts w:ascii="Myriad Pro" w:hAnsi="Myriad Pro"/>
          <w:i/>
          <w:spacing w:val="-4"/>
          <w:sz w:val="20"/>
        </w:rPr>
        <w:t xml:space="preserve"> </w:t>
      </w:r>
      <w:r>
        <w:rPr>
          <w:rFonts w:ascii="Myriad Pro" w:hAnsi="Myriad Pro"/>
          <w:i/>
          <w:sz w:val="20"/>
        </w:rPr>
        <w:t>of</w:t>
      </w:r>
      <w:r>
        <w:rPr>
          <w:rFonts w:ascii="Myriad Pro" w:hAnsi="Myriad Pro"/>
          <w:i/>
          <w:spacing w:val="-4"/>
          <w:sz w:val="20"/>
        </w:rPr>
        <w:t xml:space="preserve"> </w:t>
      </w:r>
      <w:r>
        <w:rPr>
          <w:rFonts w:ascii="Myriad Pro" w:hAnsi="Myriad Pro"/>
          <w:i/>
          <w:sz w:val="20"/>
        </w:rPr>
        <w:t>papers</w:t>
      </w:r>
      <w:r>
        <w:rPr>
          <w:rFonts w:ascii="Myriad Pro" w:hAnsi="Myriad Pro"/>
          <w:i/>
          <w:spacing w:val="-4"/>
          <w:sz w:val="20"/>
        </w:rPr>
        <w:t xml:space="preserve"> </w:t>
      </w:r>
      <w:r>
        <w:rPr>
          <w:rFonts w:ascii="Myriad Pro" w:hAnsi="Myriad Pro"/>
          <w:i/>
          <w:sz w:val="20"/>
        </w:rPr>
        <w:t>or</w:t>
      </w:r>
      <w:r>
        <w:rPr>
          <w:rFonts w:ascii="Myriad Pro" w:hAnsi="Myriad Pro"/>
          <w:i/>
          <w:spacing w:val="-4"/>
          <w:sz w:val="20"/>
        </w:rPr>
        <w:t xml:space="preserve"> </w:t>
      </w:r>
      <w:r>
        <w:rPr>
          <w:rFonts w:ascii="Myriad Pro" w:hAnsi="Myriad Pro"/>
          <w:i/>
          <w:sz w:val="20"/>
        </w:rPr>
        <w:t>projects</w:t>
      </w:r>
      <w:r>
        <w:rPr>
          <w:rFonts w:ascii="Myriad Pro" w:hAnsi="Myriad Pro"/>
          <w:i/>
          <w:spacing w:val="-4"/>
          <w:sz w:val="20"/>
        </w:rPr>
        <w:t xml:space="preserve"> </w:t>
      </w:r>
      <w:r>
        <w:rPr>
          <w:rFonts w:ascii="Myriad Pro" w:hAnsi="Myriad Pro"/>
          <w:i/>
          <w:sz w:val="20"/>
        </w:rPr>
        <w:t>is</w:t>
      </w:r>
      <w:r>
        <w:rPr>
          <w:rFonts w:ascii="Myriad Pro" w:hAnsi="Myriad Pro"/>
          <w:i/>
          <w:spacing w:val="-4"/>
          <w:sz w:val="20"/>
        </w:rPr>
        <w:t xml:space="preserve"> </w:t>
      </w:r>
      <w:r>
        <w:rPr>
          <w:rFonts w:ascii="Myriad Pro" w:hAnsi="Myriad Pro"/>
          <w:i/>
          <w:sz w:val="20"/>
        </w:rPr>
        <w:t>strictly</w:t>
      </w:r>
      <w:r>
        <w:rPr>
          <w:rFonts w:ascii="Myriad Pro" w:hAnsi="Myriad Pro"/>
          <w:i/>
          <w:spacing w:val="-4"/>
          <w:sz w:val="20"/>
        </w:rPr>
        <w:t xml:space="preserve"> </w:t>
      </w:r>
      <w:r>
        <w:rPr>
          <w:rFonts w:ascii="Myriad Pro" w:hAnsi="Myriad Pro"/>
          <w:i/>
          <w:sz w:val="20"/>
        </w:rPr>
        <w:t>prohibited.”</w:t>
      </w:r>
    </w:p>
    <w:p w14:paraId="7595D8A5" w14:textId="77777777" w:rsidR="00C81FBB" w:rsidRDefault="00C81FBB">
      <w:pPr>
        <w:pStyle w:val="BodyText"/>
        <w:spacing w:before="1"/>
        <w:rPr>
          <w:rFonts w:ascii="Myriad Pro"/>
          <w:i/>
          <w:sz w:val="20"/>
        </w:rPr>
      </w:pPr>
    </w:p>
    <w:p w14:paraId="10A52243" w14:textId="77777777" w:rsidR="00C81FBB" w:rsidRDefault="0058411A">
      <w:pPr>
        <w:pStyle w:val="Heading3"/>
        <w:ind w:left="1220"/>
      </w:pPr>
      <w:r>
        <w:t>General</w:t>
      </w:r>
      <w:r>
        <w:rPr>
          <w:spacing w:val="-3"/>
        </w:rPr>
        <w:t xml:space="preserve"> </w:t>
      </w:r>
      <w:r>
        <w:t>Guidelines</w:t>
      </w:r>
      <w:r>
        <w:rPr>
          <w:spacing w:val="-3"/>
        </w:rPr>
        <w:t xml:space="preserve"> </w:t>
      </w:r>
      <w:r>
        <w:t>about</w:t>
      </w:r>
      <w:r>
        <w:rPr>
          <w:spacing w:val="-2"/>
        </w:rPr>
        <w:t xml:space="preserve"> </w:t>
      </w:r>
      <w:r>
        <w:t>Academic</w:t>
      </w:r>
      <w:r>
        <w:rPr>
          <w:spacing w:val="-1"/>
        </w:rPr>
        <w:t xml:space="preserve"> </w:t>
      </w:r>
      <w:r>
        <w:t>Integrity</w:t>
      </w:r>
      <w:r>
        <w:rPr>
          <w:spacing w:val="-2"/>
        </w:rPr>
        <w:t xml:space="preserve"> </w:t>
      </w:r>
      <w:r>
        <w:t>and</w:t>
      </w:r>
      <w:r>
        <w:rPr>
          <w:spacing w:val="-2"/>
        </w:rPr>
        <w:t xml:space="preserve"> </w:t>
      </w:r>
      <w:r>
        <w:t>CIEP</w:t>
      </w:r>
      <w:r>
        <w:rPr>
          <w:spacing w:val="-2"/>
        </w:rPr>
        <w:t xml:space="preserve"> </w:t>
      </w:r>
      <w:r>
        <w:t>Students</w:t>
      </w:r>
    </w:p>
    <w:p w14:paraId="2A20229B" w14:textId="77777777" w:rsidR="00C81FBB" w:rsidRDefault="0058411A">
      <w:pPr>
        <w:pStyle w:val="ListParagraph"/>
        <w:numPr>
          <w:ilvl w:val="1"/>
          <w:numId w:val="1"/>
        </w:numPr>
        <w:tabs>
          <w:tab w:val="left" w:pos="1939"/>
          <w:tab w:val="left" w:pos="1941"/>
        </w:tabs>
        <w:spacing w:before="240" w:line="240" w:lineRule="exact"/>
        <w:ind w:hanging="362"/>
        <w:rPr>
          <w:rFonts w:ascii="Myriad Pro" w:hAnsi="Myriad Pro"/>
          <w:sz w:val="20"/>
        </w:rPr>
      </w:pPr>
      <w:r>
        <w:rPr>
          <w:rFonts w:ascii="Myriad Pro" w:hAnsi="Myriad Pro"/>
          <w:sz w:val="20"/>
        </w:rPr>
        <w:t>I</w:t>
      </w:r>
      <w:r>
        <w:rPr>
          <w:rFonts w:ascii="Myriad Pro" w:hAnsi="Myriad Pro"/>
          <w:spacing w:val="-3"/>
          <w:sz w:val="20"/>
        </w:rPr>
        <w:t xml:space="preserve"> </w:t>
      </w:r>
      <w:r>
        <w:rPr>
          <w:rFonts w:ascii="Myriad Pro" w:hAnsi="Myriad Pro"/>
          <w:sz w:val="20"/>
        </w:rPr>
        <w:t>will</w:t>
      </w:r>
      <w:r>
        <w:rPr>
          <w:rFonts w:ascii="Myriad Pro" w:hAnsi="Myriad Pro"/>
          <w:spacing w:val="-3"/>
          <w:sz w:val="20"/>
        </w:rPr>
        <w:t xml:space="preserve"> </w:t>
      </w:r>
      <w:r>
        <w:rPr>
          <w:rFonts w:ascii="Myriad Pro" w:hAnsi="Myriad Pro"/>
          <w:sz w:val="20"/>
        </w:rPr>
        <w:t>not</w:t>
      </w:r>
      <w:r>
        <w:rPr>
          <w:rFonts w:ascii="Myriad Pro" w:hAnsi="Myriad Pro"/>
          <w:spacing w:val="-2"/>
          <w:sz w:val="20"/>
        </w:rPr>
        <w:t xml:space="preserve"> </w:t>
      </w:r>
      <w:r>
        <w:rPr>
          <w:rFonts w:ascii="Myriad Pro" w:hAnsi="Myriad Pro"/>
          <w:sz w:val="20"/>
        </w:rPr>
        <w:t>obtain</w:t>
      </w:r>
      <w:r>
        <w:rPr>
          <w:rFonts w:ascii="Myriad Pro" w:hAnsi="Myriad Pro"/>
          <w:spacing w:val="-2"/>
          <w:sz w:val="20"/>
        </w:rPr>
        <w:t xml:space="preserve"> </w:t>
      </w:r>
      <w:r>
        <w:rPr>
          <w:rFonts w:ascii="Myriad Pro" w:hAnsi="Myriad Pro"/>
          <w:sz w:val="20"/>
        </w:rPr>
        <w:t>test</w:t>
      </w:r>
      <w:r>
        <w:rPr>
          <w:rFonts w:ascii="Myriad Pro" w:hAnsi="Myriad Pro"/>
          <w:spacing w:val="-3"/>
          <w:sz w:val="20"/>
        </w:rPr>
        <w:t xml:space="preserve"> </w:t>
      </w:r>
      <w:r>
        <w:rPr>
          <w:rFonts w:ascii="Myriad Pro" w:hAnsi="Myriad Pro"/>
          <w:sz w:val="20"/>
        </w:rPr>
        <w:t>papers</w:t>
      </w:r>
      <w:r>
        <w:rPr>
          <w:rFonts w:ascii="Myriad Pro" w:hAnsi="Myriad Pro"/>
          <w:spacing w:val="-3"/>
          <w:sz w:val="20"/>
        </w:rPr>
        <w:t xml:space="preserve"> </w:t>
      </w:r>
      <w:r>
        <w:rPr>
          <w:rFonts w:ascii="Myriad Pro" w:hAnsi="Myriad Pro"/>
          <w:sz w:val="20"/>
        </w:rPr>
        <w:t>or</w:t>
      </w:r>
      <w:r>
        <w:rPr>
          <w:rFonts w:ascii="Myriad Pro" w:hAnsi="Myriad Pro"/>
          <w:spacing w:val="-2"/>
          <w:sz w:val="20"/>
        </w:rPr>
        <w:t xml:space="preserve"> </w:t>
      </w:r>
      <w:r>
        <w:rPr>
          <w:rFonts w:ascii="Myriad Pro" w:hAnsi="Myriad Pro"/>
          <w:sz w:val="20"/>
        </w:rPr>
        <w:t>test</w:t>
      </w:r>
      <w:r>
        <w:rPr>
          <w:rFonts w:ascii="Myriad Pro" w:hAnsi="Myriad Pro"/>
          <w:spacing w:val="-2"/>
          <w:sz w:val="20"/>
        </w:rPr>
        <w:t xml:space="preserve"> </w:t>
      </w:r>
      <w:r>
        <w:rPr>
          <w:rFonts w:ascii="Myriad Pro" w:hAnsi="Myriad Pro"/>
          <w:sz w:val="20"/>
        </w:rPr>
        <w:t>answers</w:t>
      </w:r>
      <w:r>
        <w:rPr>
          <w:rFonts w:ascii="Myriad Pro" w:hAnsi="Myriad Pro"/>
          <w:spacing w:val="-3"/>
          <w:sz w:val="20"/>
        </w:rPr>
        <w:t xml:space="preserve"> </w:t>
      </w:r>
      <w:r>
        <w:rPr>
          <w:rFonts w:ascii="Myriad Pro" w:hAnsi="Myriad Pro"/>
          <w:sz w:val="20"/>
        </w:rPr>
        <w:t>from</w:t>
      </w:r>
      <w:r>
        <w:rPr>
          <w:rFonts w:ascii="Myriad Pro" w:hAnsi="Myriad Pro"/>
          <w:spacing w:val="-3"/>
          <w:sz w:val="20"/>
        </w:rPr>
        <w:t xml:space="preserve"> </w:t>
      </w:r>
      <w:r>
        <w:rPr>
          <w:rFonts w:ascii="Myriad Pro" w:hAnsi="Myriad Pro"/>
          <w:sz w:val="20"/>
        </w:rPr>
        <w:t>“friends,”</w:t>
      </w:r>
      <w:r>
        <w:rPr>
          <w:rFonts w:ascii="Myriad Pro" w:hAnsi="Myriad Pro"/>
          <w:spacing w:val="-2"/>
          <w:sz w:val="20"/>
        </w:rPr>
        <w:t xml:space="preserve"> </w:t>
      </w:r>
      <w:r>
        <w:rPr>
          <w:rFonts w:ascii="Myriad Pro" w:hAnsi="Myriad Pro"/>
          <w:sz w:val="20"/>
        </w:rPr>
        <w:t>internet</w:t>
      </w:r>
      <w:r>
        <w:rPr>
          <w:rFonts w:ascii="Myriad Pro" w:hAnsi="Myriad Pro"/>
          <w:spacing w:val="-3"/>
          <w:sz w:val="20"/>
        </w:rPr>
        <w:t xml:space="preserve"> </w:t>
      </w:r>
      <w:r>
        <w:rPr>
          <w:rFonts w:ascii="Myriad Pro" w:hAnsi="Myriad Pro"/>
          <w:sz w:val="20"/>
        </w:rPr>
        <w:t>or</w:t>
      </w:r>
      <w:r>
        <w:rPr>
          <w:rFonts w:ascii="Myriad Pro" w:hAnsi="Myriad Pro"/>
          <w:spacing w:val="-2"/>
          <w:sz w:val="20"/>
        </w:rPr>
        <w:t xml:space="preserve"> </w:t>
      </w:r>
      <w:r>
        <w:rPr>
          <w:rFonts w:ascii="Myriad Pro" w:hAnsi="Myriad Pro"/>
          <w:sz w:val="20"/>
        </w:rPr>
        <w:t>other</w:t>
      </w:r>
      <w:r>
        <w:rPr>
          <w:rFonts w:ascii="Myriad Pro" w:hAnsi="Myriad Pro"/>
          <w:spacing w:val="-2"/>
          <w:sz w:val="20"/>
        </w:rPr>
        <w:t xml:space="preserve"> </w:t>
      </w:r>
      <w:r>
        <w:rPr>
          <w:rFonts w:ascii="Myriad Pro" w:hAnsi="Myriad Pro"/>
          <w:sz w:val="20"/>
        </w:rPr>
        <w:t>sources.</w:t>
      </w:r>
    </w:p>
    <w:p w14:paraId="2DDC6BFA" w14:textId="77777777" w:rsidR="00C81FBB" w:rsidRDefault="0058411A">
      <w:pPr>
        <w:pStyle w:val="ListParagraph"/>
        <w:numPr>
          <w:ilvl w:val="1"/>
          <w:numId w:val="1"/>
        </w:numPr>
        <w:tabs>
          <w:tab w:val="left" w:pos="1939"/>
          <w:tab w:val="left" w:pos="1940"/>
        </w:tabs>
        <w:spacing w:before="0"/>
        <w:ind w:left="1939" w:right="1255"/>
        <w:rPr>
          <w:rFonts w:ascii="Myriad Pro" w:hAnsi="Myriad Pro"/>
          <w:sz w:val="20"/>
        </w:rPr>
      </w:pPr>
      <w:r>
        <w:rPr>
          <w:rFonts w:ascii="Myriad Pro" w:hAnsi="Myriad Pro"/>
          <w:sz w:val="20"/>
        </w:rPr>
        <w:t>I will not look at or copy from other students’ papers or work during a test or secretly communicate with</w:t>
      </w:r>
      <w:r>
        <w:rPr>
          <w:rFonts w:ascii="Myriad Pro" w:hAnsi="Myriad Pro"/>
          <w:spacing w:val="-40"/>
          <w:sz w:val="20"/>
        </w:rPr>
        <w:t xml:space="preserve"> </w:t>
      </w:r>
      <w:r>
        <w:rPr>
          <w:rFonts w:ascii="Myriad Pro" w:hAnsi="Myriad Pro"/>
          <w:sz w:val="20"/>
        </w:rPr>
        <w:t>others</w:t>
      </w:r>
      <w:r>
        <w:rPr>
          <w:rFonts w:ascii="Myriad Pro" w:hAnsi="Myriad Pro"/>
          <w:spacing w:val="-2"/>
          <w:sz w:val="20"/>
        </w:rPr>
        <w:t xml:space="preserve"> </w:t>
      </w:r>
      <w:r>
        <w:rPr>
          <w:rFonts w:ascii="Myriad Pro" w:hAnsi="Myriad Pro"/>
          <w:sz w:val="20"/>
        </w:rPr>
        <w:t>during</w:t>
      </w:r>
      <w:r>
        <w:rPr>
          <w:rFonts w:ascii="Myriad Pro" w:hAnsi="Myriad Pro"/>
          <w:spacing w:val="-1"/>
          <w:sz w:val="20"/>
        </w:rPr>
        <w:t xml:space="preserve"> </w:t>
      </w:r>
      <w:r>
        <w:rPr>
          <w:rFonts w:ascii="Myriad Pro" w:hAnsi="Myriad Pro"/>
          <w:sz w:val="20"/>
        </w:rPr>
        <w:t>a</w:t>
      </w:r>
      <w:r>
        <w:rPr>
          <w:rFonts w:ascii="Myriad Pro" w:hAnsi="Myriad Pro"/>
          <w:spacing w:val="-1"/>
          <w:sz w:val="20"/>
        </w:rPr>
        <w:t xml:space="preserve"> </w:t>
      </w:r>
      <w:r>
        <w:rPr>
          <w:rFonts w:ascii="Myriad Pro" w:hAnsi="Myriad Pro"/>
          <w:sz w:val="20"/>
        </w:rPr>
        <w:t>test</w:t>
      </w:r>
      <w:r>
        <w:rPr>
          <w:rFonts w:ascii="Myriad Pro" w:hAnsi="Myriad Pro"/>
          <w:spacing w:val="-1"/>
          <w:sz w:val="20"/>
        </w:rPr>
        <w:t xml:space="preserve"> </w:t>
      </w:r>
      <w:r>
        <w:rPr>
          <w:rFonts w:ascii="Myriad Pro" w:hAnsi="Myriad Pro"/>
          <w:sz w:val="20"/>
        </w:rPr>
        <w:t>to obtain or</w:t>
      </w:r>
      <w:r>
        <w:rPr>
          <w:rFonts w:ascii="Myriad Pro" w:hAnsi="Myriad Pro"/>
          <w:spacing w:val="-1"/>
          <w:sz w:val="20"/>
        </w:rPr>
        <w:t xml:space="preserve"> </w:t>
      </w:r>
      <w:r>
        <w:rPr>
          <w:rFonts w:ascii="Myriad Pro" w:hAnsi="Myriad Pro"/>
          <w:sz w:val="20"/>
        </w:rPr>
        <w:t>provide answers.</w:t>
      </w:r>
    </w:p>
    <w:p w14:paraId="7C271D39" w14:textId="77777777" w:rsidR="00C81FBB" w:rsidRDefault="0058411A">
      <w:pPr>
        <w:pStyle w:val="ListParagraph"/>
        <w:numPr>
          <w:ilvl w:val="1"/>
          <w:numId w:val="1"/>
        </w:numPr>
        <w:tabs>
          <w:tab w:val="left" w:pos="1939"/>
          <w:tab w:val="left" w:pos="1940"/>
        </w:tabs>
        <w:spacing w:before="0"/>
        <w:ind w:left="1939" w:right="1631" w:hanging="360"/>
        <w:rPr>
          <w:rFonts w:ascii="Myriad Pro" w:hAnsi="Myriad Pro"/>
          <w:sz w:val="20"/>
        </w:rPr>
      </w:pPr>
      <w:r>
        <w:rPr>
          <w:rFonts w:ascii="Myriad Pro" w:hAnsi="Myriad Pro"/>
          <w:sz w:val="20"/>
        </w:rPr>
        <w:t>I will not present others’ work or ideas as my own without proper citation. Some sources of ideas</w:t>
      </w:r>
      <w:r>
        <w:rPr>
          <w:rFonts w:ascii="Myriad Pro" w:hAnsi="Myriad Pro"/>
          <w:spacing w:val="1"/>
          <w:sz w:val="20"/>
        </w:rPr>
        <w:t xml:space="preserve"> </w:t>
      </w:r>
      <w:r>
        <w:rPr>
          <w:rFonts w:ascii="Myriad Pro" w:hAnsi="Myriad Pro"/>
          <w:sz w:val="20"/>
        </w:rPr>
        <w:t>include journal articles, book chapters, papers written by friends, and websites.</w:t>
      </w:r>
      <w:r>
        <w:rPr>
          <w:rFonts w:ascii="Myriad Pro" w:hAnsi="Myriad Pro"/>
          <w:spacing w:val="1"/>
          <w:sz w:val="20"/>
        </w:rPr>
        <w:t xml:space="preserve"> </w:t>
      </w:r>
      <w:r>
        <w:rPr>
          <w:rFonts w:ascii="Myriad Pro" w:hAnsi="Myriad Pro"/>
          <w:sz w:val="20"/>
        </w:rPr>
        <w:t>If I do present ideas</w:t>
      </w:r>
      <w:r>
        <w:rPr>
          <w:rFonts w:ascii="Myriad Pro" w:hAnsi="Myriad Pro"/>
          <w:spacing w:val="-40"/>
          <w:sz w:val="20"/>
        </w:rPr>
        <w:t xml:space="preserve"> </w:t>
      </w:r>
      <w:r>
        <w:rPr>
          <w:rFonts w:ascii="Myriad Pro" w:hAnsi="Myriad Pro"/>
          <w:sz w:val="20"/>
        </w:rPr>
        <w:t>from</w:t>
      </w:r>
      <w:r>
        <w:rPr>
          <w:rFonts w:ascii="Myriad Pro" w:hAnsi="Myriad Pro"/>
          <w:spacing w:val="-3"/>
          <w:sz w:val="20"/>
        </w:rPr>
        <w:t xml:space="preserve"> </w:t>
      </w:r>
      <w:r>
        <w:rPr>
          <w:rFonts w:ascii="Myriad Pro" w:hAnsi="Myriad Pro"/>
          <w:sz w:val="20"/>
        </w:rPr>
        <w:t>outside sources, I</w:t>
      </w:r>
      <w:r>
        <w:rPr>
          <w:rFonts w:ascii="Myriad Pro" w:hAnsi="Myriad Pro"/>
          <w:spacing w:val="-1"/>
          <w:sz w:val="20"/>
        </w:rPr>
        <w:t xml:space="preserve"> </w:t>
      </w:r>
      <w:r>
        <w:rPr>
          <w:rFonts w:ascii="Myriad Pro" w:hAnsi="Myriad Pro"/>
          <w:sz w:val="20"/>
        </w:rPr>
        <w:t>will</w:t>
      </w:r>
      <w:r>
        <w:rPr>
          <w:rFonts w:ascii="Myriad Pro" w:hAnsi="Myriad Pro"/>
          <w:spacing w:val="-2"/>
          <w:sz w:val="20"/>
        </w:rPr>
        <w:t xml:space="preserve"> </w:t>
      </w:r>
      <w:r>
        <w:rPr>
          <w:rFonts w:ascii="Myriad Pro" w:hAnsi="Myriad Pro"/>
          <w:sz w:val="20"/>
        </w:rPr>
        <w:t>be sure to cite</w:t>
      </w:r>
      <w:r>
        <w:rPr>
          <w:rFonts w:ascii="Myriad Pro" w:hAnsi="Myriad Pro"/>
          <w:spacing w:val="-1"/>
          <w:sz w:val="20"/>
        </w:rPr>
        <w:t xml:space="preserve"> </w:t>
      </w:r>
      <w:r>
        <w:rPr>
          <w:rFonts w:ascii="Myriad Pro" w:hAnsi="Myriad Pro"/>
          <w:sz w:val="20"/>
        </w:rPr>
        <w:t>the</w:t>
      </w:r>
      <w:r>
        <w:rPr>
          <w:rFonts w:ascii="Myriad Pro" w:hAnsi="Myriad Pro"/>
          <w:spacing w:val="-2"/>
          <w:sz w:val="20"/>
        </w:rPr>
        <w:t xml:space="preserve"> </w:t>
      </w:r>
      <w:r>
        <w:rPr>
          <w:rFonts w:ascii="Myriad Pro" w:hAnsi="Myriad Pro"/>
          <w:sz w:val="20"/>
        </w:rPr>
        <w:t>ideas</w:t>
      </w:r>
      <w:r>
        <w:rPr>
          <w:rFonts w:ascii="Myriad Pro" w:hAnsi="Myriad Pro"/>
          <w:spacing w:val="-1"/>
          <w:sz w:val="20"/>
        </w:rPr>
        <w:t xml:space="preserve"> </w:t>
      </w:r>
      <w:r>
        <w:rPr>
          <w:rFonts w:ascii="Myriad Pro" w:hAnsi="Myriad Pro"/>
          <w:sz w:val="20"/>
        </w:rPr>
        <w:t>in my</w:t>
      </w:r>
      <w:r>
        <w:rPr>
          <w:rFonts w:ascii="Myriad Pro" w:hAnsi="Myriad Pro"/>
          <w:spacing w:val="-2"/>
          <w:sz w:val="20"/>
        </w:rPr>
        <w:t xml:space="preserve"> </w:t>
      </w:r>
      <w:r>
        <w:rPr>
          <w:rFonts w:ascii="Myriad Pro" w:hAnsi="Myriad Pro"/>
          <w:sz w:val="20"/>
        </w:rPr>
        <w:t>work.</w:t>
      </w:r>
    </w:p>
    <w:p w14:paraId="039917E2" w14:textId="77777777" w:rsidR="00C81FBB" w:rsidRDefault="0058411A">
      <w:pPr>
        <w:pStyle w:val="ListParagraph"/>
        <w:numPr>
          <w:ilvl w:val="1"/>
          <w:numId w:val="1"/>
        </w:numPr>
        <w:tabs>
          <w:tab w:val="left" w:pos="1939"/>
          <w:tab w:val="left" w:pos="1940"/>
        </w:tabs>
        <w:spacing w:before="1" w:line="240" w:lineRule="exact"/>
        <w:ind w:left="1939"/>
        <w:rPr>
          <w:rFonts w:ascii="Myriad Pro"/>
          <w:sz w:val="20"/>
        </w:rPr>
      </w:pPr>
      <w:r>
        <w:rPr>
          <w:rFonts w:ascii="Myriad Pro"/>
          <w:sz w:val="20"/>
        </w:rPr>
        <w:t>I</w:t>
      </w:r>
      <w:r>
        <w:rPr>
          <w:rFonts w:ascii="Myriad Pro"/>
          <w:spacing w:val="-3"/>
          <w:sz w:val="20"/>
        </w:rPr>
        <w:t xml:space="preserve"> </w:t>
      </w:r>
      <w:r>
        <w:rPr>
          <w:rFonts w:ascii="Myriad Pro"/>
          <w:sz w:val="20"/>
        </w:rPr>
        <w:t>will</w:t>
      </w:r>
      <w:r>
        <w:rPr>
          <w:rFonts w:ascii="Myriad Pro"/>
          <w:spacing w:val="-3"/>
          <w:sz w:val="20"/>
        </w:rPr>
        <w:t xml:space="preserve"> </w:t>
      </w:r>
      <w:r>
        <w:rPr>
          <w:rFonts w:ascii="Myriad Pro"/>
          <w:sz w:val="20"/>
        </w:rPr>
        <w:t>not</w:t>
      </w:r>
      <w:r>
        <w:rPr>
          <w:rFonts w:ascii="Myriad Pro"/>
          <w:spacing w:val="-3"/>
          <w:sz w:val="20"/>
        </w:rPr>
        <w:t xml:space="preserve"> </w:t>
      </w:r>
      <w:r>
        <w:rPr>
          <w:rFonts w:ascii="Myriad Pro"/>
          <w:sz w:val="20"/>
        </w:rPr>
        <w:t>make</w:t>
      </w:r>
      <w:r>
        <w:rPr>
          <w:rFonts w:ascii="Myriad Pro"/>
          <w:spacing w:val="-1"/>
          <w:sz w:val="20"/>
        </w:rPr>
        <w:t xml:space="preserve"> </w:t>
      </w:r>
      <w:r>
        <w:rPr>
          <w:rFonts w:ascii="Myriad Pro"/>
          <w:sz w:val="20"/>
        </w:rPr>
        <w:t>up</w:t>
      </w:r>
      <w:r>
        <w:rPr>
          <w:rFonts w:ascii="Myriad Pro"/>
          <w:spacing w:val="-3"/>
          <w:sz w:val="20"/>
        </w:rPr>
        <w:t xml:space="preserve"> </w:t>
      </w:r>
      <w:r>
        <w:rPr>
          <w:rFonts w:ascii="Myriad Pro"/>
          <w:sz w:val="20"/>
        </w:rPr>
        <w:t>quotations</w:t>
      </w:r>
      <w:r>
        <w:rPr>
          <w:rFonts w:ascii="Myriad Pro"/>
          <w:spacing w:val="-4"/>
          <w:sz w:val="20"/>
        </w:rPr>
        <w:t xml:space="preserve"> </w:t>
      </w:r>
      <w:r>
        <w:rPr>
          <w:rFonts w:ascii="Myriad Pro"/>
          <w:sz w:val="20"/>
        </w:rPr>
        <w:t>and</w:t>
      </w:r>
      <w:r>
        <w:rPr>
          <w:rFonts w:ascii="Myriad Pro"/>
          <w:spacing w:val="-3"/>
          <w:sz w:val="20"/>
        </w:rPr>
        <w:t xml:space="preserve"> </w:t>
      </w:r>
      <w:r>
        <w:rPr>
          <w:rFonts w:ascii="Myriad Pro"/>
          <w:sz w:val="20"/>
        </w:rPr>
        <w:t>supply</w:t>
      </w:r>
      <w:r>
        <w:rPr>
          <w:rFonts w:ascii="Myriad Pro"/>
          <w:spacing w:val="-1"/>
          <w:sz w:val="20"/>
        </w:rPr>
        <w:t xml:space="preserve"> </w:t>
      </w:r>
      <w:r>
        <w:rPr>
          <w:rFonts w:ascii="Myriad Pro"/>
          <w:sz w:val="20"/>
        </w:rPr>
        <w:t>false</w:t>
      </w:r>
      <w:r>
        <w:rPr>
          <w:rFonts w:ascii="Myriad Pro"/>
          <w:spacing w:val="-2"/>
          <w:sz w:val="20"/>
        </w:rPr>
        <w:t xml:space="preserve"> </w:t>
      </w:r>
      <w:r>
        <w:rPr>
          <w:rFonts w:ascii="Myriad Pro"/>
          <w:sz w:val="20"/>
        </w:rPr>
        <w:t>citations.</w:t>
      </w:r>
    </w:p>
    <w:p w14:paraId="2335FC77" w14:textId="77777777" w:rsidR="00C81FBB" w:rsidRDefault="0058411A">
      <w:pPr>
        <w:pStyle w:val="ListParagraph"/>
        <w:numPr>
          <w:ilvl w:val="1"/>
          <w:numId w:val="1"/>
        </w:numPr>
        <w:tabs>
          <w:tab w:val="left" w:pos="1939"/>
          <w:tab w:val="left" w:pos="1941"/>
        </w:tabs>
        <w:spacing w:before="0" w:line="240" w:lineRule="exact"/>
        <w:ind w:hanging="362"/>
        <w:rPr>
          <w:rFonts w:ascii="Myriad Pro"/>
          <w:sz w:val="20"/>
        </w:rPr>
      </w:pPr>
      <w:r>
        <w:rPr>
          <w:rFonts w:ascii="Myriad Pro"/>
          <w:sz w:val="20"/>
        </w:rPr>
        <w:t>I</w:t>
      </w:r>
      <w:r>
        <w:rPr>
          <w:rFonts w:ascii="Myriad Pro"/>
          <w:spacing w:val="-3"/>
          <w:sz w:val="20"/>
        </w:rPr>
        <w:t xml:space="preserve"> </w:t>
      </w:r>
      <w:r>
        <w:rPr>
          <w:rFonts w:ascii="Myriad Pro"/>
          <w:sz w:val="20"/>
        </w:rPr>
        <w:t>will</w:t>
      </w:r>
      <w:r>
        <w:rPr>
          <w:rFonts w:ascii="Myriad Pro"/>
          <w:spacing w:val="-3"/>
          <w:sz w:val="20"/>
        </w:rPr>
        <w:t xml:space="preserve"> </w:t>
      </w:r>
      <w:r>
        <w:rPr>
          <w:rFonts w:ascii="Myriad Pro"/>
          <w:sz w:val="20"/>
        </w:rPr>
        <w:t>supply</w:t>
      </w:r>
      <w:r>
        <w:rPr>
          <w:rFonts w:ascii="Myriad Pro"/>
          <w:spacing w:val="-2"/>
          <w:sz w:val="20"/>
        </w:rPr>
        <w:t xml:space="preserve"> </w:t>
      </w:r>
      <w:r>
        <w:rPr>
          <w:rFonts w:ascii="Myriad Pro"/>
          <w:sz w:val="20"/>
        </w:rPr>
        <w:t>quotation</w:t>
      </w:r>
      <w:r>
        <w:rPr>
          <w:rFonts w:ascii="Myriad Pro"/>
          <w:spacing w:val="-3"/>
          <w:sz w:val="20"/>
        </w:rPr>
        <w:t xml:space="preserve"> </w:t>
      </w:r>
      <w:r>
        <w:rPr>
          <w:rFonts w:ascii="Myriad Pro"/>
          <w:sz w:val="20"/>
        </w:rPr>
        <w:t>marks</w:t>
      </w:r>
      <w:r>
        <w:rPr>
          <w:rFonts w:ascii="Myriad Pro"/>
          <w:spacing w:val="-2"/>
          <w:sz w:val="20"/>
        </w:rPr>
        <w:t xml:space="preserve"> </w:t>
      </w:r>
      <w:r>
        <w:rPr>
          <w:rFonts w:ascii="Myriad Pro"/>
          <w:sz w:val="20"/>
        </w:rPr>
        <w:t>where</w:t>
      </w:r>
      <w:r>
        <w:rPr>
          <w:rFonts w:ascii="Myriad Pro"/>
          <w:spacing w:val="-2"/>
          <w:sz w:val="20"/>
        </w:rPr>
        <w:t xml:space="preserve"> </w:t>
      </w:r>
      <w:r>
        <w:rPr>
          <w:rFonts w:ascii="Myriad Pro"/>
          <w:sz w:val="20"/>
        </w:rPr>
        <w:t>appropriate.</w:t>
      </w:r>
    </w:p>
    <w:p w14:paraId="69232005" w14:textId="77777777" w:rsidR="00C81FBB" w:rsidRDefault="0058411A">
      <w:pPr>
        <w:pStyle w:val="ListParagraph"/>
        <w:numPr>
          <w:ilvl w:val="1"/>
          <w:numId w:val="1"/>
        </w:numPr>
        <w:tabs>
          <w:tab w:val="left" w:pos="1939"/>
          <w:tab w:val="left" w:pos="1941"/>
        </w:tabs>
        <w:spacing w:before="0"/>
        <w:ind w:right="1829"/>
        <w:rPr>
          <w:rFonts w:ascii="Myriad Pro"/>
          <w:sz w:val="20"/>
        </w:rPr>
      </w:pPr>
      <w:r>
        <w:rPr>
          <w:rFonts w:ascii="Myriad Pro"/>
          <w:sz w:val="20"/>
        </w:rPr>
        <w:t>I will not submit a single essay paper to more than one class without making the teachers in both</w:t>
      </w:r>
      <w:r>
        <w:rPr>
          <w:rFonts w:ascii="Myriad Pro"/>
          <w:spacing w:val="-40"/>
          <w:sz w:val="20"/>
        </w:rPr>
        <w:t xml:space="preserve"> </w:t>
      </w:r>
      <w:r>
        <w:rPr>
          <w:rFonts w:ascii="Myriad Pro"/>
          <w:sz w:val="20"/>
        </w:rPr>
        <w:t>classes</w:t>
      </w:r>
      <w:r>
        <w:rPr>
          <w:rFonts w:ascii="Myriad Pro"/>
          <w:spacing w:val="-2"/>
          <w:sz w:val="20"/>
        </w:rPr>
        <w:t xml:space="preserve"> </w:t>
      </w:r>
      <w:r>
        <w:rPr>
          <w:rFonts w:ascii="Myriad Pro"/>
          <w:sz w:val="20"/>
        </w:rPr>
        <w:t>aware of</w:t>
      </w:r>
      <w:r>
        <w:rPr>
          <w:rFonts w:ascii="Myriad Pro"/>
          <w:spacing w:val="-1"/>
          <w:sz w:val="20"/>
        </w:rPr>
        <w:t xml:space="preserve"> </w:t>
      </w:r>
      <w:r>
        <w:rPr>
          <w:rFonts w:ascii="Myriad Pro"/>
          <w:sz w:val="20"/>
        </w:rPr>
        <w:t>my action.</w:t>
      </w:r>
    </w:p>
    <w:p w14:paraId="039041E7" w14:textId="77777777" w:rsidR="00C81FBB" w:rsidRDefault="00C81FBB">
      <w:pPr>
        <w:pStyle w:val="BodyText"/>
        <w:rPr>
          <w:rFonts w:ascii="Myriad Pro"/>
          <w:sz w:val="24"/>
        </w:rPr>
      </w:pPr>
    </w:p>
    <w:p w14:paraId="503CE57A" w14:textId="77777777" w:rsidR="00C81FBB" w:rsidRDefault="0058411A">
      <w:pPr>
        <w:spacing w:before="193"/>
        <w:ind w:left="1220"/>
        <w:rPr>
          <w:rFonts w:ascii="Myriad Pro"/>
          <w:sz w:val="20"/>
        </w:rPr>
      </w:pPr>
      <w:r>
        <w:rPr>
          <w:rFonts w:ascii="Myriad Pro"/>
          <w:sz w:val="20"/>
        </w:rPr>
        <w:t>I</w:t>
      </w:r>
      <w:r>
        <w:rPr>
          <w:rFonts w:ascii="Myriad Pro"/>
          <w:spacing w:val="-3"/>
          <w:sz w:val="20"/>
        </w:rPr>
        <w:t xml:space="preserve"> </w:t>
      </w:r>
      <w:r>
        <w:rPr>
          <w:rFonts w:ascii="Myriad Pro"/>
          <w:sz w:val="20"/>
        </w:rPr>
        <w:t>agree</w:t>
      </w:r>
      <w:r>
        <w:rPr>
          <w:rFonts w:ascii="Myriad Pro"/>
          <w:spacing w:val="-2"/>
          <w:sz w:val="20"/>
        </w:rPr>
        <w:t xml:space="preserve"> </w:t>
      </w:r>
      <w:r>
        <w:rPr>
          <w:rFonts w:ascii="Myriad Pro"/>
          <w:sz w:val="20"/>
        </w:rPr>
        <w:t>that</w:t>
      </w:r>
      <w:r>
        <w:rPr>
          <w:rFonts w:ascii="Myriad Pro"/>
          <w:spacing w:val="-3"/>
          <w:sz w:val="20"/>
        </w:rPr>
        <w:t xml:space="preserve"> </w:t>
      </w:r>
      <w:r>
        <w:rPr>
          <w:rFonts w:ascii="Myriad Pro"/>
          <w:sz w:val="20"/>
        </w:rPr>
        <w:t>these</w:t>
      </w:r>
      <w:r>
        <w:rPr>
          <w:rFonts w:ascii="Myriad Pro"/>
          <w:spacing w:val="-1"/>
          <w:sz w:val="20"/>
        </w:rPr>
        <w:t xml:space="preserve"> </w:t>
      </w:r>
      <w:r>
        <w:rPr>
          <w:rFonts w:ascii="Myriad Pro"/>
          <w:sz w:val="20"/>
        </w:rPr>
        <w:t>general</w:t>
      </w:r>
      <w:r>
        <w:rPr>
          <w:rFonts w:ascii="Myriad Pro"/>
          <w:spacing w:val="-3"/>
          <w:sz w:val="20"/>
        </w:rPr>
        <w:t xml:space="preserve"> </w:t>
      </w:r>
      <w:r>
        <w:rPr>
          <w:rFonts w:ascii="Myriad Pro"/>
          <w:sz w:val="20"/>
        </w:rPr>
        <w:t>guidelines</w:t>
      </w:r>
      <w:r>
        <w:rPr>
          <w:rFonts w:ascii="Myriad Pro"/>
          <w:spacing w:val="-2"/>
          <w:sz w:val="20"/>
        </w:rPr>
        <w:t xml:space="preserve"> </w:t>
      </w:r>
      <w:r>
        <w:rPr>
          <w:rFonts w:ascii="Myriad Pro"/>
          <w:sz w:val="20"/>
        </w:rPr>
        <w:t>for</w:t>
      </w:r>
      <w:r>
        <w:rPr>
          <w:rFonts w:ascii="Myriad Pro"/>
          <w:spacing w:val="-1"/>
          <w:sz w:val="20"/>
        </w:rPr>
        <w:t xml:space="preserve"> </w:t>
      </w:r>
      <w:r>
        <w:rPr>
          <w:rFonts w:ascii="Myriad Pro"/>
          <w:sz w:val="20"/>
        </w:rPr>
        <w:t>CIEP</w:t>
      </w:r>
      <w:r>
        <w:rPr>
          <w:rFonts w:ascii="Myriad Pro"/>
          <w:spacing w:val="-3"/>
          <w:sz w:val="20"/>
        </w:rPr>
        <w:t xml:space="preserve"> </w:t>
      </w:r>
      <w:r>
        <w:rPr>
          <w:rFonts w:ascii="Myriad Pro"/>
          <w:sz w:val="20"/>
        </w:rPr>
        <w:t>student</w:t>
      </w:r>
      <w:r>
        <w:rPr>
          <w:rFonts w:ascii="Myriad Pro"/>
          <w:spacing w:val="-2"/>
          <w:sz w:val="20"/>
        </w:rPr>
        <w:t xml:space="preserve"> </w:t>
      </w:r>
      <w:r>
        <w:rPr>
          <w:rFonts w:ascii="Myriad Pro"/>
          <w:sz w:val="20"/>
        </w:rPr>
        <w:t>are</w:t>
      </w:r>
      <w:r>
        <w:rPr>
          <w:rFonts w:ascii="Myriad Pro"/>
          <w:spacing w:val="-2"/>
          <w:sz w:val="20"/>
        </w:rPr>
        <w:t xml:space="preserve"> </w:t>
      </w:r>
      <w:r>
        <w:rPr>
          <w:rFonts w:ascii="Myriad Pro"/>
          <w:sz w:val="20"/>
        </w:rPr>
        <w:t>important,</w:t>
      </w:r>
      <w:r>
        <w:rPr>
          <w:rFonts w:ascii="Myriad Pro"/>
          <w:spacing w:val="-1"/>
          <w:sz w:val="20"/>
        </w:rPr>
        <w:t xml:space="preserve"> </w:t>
      </w:r>
      <w:r>
        <w:rPr>
          <w:rFonts w:ascii="Myriad Pro"/>
          <w:sz w:val="20"/>
        </w:rPr>
        <w:t>and</w:t>
      </w:r>
      <w:r>
        <w:rPr>
          <w:rFonts w:ascii="Myriad Pro"/>
          <w:spacing w:val="-3"/>
          <w:sz w:val="20"/>
        </w:rPr>
        <w:t xml:space="preserve"> </w:t>
      </w:r>
      <w:r>
        <w:rPr>
          <w:rFonts w:ascii="Myriad Pro"/>
          <w:sz w:val="20"/>
        </w:rPr>
        <w:t>I</w:t>
      </w:r>
      <w:r>
        <w:rPr>
          <w:rFonts w:ascii="Myriad Pro"/>
          <w:spacing w:val="-2"/>
          <w:sz w:val="20"/>
        </w:rPr>
        <w:t xml:space="preserve"> </w:t>
      </w:r>
      <w:r>
        <w:rPr>
          <w:rFonts w:ascii="Myriad Pro"/>
          <w:sz w:val="20"/>
        </w:rPr>
        <w:t>will</w:t>
      </w:r>
      <w:r>
        <w:rPr>
          <w:rFonts w:ascii="Myriad Pro"/>
          <w:spacing w:val="-2"/>
          <w:sz w:val="20"/>
        </w:rPr>
        <w:t xml:space="preserve"> </w:t>
      </w:r>
      <w:r>
        <w:rPr>
          <w:rFonts w:ascii="Myriad Pro"/>
          <w:sz w:val="20"/>
        </w:rPr>
        <w:t>do</w:t>
      </w:r>
      <w:r>
        <w:rPr>
          <w:rFonts w:ascii="Myriad Pro"/>
          <w:spacing w:val="-3"/>
          <w:sz w:val="20"/>
        </w:rPr>
        <w:t xml:space="preserve"> </w:t>
      </w:r>
      <w:r>
        <w:rPr>
          <w:rFonts w:ascii="Myriad Pro"/>
          <w:sz w:val="20"/>
        </w:rPr>
        <w:t>my</w:t>
      </w:r>
      <w:r>
        <w:rPr>
          <w:rFonts w:ascii="Myriad Pro"/>
          <w:spacing w:val="-1"/>
          <w:sz w:val="20"/>
        </w:rPr>
        <w:t xml:space="preserve"> </w:t>
      </w:r>
      <w:r>
        <w:rPr>
          <w:rFonts w:ascii="Myriad Pro"/>
          <w:sz w:val="20"/>
        </w:rPr>
        <w:t>best</w:t>
      </w:r>
      <w:r>
        <w:rPr>
          <w:rFonts w:ascii="Myriad Pro"/>
          <w:spacing w:val="-3"/>
          <w:sz w:val="20"/>
        </w:rPr>
        <w:t xml:space="preserve"> </w:t>
      </w:r>
      <w:r>
        <w:rPr>
          <w:rFonts w:ascii="Myriad Pro"/>
          <w:sz w:val="20"/>
        </w:rPr>
        <w:t>to</w:t>
      </w:r>
      <w:r>
        <w:rPr>
          <w:rFonts w:ascii="Myriad Pro"/>
          <w:spacing w:val="-1"/>
          <w:sz w:val="20"/>
        </w:rPr>
        <w:t xml:space="preserve"> </w:t>
      </w:r>
      <w:r>
        <w:rPr>
          <w:rFonts w:ascii="Myriad Pro"/>
          <w:sz w:val="20"/>
        </w:rPr>
        <w:t>follow</w:t>
      </w:r>
      <w:r>
        <w:rPr>
          <w:rFonts w:ascii="Myriad Pro"/>
          <w:spacing w:val="-2"/>
          <w:sz w:val="20"/>
        </w:rPr>
        <w:t xml:space="preserve"> </w:t>
      </w:r>
      <w:r>
        <w:rPr>
          <w:rFonts w:ascii="Myriad Pro"/>
          <w:sz w:val="20"/>
        </w:rPr>
        <w:t>them.</w:t>
      </w:r>
    </w:p>
    <w:p w14:paraId="4B3C59C1" w14:textId="77777777" w:rsidR="00C81FBB" w:rsidRDefault="00C81FBB">
      <w:pPr>
        <w:pStyle w:val="BodyText"/>
        <w:rPr>
          <w:rFonts w:ascii="Myriad Pro"/>
          <w:sz w:val="20"/>
        </w:rPr>
      </w:pPr>
    </w:p>
    <w:p w14:paraId="654C122F" w14:textId="77777777" w:rsidR="00C81FBB" w:rsidRDefault="00C81FBB">
      <w:pPr>
        <w:pStyle w:val="BodyText"/>
        <w:rPr>
          <w:rFonts w:ascii="Myriad Pro"/>
          <w:sz w:val="20"/>
        </w:rPr>
      </w:pPr>
    </w:p>
    <w:p w14:paraId="32628372" w14:textId="77777777" w:rsidR="00C81FBB" w:rsidRDefault="00C81FBB">
      <w:pPr>
        <w:pStyle w:val="BodyText"/>
        <w:rPr>
          <w:rFonts w:ascii="Myriad Pro"/>
          <w:sz w:val="20"/>
        </w:rPr>
      </w:pPr>
    </w:p>
    <w:p w14:paraId="08597540" w14:textId="77777777" w:rsidR="00C81FBB" w:rsidRDefault="00C81FBB">
      <w:pPr>
        <w:pStyle w:val="BodyText"/>
        <w:spacing w:before="7" w:after="1"/>
        <w:rPr>
          <w:rFonts w:ascii="Myriad Pro"/>
          <w:sz w:val="13"/>
        </w:rPr>
      </w:pPr>
    </w:p>
    <w:p w14:paraId="6AF3BAA4" w14:textId="77777777" w:rsidR="00C81FBB" w:rsidRDefault="00540EAD">
      <w:pPr>
        <w:pStyle w:val="BodyText"/>
        <w:spacing w:line="20" w:lineRule="exact"/>
        <w:ind w:left="7574"/>
        <w:rPr>
          <w:rFonts w:ascii="Myriad Pro"/>
          <w:sz w:val="2"/>
        </w:rPr>
      </w:pPr>
      <w:r>
        <w:rPr>
          <w:rFonts w:ascii="Myriad Pro"/>
          <w:sz w:val="2"/>
        </w:rPr>
      </w:r>
      <w:r>
        <w:rPr>
          <w:rFonts w:ascii="Myriad Pro"/>
          <w:sz w:val="2"/>
        </w:rPr>
        <w:pict w14:anchorId="64087E9C">
          <v:group id="docshapegroup222" o:spid="_x0000_s2283" style="width:139.45pt;height:.55pt;mso-position-horizontal-relative:char;mso-position-vertical-relative:line" coordsize="2789,11">
            <v:line id="_x0000_s2284" style="position:absolute" from="0,5" to="2789,5" strokeweight=".17675mm"/>
            <w10:anchorlock/>
          </v:group>
        </w:pict>
      </w:r>
    </w:p>
    <w:p w14:paraId="234C0DBB" w14:textId="77777777" w:rsidR="00C81FBB" w:rsidRDefault="00C81FBB">
      <w:pPr>
        <w:spacing w:line="20" w:lineRule="exact"/>
        <w:rPr>
          <w:rFonts w:ascii="Myriad Pro"/>
          <w:sz w:val="2"/>
        </w:rPr>
        <w:sectPr w:rsidR="00C81FBB" w:rsidSect="00CD2C12">
          <w:footerReference w:type="default" r:id="rId85"/>
          <w:pgSz w:w="12240" w:h="15840"/>
          <w:pgMar w:top="1360" w:right="200" w:bottom="280" w:left="220" w:header="0" w:footer="0" w:gutter="0"/>
          <w:cols w:space="720"/>
        </w:sectPr>
      </w:pPr>
    </w:p>
    <w:p w14:paraId="37B784FE" w14:textId="77777777" w:rsidR="00C81FBB" w:rsidRDefault="00C81FBB">
      <w:pPr>
        <w:pStyle w:val="BodyText"/>
        <w:spacing w:before="2"/>
        <w:rPr>
          <w:rFonts w:ascii="Myriad Pro"/>
          <w:sz w:val="2"/>
        </w:rPr>
      </w:pPr>
    </w:p>
    <w:p w14:paraId="1675D7BF" w14:textId="77777777" w:rsidR="00C81FBB" w:rsidRDefault="00540EAD">
      <w:pPr>
        <w:pStyle w:val="BodyText"/>
        <w:spacing w:line="20" w:lineRule="exact"/>
        <w:ind w:left="1220"/>
        <w:rPr>
          <w:rFonts w:ascii="Myriad Pro"/>
          <w:sz w:val="2"/>
        </w:rPr>
      </w:pPr>
      <w:r>
        <w:rPr>
          <w:rFonts w:ascii="Myriad Pro"/>
          <w:sz w:val="2"/>
        </w:rPr>
      </w:r>
      <w:r>
        <w:rPr>
          <w:rFonts w:ascii="Myriad Pro"/>
          <w:sz w:val="2"/>
        </w:rPr>
        <w:pict w14:anchorId="2F25533F">
          <v:group id="docshapegroup223" o:spid="_x0000_s2281" style="width:169.35pt;height:.55pt;mso-position-horizontal-relative:char;mso-position-vertical-relative:line" coordsize="3387,11">
            <v:line id="_x0000_s2282" style="position:absolute" from="0,5" to="3386,5" strokeweight=".17675mm"/>
            <w10:anchorlock/>
          </v:group>
        </w:pict>
      </w:r>
    </w:p>
    <w:p w14:paraId="289D31F0" w14:textId="63A89A9E" w:rsidR="00C81FBB" w:rsidRDefault="00540EAD" w:rsidP="00C93C57">
      <w:pPr>
        <w:tabs>
          <w:tab w:val="left" w:pos="5201"/>
        </w:tabs>
        <w:spacing w:before="10"/>
        <w:ind w:left="1220"/>
        <w:rPr>
          <w:rFonts w:ascii="Myriad Pro"/>
          <w:sz w:val="20"/>
        </w:rPr>
      </w:pPr>
      <w:r>
        <w:pict w14:anchorId="45F76A9C">
          <v:line id="_x0000_s2280" style="position:absolute;left:0;text-align:left;z-index:251642880;mso-position-horizontal-relative:page" from="271.65pt,-1pt" to="336.85pt,-1pt" strokeweight=".17675mm">
            <w10:wrap anchorx="page"/>
          </v:line>
        </w:pict>
      </w:r>
      <w:r w:rsidR="0058411A">
        <w:rPr>
          <w:rFonts w:ascii="Myriad Pro"/>
          <w:sz w:val="20"/>
        </w:rPr>
        <w:t>Student</w:t>
      </w:r>
      <w:r w:rsidR="0058411A">
        <w:rPr>
          <w:rFonts w:ascii="Myriad Pro"/>
          <w:spacing w:val="-2"/>
          <w:sz w:val="20"/>
        </w:rPr>
        <w:t xml:space="preserve"> </w:t>
      </w:r>
      <w:r w:rsidR="0058411A">
        <w:rPr>
          <w:rFonts w:ascii="Myriad Pro"/>
          <w:sz w:val="20"/>
        </w:rPr>
        <w:t>Signature</w:t>
      </w:r>
      <w:r w:rsidR="0058411A">
        <w:rPr>
          <w:rFonts w:ascii="Myriad Pro"/>
          <w:sz w:val="20"/>
        </w:rPr>
        <w:tab/>
        <w:t>Date</w:t>
      </w:r>
      <w:r w:rsidR="00C93C57">
        <w:rPr>
          <w:rFonts w:ascii="Myriad Pro"/>
          <w:sz w:val="20"/>
        </w:rPr>
        <w:t xml:space="preserve">                                                  </w:t>
      </w:r>
      <w:r w:rsidR="0058411A">
        <w:rPr>
          <w:rFonts w:ascii="Myriad Pro"/>
          <w:sz w:val="20"/>
        </w:rPr>
        <w:t>CIEP Staff</w:t>
      </w:r>
      <w:r w:rsidR="0058411A">
        <w:rPr>
          <w:rFonts w:ascii="Myriad Pro"/>
          <w:spacing w:val="3"/>
          <w:sz w:val="20"/>
        </w:rPr>
        <w:t xml:space="preserve"> </w:t>
      </w:r>
      <w:r w:rsidR="0058411A">
        <w:rPr>
          <w:rFonts w:ascii="Myriad Pro"/>
          <w:sz w:val="20"/>
        </w:rPr>
        <w:t>Member Signature</w:t>
      </w:r>
    </w:p>
    <w:p w14:paraId="319198EF" w14:textId="77777777" w:rsidR="00C81FBB" w:rsidRDefault="00C81FBB">
      <w:pPr>
        <w:rPr>
          <w:rFonts w:ascii="Myriad Pro"/>
          <w:sz w:val="20"/>
        </w:rPr>
        <w:sectPr w:rsidR="00C81FBB" w:rsidSect="00CD2C12">
          <w:type w:val="continuous"/>
          <w:pgSz w:w="12240" w:h="15840"/>
          <w:pgMar w:top="1500" w:right="200" w:bottom="280" w:left="220" w:header="0" w:footer="0" w:gutter="0"/>
          <w:cols w:space="720"/>
        </w:sectPr>
      </w:pPr>
    </w:p>
    <w:p w14:paraId="39A4CD02" w14:textId="77777777" w:rsidR="00C81FBB" w:rsidRDefault="00C81FBB">
      <w:pPr>
        <w:pStyle w:val="BodyText"/>
        <w:rPr>
          <w:rFonts w:ascii="Myriad Pro"/>
          <w:sz w:val="20"/>
        </w:rPr>
      </w:pPr>
    </w:p>
    <w:p w14:paraId="0259AACF" w14:textId="77777777" w:rsidR="00C81FBB" w:rsidRDefault="00C81FBB">
      <w:pPr>
        <w:pStyle w:val="BodyText"/>
        <w:rPr>
          <w:rFonts w:ascii="Myriad Pro"/>
          <w:sz w:val="20"/>
        </w:rPr>
      </w:pPr>
    </w:p>
    <w:p w14:paraId="44FA7BF3" w14:textId="77777777" w:rsidR="00C81FBB" w:rsidRDefault="00C81FBB">
      <w:pPr>
        <w:pStyle w:val="BodyText"/>
        <w:rPr>
          <w:rFonts w:ascii="Myriad Pro"/>
          <w:sz w:val="20"/>
        </w:rPr>
      </w:pPr>
    </w:p>
    <w:p w14:paraId="5871EE52" w14:textId="77777777" w:rsidR="00C81FBB" w:rsidRDefault="00C81FBB">
      <w:pPr>
        <w:pStyle w:val="BodyText"/>
        <w:rPr>
          <w:rFonts w:ascii="Myriad Pro"/>
          <w:sz w:val="20"/>
        </w:rPr>
      </w:pPr>
    </w:p>
    <w:p w14:paraId="25D0B6DA" w14:textId="77777777" w:rsidR="00C81FBB" w:rsidRDefault="00C81FBB">
      <w:pPr>
        <w:pStyle w:val="BodyText"/>
        <w:rPr>
          <w:rFonts w:ascii="Myriad Pro"/>
          <w:sz w:val="20"/>
        </w:rPr>
      </w:pPr>
    </w:p>
    <w:p w14:paraId="530394B9" w14:textId="77777777" w:rsidR="00C81FBB" w:rsidRDefault="00C81FBB">
      <w:pPr>
        <w:pStyle w:val="BodyText"/>
        <w:rPr>
          <w:rFonts w:ascii="Myriad Pro"/>
          <w:sz w:val="20"/>
        </w:rPr>
      </w:pPr>
    </w:p>
    <w:p w14:paraId="4B6D5AA4" w14:textId="77777777" w:rsidR="00C81FBB" w:rsidRDefault="00C81FBB">
      <w:pPr>
        <w:pStyle w:val="BodyText"/>
        <w:rPr>
          <w:rFonts w:ascii="Myriad Pro"/>
          <w:sz w:val="20"/>
        </w:rPr>
      </w:pPr>
    </w:p>
    <w:p w14:paraId="3D3B32D3" w14:textId="77777777" w:rsidR="00C81FBB" w:rsidRDefault="00C81FBB">
      <w:pPr>
        <w:pStyle w:val="BodyText"/>
        <w:rPr>
          <w:rFonts w:ascii="Myriad Pro"/>
          <w:sz w:val="20"/>
        </w:rPr>
      </w:pPr>
    </w:p>
    <w:p w14:paraId="23199C0D" w14:textId="77777777" w:rsidR="00C81FBB" w:rsidRDefault="00C81FBB">
      <w:pPr>
        <w:pStyle w:val="BodyText"/>
        <w:rPr>
          <w:rFonts w:ascii="Myriad Pro"/>
          <w:sz w:val="20"/>
        </w:rPr>
      </w:pPr>
    </w:p>
    <w:p w14:paraId="28845892" w14:textId="77777777" w:rsidR="00C81FBB" w:rsidRDefault="00C81FBB">
      <w:pPr>
        <w:pStyle w:val="BodyText"/>
        <w:rPr>
          <w:rFonts w:ascii="Myriad Pro"/>
          <w:sz w:val="20"/>
        </w:rPr>
      </w:pPr>
    </w:p>
    <w:p w14:paraId="78469534" w14:textId="77777777" w:rsidR="00C81FBB" w:rsidRDefault="00C81FBB">
      <w:pPr>
        <w:pStyle w:val="BodyText"/>
        <w:rPr>
          <w:rFonts w:ascii="Myriad Pro"/>
          <w:sz w:val="20"/>
        </w:rPr>
      </w:pPr>
    </w:p>
    <w:p w14:paraId="46D6E6A0" w14:textId="77777777" w:rsidR="00C81FBB" w:rsidRDefault="00C81FBB">
      <w:pPr>
        <w:pStyle w:val="BodyText"/>
        <w:rPr>
          <w:rFonts w:ascii="Myriad Pro"/>
          <w:sz w:val="20"/>
        </w:rPr>
      </w:pPr>
    </w:p>
    <w:p w14:paraId="3D5A4FFB" w14:textId="77777777" w:rsidR="00C81FBB" w:rsidRDefault="00C81FBB">
      <w:pPr>
        <w:pStyle w:val="BodyText"/>
        <w:rPr>
          <w:rFonts w:ascii="Myriad Pro"/>
          <w:sz w:val="20"/>
        </w:rPr>
      </w:pPr>
    </w:p>
    <w:p w14:paraId="4CBB3171" w14:textId="77777777" w:rsidR="00C81FBB" w:rsidRDefault="00C81FBB">
      <w:pPr>
        <w:pStyle w:val="BodyText"/>
        <w:rPr>
          <w:rFonts w:ascii="Myriad Pro"/>
          <w:sz w:val="20"/>
        </w:rPr>
      </w:pPr>
    </w:p>
    <w:p w14:paraId="44648D0C" w14:textId="77777777" w:rsidR="00C81FBB" w:rsidRDefault="00C81FBB">
      <w:pPr>
        <w:pStyle w:val="BodyText"/>
        <w:rPr>
          <w:rFonts w:ascii="Myriad Pro"/>
          <w:sz w:val="20"/>
        </w:rPr>
      </w:pPr>
    </w:p>
    <w:p w14:paraId="6083ECC2" w14:textId="77777777" w:rsidR="00C81FBB" w:rsidRDefault="00C81FBB">
      <w:pPr>
        <w:pStyle w:val="BodyText"/>
        <w:rPr>
          <w:rFonts w:ascii="Myriad Pro"/>
          <w:sz w:val="20"/>
        </w:rPr>
      </w:pPr>
    </w:p>
    <w:p w14:paraId="401EC1CB" w14:textId="77777777" w:rsidR="00C81FBB" w:rsidRDefault="00C81FBB">
      <w:pPr>
        <w:pStyle w:val="BodyText"/>
        <w:rPr>
          <w:rFonts w:ascii="Myriad Pro"/>
          <w:sz w:val="20"/>
        </w:rPr>
      </w:pPr>
    </w:p>
    <w:p w14:paraId="76FD5120" w14:textId="77777777" w:rsidR="00C81FBB" w:rsidRDefault="00C81FBB">
      <w:pPr>
        <w:pStyle w:val="BodyText"/>
        <w:rPr>
          <w:rFonts w:ascii="Myriad Pro"/>
          <w:sz w:val="20"/>
        </w:rPr>
      </w:pPr>
    </w:p>
    <w:p w14:paraId="6F1E244B" w14:textId="77777777" w:rsidR="00C81FBB" w:rsidRDefault="00C81FBB">
      <w:pPr>
        <w:pStyle w:val="BodyText"/>
        <w:rPr>
          <w:rFonts w:ascii="Myriad Pro"/>
          <w:sz w:val="20"/>
        </w:rPr>
      </w:pPr>
    </w:p>
    <w:p w14:paraId="72635232" w14:textId="77777777" w:rsidR="00C81FBB" w:rsidRDefault="00C81FBB">
      <w:pPr>
        <w:pStyle w:val="BodyText"/>
        <w:rPr>
          <w:rFonts w:ascii="Myriad Pro"/>
          <w:sz w:val="20"/>
        </w:rPr>
      </w:pPr>
    </w:p>
    <w:p w14:paraId="6755393B" w14:textId="77777777" w:rsidR="00C81FBB" w:rsidRDefault="00C81FBB">
      <w:pPr>
        <w:pStyle w:val="BodyText"/>
        <w:rPr>
          <w:rFonts w:ascii="Myriad Pro"/>
          <w:sz w:val="20"/>
        </w:rPr>
      </w:pPr>
    </w:p>
    <w:p w14:paraId="4B816A05" w14:textId="77777777" w:rsidR="00C81FBB" w:rsidRDefault="00C81FBB">
      <w:pPr>
        <w:pStyle w:val="BodyText"/>
        <w:rPr>
          <w:rFonts w:ascii="Myriad Pro"/>
          <w:sz w:val="20"/>
        </w:rPr>
      </w:pPr>
    </w:p>
    <w:p w14:paraId="3ECD16A3" w14:textId="77777777" w:rsidR="00C81FBB" w:rsidRDefault="00C81FBB">
      <w:pPr>
        <w:pStyle w:val="BodyText"/>
        <w:rPr>
          <w:rFonts w:ascii="Myriad Pro"/>
          <w:sz w:val="20"/>
        </w:rPr>
      </w:pPr>
    </w:p>
    <w:p w14:paraId="5CEA365E" w14:textId="77777777" w:rsidR="00C81FBB" w:rsidRDefault="00C81FBB">
      <w:pPr>
        <w:pStyle w:val="BodyText"/>
        <w:rPr>
          <w:rFonts w:ascii="Myriad Pro"/>
          <w:sz w:val="20"/>
        </w:rPr>
      </w:pPr>
    </w:p>
    <w:p w14:paraId="2034951C" w14:textId="77777777" w:rsidR="00C81FBB" w:rsidRDefault="00C81FBB">
      <w:pPr>
        <w:pStyle w:val="BodyText"/>
        <w:rPr>
          <w:rFonts w:ascii="Myriad Pro"/>
          <w:sz w:val="20"/>
        </w:rPr>
      </w:pPr>
    </w:p>
    <w:p w14:paraId="1C49084C" w14:textId="77777777" w:rsidR="00C81FBB" w:rsidRDefault="00C81FBB">
      <w:pPr>
        <w:pStyle w:val="BodyText"/>
        <w:rPr>
          <w:rFonts w:ascii="Myriad Pro"/>
          <w:sz w:val="20"/>
        </w:rPr>
      </w:pPr>
    </w:p>
    <w:p w14:paraId="38D01D22" w14:textId="77777777" w:rsidR="00C81FBB" w:rsidRDefault="00C81FBB">
      <w:pPr>
        <w:pStyle w:val="BodyText"/>
        <w:spacing w:before="10"/>
        <w:rPr>
          <w:rFonts w:ascii="Myriad Pro"/>
          <w:sz w:val="14"/>
        </w:rPr>
      </w:pPr>
    </w:p>
    <w:p w14:paraId="22FA6CCE" w14:textId="77777777" w:rsidR="00C81FBB" w:rsidRDefault="00540EAD">
      <w:pPr>
        <w:pStyle w:val="BodyText"/>
        <w:ind w:left="101"/>
        <w:rPr>
          <w:rFonts w:ascii="Myriad Pro"/>
          <w:sz w:val="20"/>
        </w:rPr>
      </w:pPr>
      <w:r>
        <w:rPr>
          <w:rFonts w:ascii="Myriad Pro"/>
          <w:sz w:val="20"/>
        </w:rPr>
      </w:r>
      <w:r>
        <w:rPr>
          <w:rFonts w:ascii="Myriad Pro"/>
          <w:sz w:val="20"/>
        </w:rPr>
        <w:pict w14:anchorId="03B7DE4E">
          <v:shape id="docshape224" o:spid="_x0000_s2533" type="#_x0000_t202" style="width:8in;height:63pt;mso-left-percent:-10001;mso-top-percent:-10001;mso-position-horizontal:absolute;mso-position-horizontal-relative:char;mso-position-vertical:absolute;mso-position-vertical-relative:line;mso-left-percent:-10001;mso-top-percent:-10001" fillcolor="#f2f2f2" stroked="f">
            <v:textbox style="mso-next-textbox:#docshape224" inset="0,0,0,0">
              <w:txbxContent>
                <w:p w14:paraId="65766B88" w14:textId="77777777" w:rsidR="00472AA4" w:rsidRDefault="00472AA4">
                  <w:pPr>
                    <w:tabs>
                      <w:tab w:val="left" w:pos="4024"/>
                      <w:tab w:val="left" w:pos="5368"/>
                      <w:tab w:val="left" w:pos="5879"/>
                      <w:tab w:val="left" w:pos="6695"/>
                    </w:tabs>
                    <w:spacing w:before="104"/>
                    <w:ind w:left="176"/>
                    <w:rPr>
                      <w:rFonts w:ascii="Myriad Pro"/>
                      <w:color w:val="000000"/>
                      <w:sz w:val="18"/>
                    </w:rPr>
                  </w:pPr>
                  <w:r>
                    <w:rPr>
                      <w:rFonts w:ascii="Myriad Pro"/>
                      <w:b/>
                      <w:color w:val="000000"/>
                      <w:sz w:val="18"/>
                    </w:rPr>
                    <w:t>For</w:t>
                  </w:r>
                  <w:r>
                    <w:rPr>
                      <w:rFonts w:ascii="Myriad Pro"/>
                      <w:b/>
                      <w:color w:val="000000"/>
                      <w:spacing w:val="-3"/>
                      <w:sz w:val="18"/>
                    </w:rPr>
                    <w:t xml:space="preserve"> </w:t>
                  </w:r>
                  <w:r>
                    <w:rPr>
                      <w:rFonts w:ascii="Myriad Pro"/>
                      <w:b/>
                      <w:color w:val="000000"/>
                      <w:sz w:val="18"/>
                    </w:rPr>
                    <w:t>Office</w:t>
                  </w:r>
                  <w:r>
                    <w:rPr>
                      <w:rFonts w:ascii="Myriad Pro"/>
                      <w:b/>
                      <w:color w:val="000000"/>
                      <w:spacing w:val="-3"/>
                      <w:sz w:val="18"/>
                    </w:rPr>
                    <w:t xml:space="preserve"> </w:t>
                  </w:r>
                  <w:r>
                    <w:rPr>
                      <w:rFonts w:ascii="Myriad Pro"/>
                      <w:b/>
                      <w:color w:val="000000"/>
                      <w:sz w:val="18"/>
                    </w:rPr>
                    <w:t>Use</w:t>
                  </w:r>
                  <w:r>
                    <w:rPr>
                      <w:rFonts w:ascii="Myriad Pro"/>
                      <w:b/>
                      <w:color w:val="000000"/>
                      <w:spacing w:val="-1"/>
                      <w:sz w:val="18"/>
                    </w:rPr>
                    <w:t xml:space="preserve"> </w:t>
                  </w:r>
                  <w:r>
                    <w:rPr>
                      <w:rFonts w:ascii="Myriad Pro"/>
                      <w:b/>
                      <w:color w:val="000000"/>
                      <w:sz w:val="18"/>
                    </w:rPr>
                    <w:t>Only.</w:t>
                  </w:r>
                  <w:r>
                    <w:rPr>
                      <w:rFonts w:ascii="Myriad Pro"/>
                      <w:b/>
                      <w:color w:val="000000"/>
                      <w:spacing w:val="-3"/>
                      <w:sz w:val="18"/>
                    </w:rPr>
                    <w:t xml:space="preserve"> </w:t>
                  </w:r>
                  <w:r>
                    <w:rPr>
                      <w:rFonts w:ascii="Myriad Pro"/>
                      <w:color w:val="000000"/>
                      <w:sz w:val="18"/>
                    </w:rPr>
                    <w:t>Received</w:t>
                  </w:r>
                  <w:r>
                    <w:rPr>
                      <w:rFonts w:ascii="Myriad Pro"/>
                      <w:color w:val="000000"/>
                      <w:spacing w:val="-2"/>
                      <w:sz w:val="18"/>
                    </w:rPr>
                    <w:t xml:space="preserve"> </w:t>
                  </w:r>
                  <w:r>
                    <w:rPr>
                      <w:rFonts w:ascii="Myriad Pro"/>
                      <w:color w:val="000000"/>
                      <w:sz w:val="18"/>
                    </w:rPr>
                    <w:t>by:</w:t>
                  </w:r>
                  <w:r>
                    <w:rPr>
                      <w:rFonts w:ascii="Myriad Pro"/>
                      <w:color w:val="000000"/>
                      <w:sz w:val="18"/>
                      <w:u w:val="single"/>
                    </w:rPr>
                    <w:tab/>
                  </w:r>
                  <w:r>
                    <w:rPr>
                      <w:rFonts w:ascii="Myriad Pro"/>
                      <w:color w:val="000000"/>
                      <w:sz w:val="18"/>
                    </w:rPr>
                    <w:t>(initials) Date</w:t>
                  </w:r>
                  <w:r>
                    <w:rPr>
                      <w:rFonts w:ascii="Myriad Pro"/>
                      <w:color w:val="000000"/>
                      <w:sz w:val="18"/>
                      <w:u w:val="single"/>
                    </w:rPr>
                    <w:tab/>
                  </w:r>
                  <w:r>
                    <w:rPr>
                      <w:rFonts w:ascii="Myriad Pro"/>
                      <w:color w:val="000000"/>
                      <w:sz w:val="18"/>
                    </w:rPr>
                    <w:t>/</w:t>
                  </w:r>
                  <w:r>
                    <w:rPr>
                      <w:rFonts w:ascii="Myriad Pro"/>
                      <w:color w:val="000000"/>
                      <w:sz w:val="18"/>
                      <w:u w:val="single"/>
                    </w:rPr>
                    <w:tab/>
                  </w:r>
                  <w:r>
                    <w:rPr>
                      <w:rFonts w:ascii="Myriad Pro"/>
                      <w:color w:val="000000"/>
                      <w:sz w:val="18"/>
                    </w:rPr>
                    <w:t>/</w:t>
                  </w:r>
                  <w:r>
                    <w:rPr>
                      <w:rFonts w:ascii="Myriad Pro"/>
                      <w:color w:val="000000"/>
                      <w:sz w:val="18"/>
                      <w:u w:val="single"/>
                    </w:rPr>
                    <w:t xml:space="preserve"> </w:t>
                  </w:r>
                  <w:r>
                    <w:rPr>
                      <w:rFonts w:ascii="Myriad Pro"/>
                      <w:color w:val="000000"/>
                      <w:sz w:val="18"/>
                      <w:u w:val="single"/>
                    </w:rPr>
                    <w:tab/>
                  </w:r>
                </w:p>
                <w:p w14:paraId="0B0836CC" w14:textId="77777777" w:rsidR="00472AA4" w:rsidRDefault="00472AA4">
                  <w:pPr>
                    <w:tabs>
                      <w:tab w:val="left" w:pos="5562"/>
                      <w:tab w:val="left" w:pos="6283"/>
                      <w:tab w:val="left" w:pos="6795"/>
                      <w:tab w:val="left" w:pos="7701"/>
                    </w:tabs>
                    <w:spacing w:before="61"/>
                    <w:ind w:left="176"/>
                    <w:rPr>
                      <w:rFonts w:ascii="Myriad Pro"/>
                      <w:color w:val="000000"/>
                      <w:sz w:val="18"/>
                    </w:rPr>
                  </w:pPr>
                  <w:r>
                    <w:rPr>
                      <w:rFonts w:ascii="Myriad Pro"/>
                      <w:color w:val="000000"/>
                      <w:sz w:val="18"/>
                    </w:rPr>
                    <w:t>Student was</w:t>
                  </w:r>
                  <w:r>
                    <w:rPr>
                      <w:rFonts w:ascii="Myriad Pro"/>
                      <w:color w:val="000000"/>
                      <w:spacing w:val="-1"/>
                      <w:sz w:val="18"/>
                    </w:rPr>
                    <w:t xml:space="preserve"> </w:t>
                  </w:r>
                  <w:r>
                    <w:rPr>
                      <w:rFonts w:ascii="Myriad Pro"/>
                      <w:color w:val="000000"/>
                      <w:sz w:val="18"/>
                    </w:rPr>
                    <w:t>presented form and declined to</w:t>
                  </w:r>
                  <w:r>
                    <w:rPr>
                      <w:rFonts w:ascii="Myriad Pro"/>
                      <w:color w:val="000000"/>
                      <w:spacing w:val="-1"/>
                      <w:sz w:val="18"/>
                    </w:rPr>
                    <w:t xml:space="preserve"> </w:t>
                  </w:r>
                  <w:r>
                    <w:rPr>
                      <w:rFonts w:ascii="Myriad Pro"/>
                      <w:color w:val="000000"/>
                      <w:sz w:val="18"/>
                    </w:rPr>
                    <w:t>sign. Staff initials</w:t>
                  </w:r>
                  <w:r>
                    <w:rPr>
                      <w:rFonts w:ascii="Myriad Pro"/>
                      <w:color w:val="000000"/>
                      <w:sz w:val="18"/>
                      <w:u w:val="single"/>
                    </w:rPr>
                    <w:tab/>
                  </w:r>
                  <w:r>
                    <w:rPr>
                      <w:rFonts w:ascii="Myriad Pro"/>
                      <w:color w:val="000000"/>
                      <w:sz w:val="18"/>
                    </w:rPr>
                    <w:t>Date</w:t>
                  </w:r>
                  <w:r>
                    <w:rPr>
                      <w:rFonts w:ascii="Myriad Pro"/>
                      <w:color w:val="000000"/>
                      <w:sz w:val="18"/>
                      <w:u w:val="single"/>
                    </w:rPr>
                    <w:tab/>
                  </w:r>
                  <w:r>
                    <w:rPr>
                      <w:rFonts w:ascii="Myriad Pro"/>
                      <w:color w:val="000000"/>
                      <w:sz w:val="18"/>
                    </w:rPr>
                    <w:t>/</w:t>
                  </w:r>
                  <w:r>
                    <w:rPr>
                      <w:rFonts w:ascii="Myriad Pro"/>
                      <w:color w:val="000000"/>
                      <w:sz w:val="18"/>
                      <w:u w:val="single"/>
                    </w:rPr>
                    <w:tab/>
                  </w:r>
                  <w:r>
                    <w:rPr>
                      <w:rFonts w:ascii="Myriad Pro"/>
                      <w:color w:val="000000"/>
                      <w:sz w:val="18"/>
                    </w:rPr>
                    <w:t>/</w:t>
                  </w:r>
                  <w:r>
                    <w:rPr>
                      <w:rFonts w:ascii="Myriad Pro"/>
                      <w:color w:val="000000"/>
                      <w:sz w:val="18"/>
                      <w:u w:val="single"/>
                    </w:rPr>
                    <w:t xml:space="preserve"> </w:t>
                  </w:r>
                  <w:r>
                    <w:rPr>
                      <w:rFonts w:ascii="Myriad Pro"/>
                      <w:color w:val="000000"/>
                      <w:sz w:val="18"/>
                      <w:u w:val="single"/>
                    </w:rPr>
                    <w:tab/>
                  </w:r>
                </w:p>
                <w:p w14:paraId="552AE349" w14:textId="77777777" w:rsidR="00472AA4" w:rsidRDefault="00472AA4">
                  <w:pPr>
                    <w:spacing w:before="68" w:line="316" w:lineRule="auto"/>
                    <w:ind w:left="176" w:right="1129"/>
                    <w:rPr>
                      <w:rFonts w:ascii="Myriad Pro"/>
                      <w:i/>
                      <w:color w:val="000000"/>
                      <w:sz w:val="18"/>
                    </w:rPr>
                  </w:pPr>
                  <w:r>
                    <w:rPr>
                      <w:rFonts w:ascii="Myriad Pro"/>
                      <w:i/>
                      <w:color w:val="000000"/>
                      <w:sz w:val="18"/>
                    </w:rPr>
                    <w:t>File</w:t>
                  </w:r>
                  <w:r>
                    <w:rPr>
                      <w:rFonts w:ascii="Myriad Pro"/>
                      <w:i/>
                      <w:color w:val="000000"/>
                      <w:spacing w:val="-3"/>
                      <w:sz w:val="18"/>
                    </w:rPr>
                    <w:t xml:space="preserve"> </w:t>
                  </w:r>
                  <w:r>
                    <w:rPr>
                      <w:rFonts w:ascii="Myriad Pro"/>
                      <w:i/>
                      <w:color w:val="000000"/>
                      <w:sz w:val="18"/>
                    </w:rPr>
                    <w:t>Path:</w:t>
                  </w:r>
                  <w:r>
                    <w:rPr>
                      <w:rFonts w:ascii="Myriad Pro"/>
                      <w:i/>
                      <w:color w:val="000000"/>
                      <w:spacing w:val="-2"/>
                      <w:sz w:val="18"/>
                    </w:rPr>
                    <w:t xml:space="preserve"> </w:t>
                  </w:r>
                  <w:r>
                    <w:rPr>
                      <w:rFonts w:ascii="Myriad Pro"/>
                      <w:i/>
                      <w:color w:val="000000"/>
                      <w:sz w:val="18"/>
                    </w:rPr>
                    <w:t>T:\Documents\Office</w:t>
                  </w:r>
                  <w:r>
                    <w:rPr>
                      <w:rFonts w:ascii="Myriad Pro"/>
                      <w:i/>
                      <w:color w:val="000000"/>
                      <w:spacing w:val="-2"/>
                      <w:sz w:val="18"/>
                    </w:rPr>
                    <w:t xml:space="preserve"> </w:t>
                  </w:r>
                  <w:r>
                    <w:rPr>
                      <w:rFonts w:ascii="Myriad Pro"/>
                      <w:i/>
                      <w:color w:val="000000"/>
                      <w:sz w:val="18"/>
                    </w:rPr>
                    <w:t>Admin\Handbooks\Student</w:t>
                  </w:r>
                  <w:r>
                    <w:rPr>
                      <w:rFonts w:ascii="Myriad Pro"/>
                      <w:i/>
                      <w:color w:val="000000"/>
                      <w:spacing w:val="-2"/>
                      <w:sz w:val="18"/>
                    </w:rPr>
                    <w:t xml:space="preserve"> </w:t>
                  </w:r>
                  <w:r>
                    <w:rPr>
                      <w:rFonts w:ascii="Myriad Pro"/>
                      <w:i/>
                      <w:color w:val="000000"/>
                      <w:sz w:val="18"/>
                    </w:rPr>
                    <w:t>Handbooks\CIEP</w:t>
                  </w:r>
                  <w:r>
                    <w:rPr>
                      <w:rFonts w:ascii="Myriad Pro"/>
                      <w:i/>
                      <w:color w:val="000000"/>
                      <w:spacing w:val="-1"/>
                      <w:sz w:val="18"/>
                    </w:rPr>
                    <w:t xml:space="preserve"> </w:t>
                  </w:r>
                  <w:r>
                    <w:rPr>
                      <w:rFonts w:ascii="Myriad Pro"/>
                      <w:i/>
                      <w:color w:val="000000"/>
                      <w:sz w:val="18"/>
                    </w:rPr>
                    <w:t>Student</w:t>
                  </w:r>
                  <w:r>
                    <w:rPr>
                      <w:rFonts w:ascii="Myriad Pro"/>
                      <w:i/>
                      <w:color w:val="000000"/>
                      <w:spacing w:val="-2"/>
                      <w:sz w:val="18"/>
                    </w:rPr>
                    <w:t xml:space="preserve"> </w:t>
                  </w:r>
                  <w:r>
                    <w:rPr>
                      <w:rFonts w:ascii="Myriad Pro"/>
                      <w:i/>
                      <w:color w:val="000000"/>
                      <w:sz w:val="18"/>
                    </w:rPr>
                    <w:t>Handbook\Student</w:t>
                  </w:r>
                  <w:r>
                    <w:rPr>
                      <w:rFonts w:ascii="Myriad Pro"/>
                      <w:i/>
                      <w:color w:val="000000"/>
                      <w:spacing w:val="-2"/>
                      <w:sz w:val="18"/>
                    </w:rPr>
                    <w:t xml:space="preserve"> </w:t>
                  </w:r>
                  <w:r>
                    <w:rPr>
                      <w:rFonts w:ascii="Myriad Pro"/>
                      <w:i/>
                      <w:color w:val="000000"/>
                      <w:sz w:val="18"/>
                    </w:rPr>
                    <w:t>Handbook</w:t>
                  </w:r>
                  <w:r>
                    <w:rPr>
                      <w:rFonts w:ascii="Myriad Pro"/>
                      <w:i/>
                      <w:color w:val="000000"/>
                      <w:spacing w:val="-2"/>
                      <w:sz w:val="18"/>
                    </w:rPr>
                    <w:t xml:space="preserve"> </w:t>
                  </w:r>
                  <w:r>
                    <w:rPr>
                      <w:rFonts w:ascii="Myriad Pro"/>
                      <w:i/>
                      <w:color w:val="000000"/>
                      <w:sz w:val="18"/>
                    </w:rPr>
                    <w:t>Appendices\Appendix</w:t>
                  </w:r>
                  <w:r>
                    <w:rPr>
                      <w:rFonts w:ascii="Myriad Pro"/>
                      <w:i/>
                      <w:color w:val="000000"/>
                      <w:spacing w:val="-2"/>
                      <w:sz w:val="18"/>
                    </w:rPr>
                    <w:t xml:space="preserve"> </w:t>
                  </w:r>
                  <w:r>
                    <w:rPr>
                      <w:rFonts w:ascii="Myriad Pro"/>
                      <w:i/>
                      <w:color w:val="000000"/>
                      <w:sz w:val="18"/>
                    </w:rPr>
                    <w:t>B-2</w:t>
                  </w:r>
                  <w:r>
                    <w:rPr>
                      <w:rFonts w:ascii="Myriad Pro"/>
                      <w:i/>
                      <w:color w:val="000000"/>
                      <w:spacing w:val="-1"/>
                      <w:sz w:val="18"/>
                    </w:rPr>
                    <w:t xml:space="preserve"> </w:t>
                  </w:r>
                  <w:r>
                    <w:rPr>
                      <w:rFonts w:ascii="Myriad Pro"/>
                      <w:i/>
                      <w:color w:val="000000"/>
                      <w:sz w:val="18"/>
                    </w:rPr>
                    <w:t>-</w:t>
                  </w:r>
                  <w:r>
                    <w:rPr>
                      <w:rFonts w:ascii="Myriad Pro"/>
                      <w:i/>
                      <w:color w:val="000000"/>
                      <w:spacing w:val="-30"/>
                      <w:sz w:val="18"/>
                    </w:rPr>
                    <w:t xml:space="preserve"> </w:t>
                  </w:r>
                  <w:r>
                    <w:rPr>
                      <w:rFonts w:ascii="Myriad Pro"/>
                      <w:i/>
                      <w:color w:val="000000"/>
                      <w:sz w:val="18"/>
                    </w:rPr>
                    <w:t>Guidelines for In Class Behavior and Academic Integrity.pdf</w:t>
                  </w:r>
                </w:p>
              </w:txbxContent>
            </v:textbox>
            <w10:anchorlock/>
          </v:shape>
        </w:pict>
      </w:r>
    </w:p>
    <w:p w14:paraId="7C2CF14D" w14:textId="77777777" w:rsidR="00C81FBB" w:rsidRDefault="0058411A">
      <w:pPr>
        <w:spacing w:before="20"/>
        <w:ind w:left="7821"/>
        <w:rPr>
          <w:rFonts w:ascii="Myriad Pro"/>
          <w:i/>
          <w:sz w:val="18"/>
        </w:rPr>
      </w:pPr>
      <w:r>
        <w:rPr>
          <w:rFonts w:ascii="Myriad Pro"/>
          <w:i/>
          <w:sz w:val="18"/>
        </w:rPr>
        <w:t>Original</w:t>
      </w:r>
      <w:r>
        <w:rPr>
          <w:rFonts w:ascii="Myriad Pro"/>
          <w:i/>
          <w:spacing w:val="-2"/>
          <w:sz w:val="18"/>
        </w:rPr>
        <w:t xml:space="preserve"> </w:t>
      </w:r>
      <w:r>
        <w:rPr>
          <w:rFonts w:ascii="Myriad Pro"/>
          <w:i/>
          <w:sz w:val="18"/>
        </w:rPr>
        <w:t>copy</w:t>
      </w:r>
      <w:r>
        <w:rPr>
          <w:rFonts w:ascii="Myriad Pro"/>
          <w:i/>
          <w:spacing w:val="-3"/>
          <w:sz w:val="18"/>
        </w:rPr>
        <w:t xml:space="preserve"> </w:t>
      </w:r>
      <w:r>
        <w:rPr>
          <w:rFonts w:ascii="Myriad Pro"/>
          <w:i/>
          <w:sz w:val="18"/>
        </w:rPr>
        <w:t>to</w:t>
      </w:r>
      <w:r>
        <w:rPr>
          <w:rFonts w:ascii="Myriad Pro"/>
          <w:i/>
          <w:spacing w:val="-1"/>
          <w:sz w:val="18"/>
        </w:rPr>
        <w:t xml:space="preserve"> </w:t>
      </w:r>
      <w:r>
        <w:rPr>
          <w:rFonts w:ascii="Myriad Pro"/>
          <w:i/>
          <w:sz w:val="18"/>
        </w:rPr>
        <w:t>student</w:t>
      </w:r>
      <w:r>
        <w:rPr>
          <w:rFonts w:ascii="Myriad Pro"/>
          <w:i/>
          <w:spacing w:val="-2"/>
          <w:sz w:val="18"/>
        </w:rPr>
        <w:t xml:space="preserve"> </w:t>
      </w:r>
      <w:r>
        <w:rPr>
          <w:rFonts w:ascii="Myriad Pro"/>
          <w:i/>
          <w:sz w:val="18"/>
        </w:rPr>
        <w:t>file;</w:t>
      </w:r>
      <w:r>
        <w:rPr>
          <w:rFonts w:ascii="Myriad Pro"/>
          <w:i/>
          <w:spacing w:val="-2"/>
          <w:sz w:val="18"/>
        </w:rPr>
        <w:t xml:space="preserve"> </w:t>
      </w:r>
      <w:r>
        <w:rPr>
          <w:rFonts w:ascii="Myriad Pro"/>
          <w:i/>
          <w:sz w:val="18"/>
        </w:rPr>
        <w:t>make</w:t>
      </w:r>
      <w:r>
        <w:rPr>
          <w:rFonts w:ascii="Myriad Pro"/>
          <w:i/>
          <w:spacing w:val="-3"/>
          <w:sz w:val="18"/>
        </w:rPr>
        <w:t xml:space="preserve"> </w:t>
      </w:r>
      <w:r>
        <w:rPr>
          <w:rFonts w:ascii="Myriad Pro"/>
          <w:i/>
          <w:sz w:val="18"/>
        </w:rPr>
        <w:t>copy</w:t>
      </w:r>
      <w:r>
        <w:rPr>
          <w:rFonts w:ascii="Myriad Pro"/>
          <w:i/>
          <w:spacing w:val="-2"/>
          <w:sz w:val="18"/>
        </w:rPr>
        <w:t xml:space="preserve"> </w:t>
      </w:r>
      <w:r>
        <w:rPr>
          <w:rFonts w:ascii="Myriad Pro"/>
          <w:i/>
          <w:sz w:val="18"/>
        </w:rPr>
        <w:t>for</w:t>
      </w:r>
      <w:r>
        <w:rPr>
          <w:rFonts w:ascii="Myriad Pro"/>
          <w:i/>
          <w:spacing w:val="-1"/>
          <w:sz w:val="18"/>
        </w:rPr>
        <w:t xml:space="preserve"> </w:t>
      </w:r>
      <w:r>
        <w:rPr>
          <w:rFonts w:ascii="Myriad Pro"/>
          <w:i/>
          <w:sz w:val="18"/>
        </w:rPr>
        <w:t>student.</w:t>
      </w:r>
    </w:p>
    <w:p w14:paraId="63320856" w14:textId="77777777" w:rsidR="00C81FBB" w:rsidRDefault="00C81FBB">
      <w:pPr>
        <w:rPr>
          <w:rFonts w:ascii="Myriad Pro"/>
          <w:sz w:val="18"/>
        </w:rPr>
        <w:sectPr w:rsidR="00C81FBB" w:rsidSect="00CD2C12">
          <w:type w:val="continuous"/>
          <w:pgSz w:w="12240" w:h="15840"/>
          <w:pgMar w:top="1500" w:right="200" w:bottom="280" w:left="220" w:header="0" w:footer="0" w:gutter="0"/>
          <w:cols w:space="720"/>
        </w:sectPr>
      </w:pPr>
    </w:p>
    <w:p w14:paraId="1176C4B4" w14:textId="77777777" w:rsidR="00C81FBB" w:rsidRDefault="00C81FBB">
      <w:pPr>
        <w:pStyle w:val="BodyText"/>
        <w:rPr>
          <w:rFonts w:ascii="Myriad Pro"/>
          <w:i/>
          <w:sz w:val="20"/>
        </w:rPr>
      </w:pPr>
    </w:p>
    <w:p w14:paraId="1464F1BA" w14:textId="77777777" w:rsidR="00C81FBB" w:rsidRDefault="00C81FBB">
      <w:pPr>
        <w:pStyle w:val="BodyText"/>
        <w:rPr>
          <w:rFonts w:ascii="Myriad Pro"/>
          <w:i/>
          <w:sz w:val="20"/>
        </w:rPr>
      </w:pPr>
    </w:p>
    <w:p w14:paraId="7F9A3938" w14:textId="77777777" w:rsidR="00C81FBB" w:rsidRDefault="00C81FBB">
      <w:pPr>
        <w:pStyle w:val="BodyText"/>
        <w:rPr>
          <w:rFonts w:ascii="Myriad Pro"/>
          <w:i/>
          <w:sz w:val="20"/>
        </w:rPr>
      </w:pPr>
    </w:p>
    <w:p w14:paraId="5A921294" w14:textId="77777777" w:rsidR="00C81FBB" w:rsidRDefault="00C81FBB">
      <w:pPr>
        <w:pStyle w:val="BodyText"/>
        <w:rPr>
          <w:rFonts w:ascii="Myriad Pro"/>
          <w:i/>
          <w:sz w:val="20"/>
        </w:rPr>
      </w:pPr>
    </w:p>
    <w:p w14:paraId="30DF8DB6" w14:textId="77777777" w:rsidR="00C81FBB" w:rsidRDefault="00C81FBB">
      <w:pPr>
        <w:pStyle w:val="BodyText"/>
        <w:spacing w:before="10"/>
        <w:rPr>
          <w:rFonts w:ascii="Myriad Pro"/>
          <w:i/>
          <w:sz w:val="21"/>
        </w:rPr>
      </w:pPr>
    </w:p>
    <w:p w14:paraId="0B4C3FB5" w14:textId="77777777" w:rsidR="00C81FBB" w:rsidRDefault="00540EAD">
      <w:pPr>
        <w:pStyle w:val="Heading1"/>
        <w:spacing w:before="99" w:line="495" w:lineRule="exact"/>
        <w:ind w:left="3884"/>
      </w:pPr>
      <w:r>
        <w:pict w14:anchorId="3FD800F8">
          <v:line id="_x0000_s2278" style="position:absolute;left:0;text-align:left;z-index:251643904;mso-position-horizontal-relative:page" from="8in,-61.5pt" to="8in,586.5pt" strokecolor="#dadada" strokeweight=".24pt">
            <w10:wrap anchorx="page"/>
          </v:line>
        </w:pict>
      </w:r>
      <w:r w:rsidR="0058411A">
        <w:rPr>
          <w:noProof/>
        </w:rPr>
        <w:drawing>
          <wp:anchor distT="0" distB="0" distL="0" distR="0" simplePos="0" relativeHeight="251613184" behindDoc="0" locked="0" layoutInCell="1" allowOverlap="1" wp14:anchorId="5CAA117E" wp14:editId="5D2383BB">
            <wp:simplePos x="0" y="0"/>
            <wp:positionH relativeFrom="page">
              <wp:posOffset>572111</wp:posOffset>
            </wp:positionH>
            <wp:positionV relativeFrom="paragraph">
              <wp:posOffset>-323113</wp:posOffset>
            </wp:positionV>
            <wp:extent cx="1834894" cy="908300"/>
            <wp:effectExtent l="0" t="0" r="0" b="0"/>
            <wp:wrapNone/>
            <wp:docPr id="2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jpeg"/>
                    <pic:cNvPicPr/>
                  </pic:nvPicPr>
                  <pic:blipFill>
                    <a:blip r:embed="rId86" cstate="print"/>
                    <a:stretch>
                      <a:fillRect/>
                    </a:stretch>
                  </pic:blipFill>
                  <pic:spPr>
                    <a:xfrm>
                      <a:off x="0" y="0"/>
                      <a:ext cx="1834894" cy="908300"/>
                    </a:xfrm>
                    <a:prstGeom prst="rect">
                      <a:avLst/>
                    </a:prstGeom>
                  </pic:spPr>
                </pic:pic>
              </a:graphicData>
            </a:graphic>
          </wp:anchor>
        </w:drawing>
      </w:r>
      <w:bookmarkStart w:id="154" w:name="B-3._Notice_of_Plagiarism_&amp;_Cheating"/>
      <w:bookmarkEnd w:id="154"/>
      <w:r w:rsidR="0058411A">
        <w:t>Notice</w:t>
      </w:r>
      <w:r w:rsidR="0058411A">
        <w:rPr>
          <w:spacing w:val="-9"/>
        </w:rPr>
        <w:t xml:space="preserve"> </w:t>
      </w:r>
      <w:r w:rsidR="0058411A">
        <w:t>of</w:t>
      </w:r>
      <w:r w:rsidR="0058411A">
        <w:rPr>
          <w:spacing w:val="-8"/>
        </w:rPr>
        <w:t xml:space="preserve"> </w:t>
      </w:r>
      <w:r w:rsidR="0058411A">
        <w:t>Plagiarism/Cheating</w:t>
      </w:r>
    </w:p>
    <w:p w14:paraId="0734CC43" w14:textId="77777777" w:rsidR="00C81FBB" w:rsidRDefault="0058411A">
      <w:pPr>
        <w:pStyle w:val="BodyText"/>
        <w:spacing w:line="264" w:lineRule="exact"/>
        <w:ind w:left="3884"/>
        <w:rPr>
          <w:rFonts w:ascii="Myriad Pro"/>
        </w:rPr>
      </w:pPr>
      <w:r>
        <w:rPr>
          <w:rFonts w:ascii="Myriad Pro"/>
        </w:rPr>
        <w:t>UNI</w:t>
      </w:r>
      <w:r>
        <w:rPr>
          <w:rFonts w:ascii="Myriad Pro"/>
          <w:spacing w:val="-2"/>
        </w:rPr>
        <w:t xml:space="preserve"> </w:t>
      </w:r>
      <w:r>
        <w:rPr>
          <w:rFonts w:ascii="Myriad Pro"/>
        </w:rPr>
        <w:t>CIEP</w:t>
      </w:r>
    </w:p>
    <w:p w14:paraId="0F8CE116" w14:textId="77777777" w:rsidR="00C81FBB" w:rsidRDefault="00540EAD">
      <w:pPr>
        <w:pStyle w:val="BodyText"/>
        <w:spacing w:before="2"/>
        <w:rPr>
          <w:rFonts w:ascii="Myriad Pro"/>
          <w:sz w:val="18"/>
        </w:rPr>
      </w:pPr>
      <w:r>
        <w:pict w14:anchorId="2E52F4BD">
          <v:shape id="docshape225" o:spid="_x0000_s2277" style="position:absolute;margin-left:45.05pt;margin-top:12.15pt;width:513pt;height:.1pt;z-index:-251634688;mso-wrap-distance-left:0;mso-wrap-distance-right:0;mso-position-horizontal-relative:page" coordorigin="901,243" coordsize="10260,0" path="m901,243r10260,e" filled="f" strokeweight=".78pt">
            <v:path arrowok="t"/>
            <w10:wrap type="topAndBottom" anchorx="page"/>
          </v:shape>
        </w:pict>
      </w:r>
    </w:p>
    <w:p w14:paraId="2AA3CC0E" w14:textId="77777777" w:rsidR="00C81FBB" w:rsidRDefault="0058411A">
      <w:pPr>
        <w:spacing w:before="49" w:line="264" w:lineRule="exact"/>
        <w:ind w:right="834"/>
        <w:jc w:val="right"/>
        <w:rPr>
          <w:rFonts w:ascii="Myriad Pro"/>
          <w:i/>
        </w:rPr>
      </w:pPr>
      <w:r>
        <w:rPr>
          <w:rFonts w:ascii="Myriad Pro"/>
          <w:i/>
          <w:color w:val="808080"/>
        </w:rPr>
        <w:t>S</w:t>
      </w:r>
      <w:r>
        <w:rPr>
          <w:rFonts w:ascii="Myriad Pro"/>
          <w:i/>
          <w:color w:val="808080"/>
          <w:sz w:val="18"/>
        </w:rPr>
        <w:t>TUDENT</w:t>
      </w:r>
      <w:r>
        <w:rPr>
          <w:rFonts w:ascii="Myriad Pro"/>
          <w:i/>
          <w:color w:val="808080"/>
          <w:spacing w:val="5"/>
          <w:sz w:val="18"/>
        </w:rPr>
        <w:t xml:space="preserve"> </w:t>
      </w:r>
      <w:r>
        <w:rPr>
          <w:rFonts w:ascii="Myriad Pro"/>
          <w:i/>
          <w:color w:val="808080"/>
        </w:rPr>
        <w:t>H</w:t>
      </w:r>
      <w:r>
        <w:rPr>
          <w:rFonts w:ascii="Myriad Pro"/>
          <w:i/>
          <w:color w:val="808080"/>
          <w:sz w:val="18"/>
        </w:rPr>
        <w:t>ANDBOOK</w:t>
      </w:r>
      <w:r>
        <w:rPr>
          <w:rFonts w:ascii="Myriad Pro"/>
          <w:i/>
          <w:color w:val="808080"/>
        </w:rPr>
        <w:t>:</w:t>
      </w:r>
      <w:r>
        <w:rPr>
          <w:rFonts w:ascii="Myriad Pro"/>
          <w:i/>
          <w:color w:val="808080"/>
          <w:spacing w:val="-10"/>
        </w:rPr>
        <w:t xml:space="preserve"> </w:t>
      </w:r>
      <w:r>
        <w:rPr>
          <w:rFonts w:ascii="Myriad Pro"/>
          <w:i/>
          <w:color w:val="808080"/>
        </w:rPr>
        <w:t>A</w:t>
      </w:r>
      <w:r>
        <w:rPr>
          <w:rFonts w:ascii="Myriad Pro"/>
          <w:i/>
          <w:color w:val="808080"/>
          <w:sz w:val="18"/>
        </w:rPr>
        <w:t>PPENDIX</w:t>
      </w:r>
      <w:r>
        <w:rPr>
          <w:rFonts w:ascii="Myriad Pro"/>
          <w:i/>
          <w:color w:val="808080"/>
          <w:spacing w:val="-2"/>
          <w:sz w:val="18"/>
        </w:rPr>
        <w:t xml:space="preserve"> </w:t>
      </w:r>
      <w:r>
        <w:rPr>
          <w:rFonts w:ascii="Myriad Pro"/>
          <w:i/>
          <w:color w:val="808080"/>
          <w:sz w:val="18"/>
        </w:rPr>
        <w:t>B</w:t>
      </w:r>
      <w:r>
        <w:rPr>
          <w:rFonts w:ascii="Myriad Pro"/>
          <w:i/>
          <w:color w:val="808080"/>
        </w:rPr>
        <w:t>-3</w:t>
      </w:r>
    </w:p>
    <w:p w14:paraId="68D7FE5D" w14:textId="77777777" w:rsidR="00C81FBB" w:rsidRDefault="0058411A">
      <w:pPr>
        <w:spacing w:line="276" w:lineRule="auto"/>
        <w:ind w:left="1220" w:right="4092"/>
        <w:rPr>
          <w:rFonts w:ascii="Myriad Pro" w:hAnsi="Myriad Pro"/>
          <w:sz w:val="20"/>
        </w:rPr>
      </w:pPr>
      <w:r>
        <w:rPr>
          <w:rFonts w:ascii="Myriad Pro" w:hAnsi="Myriad Pro"/>
          <w:sz w:val="20"/>
        </w:rPr>
        <w:t>Presenting someone else’s work as your own in an assignment without proper</w:t>
      </w:r>
      <w:r>
        <w:rPr>
          <w:rFonts w:ascii="Myriad Pro" w:hAnsi="Myriad Pro"/>
          <w:spacing w:val="-40"/>
          <w:sz w:val="20"/>
        </w:rPr>
        <w:t xml:space="preserve"> </w:t>
      </w:r>
      <w:r>
        <w:rPr>
          <w:rFonts w:ascii="Myriad Pro" w:hAnsi="Myriad Pro"/>
          <w:sz w:val="20"/>
        </w:rPr>
        <w:t>citation</w:t>
      </w:r>
      <w:r>
        <w:rPr>
          <w:rFonts w:ascii="Myriad Pro" w:hAnsi="Myriad Pro"/>
          <w:spacing w:val="-1"/>
          <w:sz w:val="20"/>
        </w:rPr>
        <w:t xml:space="preserve"> </w:t>
      </w:r>
      <w:r>
        <w:rPr>
          <w:rFonts w:ascii="Myriad Pro" w:hAnsi="Myriad Pro"/>
          <w:sz w:val="20"/>
        </w:rPr>
        <w:t>of</w:t>
      </w:r>
      <w:r>
        <w:rPr>
          <w:rFonts w:ascii="Myriad Pro" w:hAnsi="Myriad Pro"/>
          <w:spacing w:val="-2"/>
          <w:sz w:val="20"/>
        </w:rPr>
        <w:t xml:space="preserve"> </w:t>
      </w:r>
      <w:r>
        <w:rPr>
          <w:rFonts w:ascii="Myriad Pro" w:hAnsi="Myriad Pro"/>
          <w:sz w:val="20"/>
        </w:rPr>
        <w:t>the</w:t>
      </w:r>
      <w:r>
        <w:rPr>
          <w:rFonts w:ascii="Myriad Pro" w:hAnsi="Myriad Pro"/>
          <w:spacing w:val="-1"/>
          <w:sz w:val="20"/>
        </w:rPr>
        <w:t xml:space="preserve"> </w:t>
      </w:r>
      <w:r>
        <w:rPr>
          <w:rFonts w:ascii="Myriad Pro" w:hAnsi="Myriad Pro"/>
          <w:sz w:val="20"/>
        </w:rPr>
        <w:t>source</w:t>
      </w:r>
      <w:r>
        <w:rPr>
          <w:rFonts w:ascii="Myriad Pro" w:hAnsi="Myriad Pro"/>
          <w:spacing w:val="-1"/>
          <w:sz w:val="20"/>
        </w:rPr>
        <w:t xml:space="preserve"> </w:t>
      </w:r>
      <w:r>
        <w:rPr>
          <w:rFonts w:ascii="Myriad Pro" w:hAnsi="Myriad Pro"/>
          <w:sz w:val="20"/>
        </w:rPr>
        <w:t>is</w:t>
      </w:r>
      <w:r>
        <w:rPr>
          <w:rFonts w:ascii="Myriad Pro" w:hAnsi="Myriad Pro"/>
          <w:spacing w:val="-2"/>
          <w:sz w:val="20"/>
        </w:rPr>
        <w:t xml:space="preserve"> </w:t>
      </w:r>
      <w:r>
        <w:rPr>
          <w:rFonts w:ascii="Myriad Pro" w:hAnsi="Myriad Pro"/>
          <w:sz w:val="20"/>
        </w:rPr>
        <w:t>an</w:t>
      </w:r>
      <w:r>
        <w:rPr>
          <w:rFonts w:ascii="Myriad Pro" w:hAnsi="Myriad Pro"/>
          <w:spacing w:val="-1"/>
          <w:sz w:val="20"/>
        </w:rPr>
        <w:t xml:space="preserve"> </w:t>
      </w:r>
      <w:r>
        <w:rPr>
          <w:rFonts w:ascii="Myriad Pro" w:hAnsi="Myriad Pro"/>
          <w:sz w:val="20"/>
        </w:rPr>
        <w:t>act</w:t>
      </w:r>
      <w:r>
        <w:rPr>
          <w:rFonts w:ascii="Myriad Pro" w:hAnsi="Myriad Pro"/>
          <w:spacing w:val="-2"/>
          <w:sz w:val="20"/>
        </w:rPr>
        <w:t xml:space="preserve"> </w:t>
      </w:r>
      <w:r>
        <w:rPr>
          <w:rFonts w:ascii="Myriad Pro" w:hAnsi="Myriad Pro"/>
          <w:sz w:val="20"/>
        </w:rPr>
        <w:t>of</w:t>
      </w:r>
      <w:r>
        <w:rPr>
          <w:rFonts w:ascii="Myriad Pro" w:hAnsi="Myriad Pro"/>
          <w:spacing w:val="-2"/>
          <w:sz w:val="20"/>
        </w:rPr>
        <w:t xml:space="preserve"> </w:t>
      </w:r>
      <w:r>
        <w:rPr>
          <w:rFonts w:ascii="Myriad Pro" w:hAnsi="Myriad Pro"/>
          <w:sz w:val="20"/>
        </w:rPr>
        <w:t>plagiarism.</w:t>
      </w:r>
      <w:r>
        <w:rPr>
          <w:rFonts w:ascii="Myriad Pro" w:hAnsi="Myriad Pro"/>
          <w:spacing w:val="-1"/>
          <w:sz w:val="20"/>
        </w:rPr>
        <w:t xml:space="preserve"> </w:t>
      </w:r>
      <w:r>
        <w:rPr>
          <w:rFonts w:ascii="Myriad Pro" w:hAnsi="Myriad Pro"/>
          <w:sz w:val="20"/>
        </w:rPr>
        <w:t>Plagiarism</w:t>
      </w:r>
      <w:r>
        <w:rPr>
          <w:rFonts w:ascii="Myriad Pro" w:hAnsi="Myriad Pro"/>
          <w:spacing w:val="-2"/>
          <w:sz w:val="20"/>
        </w:rPr>
        <w:t xml:space="preserve"> </w:t>
      </w:r>
      <w:r>
        <w:rPr>
          <w:rFonts w:ascii="Myriad Pro" w:hAnsi="Myriad Pro"/>
          <w:sz w:val="20"/>
        </w:rPr>
        <w:t>can occur</w:t>
      </w:r>
      <w:r>
        <w:rPr>
          <w:rFonts w:ascii="Myriad Pro" w:hAnsi="Myriad Pro"/>
          <w:spacing w:val="-2"/>
          <w:sz w:val="20"/>
        </w:rPr>
        <w:t xml:space="preserve"> </w:t>
      </w:r>
      <w:r>
        <w:rPr>
          <w:rFonts w:ascii="Myriad Pro" w:hAnsi="Myriad Pro"/>
          <w:sz w:val="20"/>
        </w:rPr>
        <w:t>on</w:t>
      </w:r>
      <w:r>
        <w:rPr>
          <w:rFonts w:ascii="Myriad Pro" w:hAnsi="Myriad Pro"/>
          <w:spacing w:val="-1"/>
          <w:sz w:val="20"/>
        </w:rPr>
        <w:t xml:space="preserve"> </w:t>
      </w:r>
      <w:r>
        <w:rPr>
          <w:rFonts w:ascii="Myriad Pro" w:hAnsi="Myriad Pro"/>
          <w:sz w:val="20"/>
        </w:rPr>
        <w:t>any</w:t>
      </w:r>
    </w:p>
    <w:p w14:paraId="4146285A" w14:textId="77777777" w:rsidR="00C81FBB" w:rsidRDefault="0058411A">
      <w:pPr>
        <w:spacing w:line="273" w:lineRule="auto"/>
        <w:ind w:left="1220" w:right="1303"/>
        <w:rPr>
          <w:rFonts w:ascii="Myriad Pro"/>
          <w:sz w:val="20"/>
        </w:rPr>
      </w:pPr>
      <w:r>
        <w:rPr>
          <w:rFonts w:ascii="Myriad Pro"/>
          <w:sz w:val="20"/>
        </w:rPr>
        <w:t>written work or oral presentation related to your evaluation for a grade. Likewise, using outside help during a</w:t>
      </w:r>
      <w:r>
        <w:rPr>
          <w:rFonts w:ascii="Myriad Pro"/>
          <w:spacing w:val="1"/>
          <w:sz w:val="20"/>
        </w:rPr>
        <w:t xml:space="preserve"> </w:t>
      </w:r>
      <w:r>
        <w:rPr>
          <w:rFonts w:ascii="Myriad Pro"/>
          <w:sz w:val="20"/>
        </w:rPr>
        <w:t>test or quiz or other evaluation without the consent of the teacher is an act of cheating. Plagiarism and cheating</w:t>
      </w:r>
      <w:r>
        <w:rPr>
          <w:rFonts w:ascii="Myriad Pro"/>
          <w:spacing w:val="-40"/>
          <w:sz w:val="20"/>
        </w:rPr>
        <w:t xml:space="preserve"> </w:t>
      </w:r>
      <w:r>
        <w:rPr>
          <w:rFonts w:ascii="Myriad Pro"/>
          <w:sz w:val="20"/>
        </w:rPr>
        <w:t>are acts of academic dishonesty and serious offenses in the U.S. academic environment.</w:t>
      </w:r>
      <w:r>
        <w:rPr>
          <w:rFonts w:ascii="Myriad Pro"/>
          <w:spacing w:val="1"/>
          <w:sz w:val="20"/>
        </w:rPr>
        <w:t xml:space="preserve"> </w:t>
      </w:r>
      <w:r>
        <w:rPr>
          <w:rFonts w:ascii="Myriad Pro"/>
          <w:sz w:val="20"/>
          <w:u w:val="single"/>
        </w:rPr>
        <w:t>Please refer to the CIEP</w:t>
      </w:r>
      <w:r>
        <w:rPr>
          <w:rFonts w:ascii="Myriad Pro"/>
          <w:spacing w:val="-40"/>
          <w:sz w:val="20"/>
        </w:rPr>
        <w:t xml:space="preserve"> </w:t>
      </w:r>
      <w:r>
        <w:rPr>
          <w:rFonts w:ascii="Myriad Pro"/>
          <w:sz w:val="20"/>
          <w:u w:val="single"/>
        </w:rPr>
        <w:t>Student Handbook for more descriptions of these acts.</w:t>
      </w:r>
      <w:r>
        <w:rPr>
          <w:rFonts w:ascii="Myriad Pro"/>
          <w:spacing w:val="1"/>
          <w:sz w:val="20"/>
        </w:rPr>
        <w:t xml:space="preserve"> </w:t>
      </w:r>
      <w:r>
        <w:rPr>
          <w:rFonts w:ascii="Myriad Pro"/>
          <w:sz w:val="20"/>
        </w:rPr>
        <w:t>Below is the description of your act of plagiarism or</w:t>
      </w:r>
      <w:r>
        <w:rPr>
          <w:rFonts w:ascii="Myriad Pro"/>
          <w:spacing w:val="1"/>
          <w:sz w:val="20"/>
        </w:rPr>
        <w:t xml:space="preserve"> </w:t>
      </w:r>
      <w:r>
        <w:rPr>
          <w:rFonts w:ascii="Myriad Pro"/>
          <w:sz w:val="20"/>
        </w:rPr>
        <w:t>cheating</w:t>
      </w:r>
      <w:r>
        <w:rPr>
          <w:rFonts w:ascii="Myriad Pro"/>
          <w:spacing w:val="-1"/>
          <w:sz w:val="20"/>
        </w:rPr>
        <w:t xml:space="preserve"> </w:t>
      </w:r>
      <w:r>
        <w:rPr>
          <w:rFonts w:ascii="Myriad Pro"/>
          <w:sz w:val="20"/>
        </w:rPr>
        <w:t>along</w:t>
      </w:r>
      <w:r>
        <w:rPr>
          <w:rFonts w:ascii="Myriad Pro"/>
          <w:spacing w:val="-1"/>
          <w:sz w:val="20"/>
        </w:rPr>
        <w:t xml:space="preserve"> </w:t>
      </w:r>
      <w:r>
        <w:rPr>
          <w:rFonts w:ascii="Myriad Pro"/>
          <w:sz w:val="20"/>
        </w:rPr>
        <w:t>with the consequences.</w:t>
      </w:r>
    </w:p>
    <w:p w14:paraId="3B86D41F" w14:textId="77777777" w:rsidR="00C81FBB" w:rsidRDefault="0058411A">
      <w:pPr>
        <w:tabs>
          <w:tab w:val="left" w:pos="6386"/>
          <w:tab w:val="left" w:pos="9834"/>
        </w:tabs>
        <w:spacing w:before="136"/>
        <w:ind w:left="1224"/>
        <w:rPr>
          <w:rFonts w:ascii="Myriad Pro" w:hAnsi="Myriad Pro"/>
          <w:sz w:val="20"/>
        </w:rPr>
      </w:pPr>
      <w:r>
        <w:rPr>
          <w:noProof/>
        </w:rPr>
        <w:drawing>
          <wp:anchor distT="0" distB="0" distL="0" distR="0" simplePos="0" relativeHeight="251619328" behindDoc="1" locked="0" layoutInCell="1" allowOverlap="1" wp14:anchorId="3F83BBF8" wp14:editId="368180F7">
            <wp:simplePos x="0" y="0"/>
            <wp:positionH relativeFrom="page">
              <wp:posOffset>3936479</wp:posOffset>
            </wp:positionH>
            <wp:positionV relativeFrom="paragraph">
              <wp:posOffset>337133</wp:posOffset>
            </wp:positionV>
            <wp:extent cx="182880" cy="182880"/>
            <wp:effectExtent l="0" t="0" r="0" b="0"/>
            <wp:wrapNone/>
            <wp:docPr id="2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9.png"/>
                    <pic:cNvPicPr/>
                  </pic:nvPicPr>
                  <pic:blipFill>
                    <a:blip r:embed="rId87" cstate="print"/>
                    <a:stretch>
                      <a:fillRect/>
                    </a:stretch>
                  </pic:blipFill>
                  <pic:spPr>
                    <a:xfrm>
                      <a:off x="0" y="0"/>
                      <a:ext cx="182880" cy="182880"/>
                    </a:xfrm>
                    <a:prstGeom prst="rect">
                      <a:avLst/>
                    </a:prstGeom>
                  </pic:spPr>
                </pic:pic>
              </a:graphicData>
            </a:graphic>
          </wp:anchor>
        </w:drawing>
      </w:r>
      <w:r>
        <w:rPr>
          <w:noProof/>
        </w:rPr>
        <w:drawing>
          <wp:anchor distT="0" distB="0" distL="0" distR="0" simplePos="0" relativeHeight="251620352" behindDoc="1" locked="0" layoutInCell="1" allowOverlap="1" wp14:anchorId="0D646B56" wp14:editId="213D4A04">
            <wp:simplePos x="0" y="0"/>
            <wp:positionH relativeFrom="page">
              <wp:posOffset>4671186</wp:posOffset>
            </wp:positionH>
            <wp:positionV relativeFrom="paragraph">
              <wp:posOffset>337133</wp:posOffset>
            </wp:positionV>
            <wp:extent cx="182879" cy="182880"/>
            <wp:effectExtent l="0" t="0" r="0" b="0"/>
            <wp:wrapNone/>
            <wp:docPr id="3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0.png"/>
                    <pic:cNvPicPr/>
                  </pic:nvPicPr>
                  <pic:blipFill>
                    <a:blip r:embed="rId88" cstate="print"/>
                    <a:stretch>
                      <a:fillRect/>
                    </a:stretch>
                  </pic:blipFill>
                  <pic:spPr>
                    <a:xfrm>
                      <a:off x="0" y="0"/>
                      <a:ext cx="182879" cy="182880"/>
                    </a:xfrm>
                    <a:prstGeom prst="rect">
                      <a:avLst/>
                    </a:prstGeom>
                  </pic:spPr>
                </pic:pic>
              </a:graphicData>
            </a:graphic>
          </wp:anchor>
        </w:drawing>
      </w:r>
      <w:r>
        <w:rPr>
          <w:noProof/>
        </w:rPr>
        <w:drawing>
          <wp:anchor distT="0" distB="0" distL="0" distR="0" simplePos="0" relativeHeight="251621376" behindDoc="1" locked="0" layoutInCell="1" allowOverlap="1" wp14:anchorId="3BAE8418" wp14:editId="474D3D77">
            <wp:simplePos x="0" y="0"/>
            <wp:positionH relativeFrom="page">
              <wp:posOffset>5606973</wp:posOffset>
            </wp:positionH>
            <wp:positionV relativeFrom="paragraph">
              <wp:posOffset>344868</wp:posOffset>
            </wp:positionV>
            <wp:extent cx="182879" cy="182880"/>
            <wp:effectExtent l="0" t="0" r="0" b="0"/>
            <wp:wrapNone/>
            <wp:docPr id="3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1.png"/>
                    <pic:cNvPicPr/>
                  </pic:nvPicPr>
                  <pic:blipFill>
                    <a:blip r:embed="rId89" cstate="print"/>
                    <a:stretch>
                      <a:fillRect/>
                    </a:stretch>
                  </pic:blipFill>
                  <pic:spPr>
                    <a:xfrm>
                      <a:off x="0" y="0"/>
                      <a:ext cx="182879" cy="182880"/>
                    </a:xfrm>
                    <a:prstGeom prst="rect">
                      <a:avLst/>
                    </a:prstGeom>
                  </pic:spPr>
                </pic:pic>
              </a:graphicData>
            </a:graphic>
          </wp:anchor>
        </w:drawing>
      </w:r>
      <w:r>
        <w:rPr>
          <w:noProof/>
        </w:rPr>
        <w:drawing>
          <wp:anchor distT="0" distB="0" distL="0" distR="0" simplePos="0" relativeHeight="251622400" behindDoc="1" locked="0" layoutInCell="1" allowOverlap="1" wp14:anchorId="0F64BA6D" wp14:editId="793BD90A">
            <wp:simplePos x="0" y="0"/>
            <wp:positionH relativeFrom="page">
              <wp:posOffset>6349415</wp:posOffset>
            </wp:positionH>
            <wp:positionV relativeFrom="paragraph">
              <wp:posOffset>352602</wp:posOffset>
            </wp:positionV>
            <wp:extent cx="182880" cy="182880"/>
            <wp:effectExtent l="0" t="0" r="0" b="0"/>
            <wp:wrapNone/>
            <wp:docPr id="3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2.png"/>
                    <pic:cNvPicPr/>
                  </pic:nvPicPr>
                  <pic:blipFill>
                    <a:blip r:embed="rId90" cstate="print"/>
                    <a:stretch>
                      <a:fillRect/>
                    </a:stretch>
                  </pic:blipFill>
                  <pic:spPr>
                    <a:xfrm>
                      <a:off x="0" y="0"/>
                      <a:ext cx="182880" cy="182880"/>
                    </a:xfrm>
                    <a:prstGeom prst="rect">
                      <a:avLst/>
                    </a:prstGeom>
                  </pic:spPr>
                </pic:pic>
              </a:graphicData>
            </a:graphic>
          </wp:anchor>
        </w:drawing>
      </w:r>
      <w:r>
        <w:rPr>
          <w:noProof/>
        </w:rPr>
        <w:drawing>
          <wp:anchor distT="0" distB="0" distL="0" distR="0" simplePos="0" relativeHeight="251614208" behindDoc="0" locked="0" layoutInCell="1" allowOverlap="1" wp14:anchorId="00EEF053" wp14:editId="08025A89">
            <wp:simplePos x="0" y="0"/>
            <wp:positionH relativeFrom="page">
              <wp:posOffset>7014514</wp:posOffset>
            </wp:positionH>
            <wp:positionV relativeFrom="paragraph">
              <wp:posOffset>337133</wp:posOffset>
            </wp:positionV>
            <wp:extent cx="182880" cy="182880"/>
            <wp:effectExtent l="0" t="0" r="0" b="0"/>
            <wp:wrapNone/>
            <wp:docPr id="3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3.png"/>
                    <pic:cNvPicPr/>
                  </pic:nvPicPr>
                  <pic:blipFill>
                    <a:blip r:embed="rId91" cstate="print"/>
                    <a:stretch>
                      <a:fillRect/>
                    </a:stretch>
                  </pic:blipFill>
                  <pic:spPr>
                    <a:xfrm>
                      <a:off x="0" y="0"/>
                      <a:ext cx="182880" cy="182880"/>
                    </a:xfrm>
                    <a:prstGeom prst="rect">
                      <a:avLst/>
                    </a:prstGeom>
                  </pic:spPr>
                </pic:pic>
              </a:graphicData>
            </a:graphic>
          </wp:anchor>
        </w:drawing>
      </w:r>
      <w:r>
        <w:rPr>
          <w:rFonts w:ascii="Myriad Pro" w:hAnsi="Myriad Pro"/>
          <w:sz w:val="20"/>
        </w:rPr>
        <w:t>Name</w:t>
      </w:r>
      <w:r>
        <w:rPr>
          <w:rFonts w:ascii="Myriad Pro" w:hAnsi="Myriad Pro"/>
          <w:spacing w:val="-1"/>
          <w:sz w:val="20"/>
        </w:rPr>
        <w:t xml:space="preserve"> </w:t>
      </w:r>
      <w:r>
        <w:rPr>
          <w:rFonts w:ascii="Myriad Pro" w:hAnsi="Myriad Pro"/>
          <w:sz w:val="20"/>
        </w:rPr>
        <w:t>of Student:</w:t>
      </w:r>
      <w:r>
        <w:rPr>
          <w:rFonts w:ascii="Myriad Pro" w:hAnsi="Myriad Pro"/>
          <w:sz w:val="20"/>
          <w:u w:val="single"/>
        </w:rPr>
        <w:tab/>
      </w:r>
      <w:r>
        <w:rPr>
          <w:rFonts w:ascii="Myriad Pro" w:hAnsi="Myriad Pro"/>
          <w:sz w:val="20"/>
        </w:rPr>
        <w:t>Today’s</w:t>
      </w:r>
      <w:r>
        <w:rPr>
          <w:rFonts w:ascii="Myriad Pro" w:hAnsi="Myriad Pro"/>
          <w:spacing w:val="-5"/>
          <w:sz w:val="20"/>
        </w:rPr>
        <w:t xml:space="preserve"> </w:t>
      </w:r>
      <w:r>
        <w:rPr>
          <w:rFonts w:ascii="Myriad Pro" w:hAnsi="Myriad Pro"/>
          <w:sz w:val="20"/>
        </w:rPr>
        <w:t xml:space="preserve">date: </w:t>
      </w:r>
      <w:r>
        <w:rPr>
          <w:rFonts w:ascii="Myriad Pro" w:hAnsi="Myriad Pro"/>
          <w:w w:val="191"/>
          <w:sz w:val="20"/>
          <w:u w:val="single"/>
        </w:rPr>
        <w:t xml:space="preserve"> </w:t>
      </w:r>
      <w:r>
        <w:rPr>
          <w:rFonts w:ascii="Myriad Pro" w:hAnsi="Myriad Pro"/>
          <w:sz w:val="20"/>
          <w:u w:val="single"/>
        </w:rPr>
        <w:tab/>
      </w:r>
    </w:p>
    <w:p w14:paraId="3E84716B" w14:textId="77777777" w:rsidR="00C81FBB" w:rsidRDefault="00C81FBB">
      <w:pPr>
        <w:rPr>
          <w:rFonts w:ascii="Myriad Pro" w:hAnsi="Myriad Pro"/>
          <w:sz w:val="20"/>
        </w:rPr>
        <w:sectPr w:rsidR="00C81FBB" w:rsidSect="00CD2C12">
          <w:footerReference w:type="default" r:id="rId92"/>
          <w:pgSz w:w="12240" w:h="15840"/>
          <w:pgMar w:top="220" w:right="200" w:bottom="280" w:left="220" w:header="0" w:footer="0" w:gutter="0"/>
          <w:cols w:space="720"/>
        </w:sectPr>
      </w:pPr>
    </w:p>
    <w:p w14:paraId="758EC385" w14:textId="142D298B" w:rsidR="00183337" w:rsidRDefault="0058411A">
      <w:pPr>
        <w:tabs>
          <w:tab w:val="left" w:pos="2704"/>
          <w:tab w:val="left" w:pos="5383"/>
        </w:tabs>
        <w:spacing w:before="178" w:line="424" w:lineRule="auto"/>
        <w:ind w:left="1224"/>
        <w:rPr>
          <w:rFonts w:ascii="Myriad Pro"/>
          <w:sz w:val="20"/>
        </w:rPr>
      </w:pPr>
      <w:r>
        <w:rPr>
          <w:rFonts w:ascii="Myriad Pro"/>
          <w:sz w:val="20"/>
        </w:rPr>
        <w:t>Class:</w:t>
      </w:r>
      <w:r>
        <w:rPr>
          <w:rFonts w:ascii="Myriad Pro"/>
          <w:sz w:val="20"/>
          <w:u w:val="single"/>
        </w:rPr>
        <w:tab/>
      </w:r>
      <w:r>
        <w:rPr>
          <w:rFonts w:ascii="Myriad Pro"/>
          <w:sz w:val="20"/>
          <w:u w:val="single"/>
        </w:rPr>
        <w:tab/>
      </w:r>
      <w:r>
        <w:rPr>
          <w:rFonts w:ascii="Myriad Pro"/>
          <w:sz w:val="20"/>
        </w:rPr>
        <w:t xml:space="preserve"> </w:t>
      </w:r>
      <w:r w:rsidR="00183337">
        <w:rPr>
          <w:rFonts w:ascii="Myriad Pro"/>
          <w:sz w:val="20"/>
        </w:rPr>
        <w:t xml:space="preserve">    </w:t>
      </w:r>
      <w:proofErr w:type="spellStart"/>
      <w:r w:rsidR="00183337">
        <w:rPr>
          <w:rFonts w:ascii="Myriad Pro"/>
          <w:sz w:val="20"/>
        </w:rPr>
        <w:t>Sp</w:t>
      </w:r>
      <w:proofErr w:type="spellEnd"/>
      <w:r w:rsidR="00183337">
        <w:rPr>
          <w:rFonts w:ascii="Myriad Pro"/>
          <w:sz w:val="20"/>
        </w:rPr>
        <w:t xml:space="preserve"> 1</w:t>
      </w:r>
      <w:r w:rsidR="00183337">
        <w:rPr>
          <w:rFonts w:ascii="Myriad Pro"/>
          <w:sz w:val="20"/>
        </w:rPr>
        <w:tab/>
        <w:t xml:space="preserve">    </w:t>
      </w:r>
      <w:proofErr w:type="spellStart"/>
      <w:r w:rsidR="00183337">
        <w:rPr>
          <w:rFonts w:ascii="Myriad Pro"/>
          <w:sz w:val="20"/>
        </w:rPr>
        <w:t>Sp</w:t>
      </w:r>
      <w:proofErr w:type="spellEnd"/>
      <w:r w:rsidR="00183337">
        <w:rPr>
          <w:rFonts w:ascii="Myriad Pro"/>
          <w:sz w:val="20"/>
        </w:rPr>
        <w:t xml:space="preserve"> 2                   Summer                 Fall 1               Fall 2</w:t>
      </w:r>
    </w:p>
    <w:p w14:paraId="79FFECA3" w14:textId="00EFBC15" w:rsidR="00C81FBB" w:rsidRDefault="00183337" w:rsidP="00183337">
      <w:pPr>
        <w:tabs>
          <w:tab w:val="left" w:pos="2704"/>
          <w:tab w:val="left" w:pos="5383"/>
        </w:tabs>
        <w:spacing w:line="424" w:lineRule="auto"/>
        <w:ind w:left="1224"/>
        <w:rPr>
          <w:rFonts w:ascii="Myriad Pro"/>
          <w:sz w:val="20"/>
        </w:rPr>
      </w:pPr>
      <w:r>
        <w:rPr>
          <w:rFonts w:ascii="Myriad Pro"/>
          <w:sz w:val="20"/>
        </w:rPr>
        <w:t>Y</w:t>
      </w:r>
      <w:r w:rsidR="0058411A">
        <w:rPr>
          <w:rFonts w:ascii="Myriad Pro"/>
          <w:sz w:val="20"/>
        </w:rPr>
        <w:t>ear:</w:t>
      </w:r>
      <w:r w:rsidR="0058411A">
        <w:rPr>
          <w:rFonts w:ascii="Myriad Pro"/>
          <w:w w:val="191"/>
          <w:sz w:val="20"/>
          <w:u w:val="single"/>
        </w:rPr>
        <w:t xml:space="preserve"> </w:t>
      </w:r>
      <w:r w:rsidR="0058411A">
        <w:rPr>
          <w:rFonts w:ascii="Myriad Pro"/>
          <w:sz w:val="20"/>
          <w:u w:val="single"/>
        </w:rPr>
        <w:tab/>
      </w:r>
    </w:p>
    <w:p w14:paraId="51442B54" w14:textId="16CCAFEB" w:rsidR="00C81FBB" w:rsidRDefault="0058411A" w:rsidP="00183337">
      <w:pPr>
        <w:spacing w:before="28"/>
        <w:ind w:left="1221"/>
        <w:rPr>
          <w:rFonts w:ascii="Myriad Pro"/>
          <w:sz w:val="20"/>
        </w:rPr>
      </w:pPr>
      <w:r>
        <w:rPr>
          <w:rFonts w:ascii="Myriad Pro"/>
          <w:sz w:val="20"/>
        </w:rPr>
        <w:t>Description</w:t>
      </w:r>
      <w:r>
        <w:rPr>
          <w:rFonts w:ascii="Myriad Pro"/>
          <w:spacing w:val="-5"/>
          <w:sz w:val="20"/>
        </w:rPr>
        <w:t xml:space="preserve"> </w:t>
      </w:r>
      <w:r>
        <w:rPr>
          <w:rFonts w:ascii="Myriad Pro"/>
          <w:sz w:val="20"/>
        </w:rPr>
        <w:t>of</w:t>
      </w:r>
      <w:r>
        <w:rPr>
          <w:rFonts w:ascii="Myriad Pro"/>
          <w:spacing w:val="-4"/>
          <w:sz w:val="20"/>
        </w:rPr>
        <w:t xml:space="preserve"> </w:t>
      </w:r>
      <w:r>
        <w:rPr>
          <w:rFonts w:ascii="Myriad Pro"/>
          <w:sz w:val="20"/>
        </w:rPr>
        <w:t>assignment</w:t>
      </w:r>
      <w:r>
        <w:rPr>
          <w:rFonts w:ascii="Myriad Pro"/>
          <w:spacing w:val="-4"/>
          <w:sz w:val="20"/>
        </w:rPr>
        <w:t xml:space="preserve"> </w:t>
      </w:r>
      <w:r>
        <w:rPr>
          <w:rFonts w:ascii="Myriad Pro"/>
          <w:sz w:val="20"/>
        </w:rPr>
        <w:t>or</w:t>
      </w:r>
      <w:r>
        <w:rPr>
          <w:rFonts w:ascii="Myriad Pro"/>
          <w:spacing w:val="-4"/>
          <w:sz w:val="20"/>
        </w:rPr>
        <w:t xml:space="preserve"> </w:t>
      </w:r>
      <w:r>
        <w:rPr>
          <w:rFonts w:ascii="Myriad Pro"/>
          <w:sz w:val="20"/>
        </w:rPr>
        <w:t>activity:</w:t>
      </w:r>
    </w:p>
    <w:p w14:paraId="3F3F21B6" w14:textId="77777777" w:rsidR="00C81FBB" w:rsidRDefault="00C81FBB">
      <w:pPr>
        <w:rPr>
          <w:rFonts w:ascii="Myriad Pro"/>
          <w:sz w:val="20"/>
        </w:rPr>
        <w:sectPr w:rsidR="00C81FBB" w:rsidSect="00CD2C12">
          <w:type w:val="continuous"/>
          <w:pgSz w:w="12240" w:h="15840"/>
          <w:pgMar w:top="1500" w:right="200" w:bottom="280" w:left="220" w:header="0" w:footer="0" w:gutter="0"/>
          <w:cols w:space="720"/>
        </w:sectPr>
      </w:pPr>
    </w:p>
    <w:p w14:paraId="73FD280B" w14:textId="77777777" w:rsidR="00C81FBB" w:rsidRDefault="00C81FBB">
      <w:pPr>
        <w:pStyle w:val="BodyText"/>
        <w:rPr>
          <w:rFonts w:ascii="Myriad Pro"/>
          <w:sz w:val="29"/>
        </w:rPr>
      </w:pPr>
    </w:p>
    <w:p w14:paraId="51F62189" w14:textId="77777777" w:rsidR="00C81FBB" w:rsidRDefault="00540EAD">
      <w:pPr>
        <w:pStyle w:val="BodyText"/>
        <w:spacing w:line="20" w:lineRule="exact"/>
        <w:ind w:left="1225"/>
        <w:rPr>
          <w:rFonts w:ascii="Myriad Pro"/>
          <w:sz w:val="2"/>
        </w:rPr>
      </w:pPr>
      <w:r>
        <w:rPr>
          <w:rFonts w:ascii="Myriad Pro"/>
          <w:sz w:val="2"/>
        </w:rPr>
      </w:r>
      <w:r>
        <w:rPr>
          <w:rFonts w:ascii="Myriad Pro"/>
          <w:sz w:val="2"/>
        </w:rPr>
        <w:pict w14:anchorId="4CD3F862">
          <v:group id="docshapegroup226" o:spid="_x0000_s2275" style="width:420.05pt;height:.55pt;mso-position-horizontal-relative:char;mso-position-vertical-relative:line" coordsize="8401,11">
            <v:line id="_x0000_s2276" style="position:absolute" from="0,5" to="8400,5" strokeweight=".17675mm"/>
            <w10:anchorlock/>
          </v:group>
        </w:pict>
      </w:r>
    </w:p>
    <w:p w14:paraId="6A716234" w14:textId="77777777" w:rsidR="00C81FBB" w:rsidRDefault="00C81FBB">
      <w:pPr>
        <w:pStyle w:val="BodyText"/>
        <w:spacing w:before="4"/>
        <w:rPr>
          <w:rFonts w:ascii="Myriad Pro"/>
          <w:sz w:val="11"/>
        </w:rPr>
      </w:pPr>
    </w:p>
    <w:p w14:paraId="1AD15223" w14:textId="77777777" w:rsidR="00C81FBB" w:rsidRDefault="0058411A">
      <w:pPr>
        <w:spacing w:before="100" w:line="379" w:lineRule="auto"/>
        <w:ind w:left="1221" w:right="1336"/>
        <w:rPr>
          <w:rFonts w:ascii="Myriad Pro" w:hAnsi="Myriad Pro"/>
          <w:sz w:val="20"/>
        </w:rPr>
      </w:pPr>
      <w:r>
        <w:rPr>
          <w:rFonts w:ascii="Myriad Pro" w:hAnsi="Myriad Pro"/>
          <w:sz w:val="20"/>
        </w:rPr>
        <w:t>Description of plagiarism or cheating committed by the student (include date of incidence) and action taken by</w:t>
      </w:r>
      <w:r>
        <w:rPr>
          <w:rFonts w:ascii="Myriad Pro" w:hAnsi="Myriad Pro"/>
          <w:spacing w:val="-40"/>
          <w:sz w:val="20"/>
        </w:rPr>
        <w:t xml:space="preserve"> </w:t>
      </w:r>
      <w:r>
        <w:rPr>
          <w:rFonts w:ascii="Myriad Pro" w:hAnsi="Myriad Pro"/>
          <w:sz w:val="20"/>
        </w:rPr>
        <w:t>the teacher (for each</w:t>
      </w:r>
      <w:r>
        <w:rPr>
          <w:rFonts w:ascii="Myriad Pro" w:hAnsi="Myriad Pro"/>
          <w:spacing w:val="1"/>
          <w:sz w:val="20"/>
        </w:rPr>
        <w:t xml:space="preserve"> </w:t>
      </w:r>
      <w:r>
        <w:rPr>
          <w:rFonts w:ascii="Myriad Pro" w:hAnsi="Myriad Pro"/>
          <w:sz w:val="20"/>
        </w:rPr>
        <w:t>act, a</w:t>
      </w:r>
      <w:r>
        <w:rPr>
          <w:rFonts w:ascii="Myriad Pro" w:hAnsi="Myriad Pro"/>
          <w:spacing w:val="-1"/>
          <w:sz w:val="20"/>
        </w:rPr>
        <w:t xml:space="preserve"> </w:t>
      </w:r>
      <w:r>
        <w:rPr>
          <w:rFonts w:ascii="Myriad Pro" w:hAnsi="Myriad Pro"/>
          <w:sz w:val="20"/>
        </w:rPr>
        <w:t>typed</w:t>
      </w:r>
      <w:r>
        <w:rPr>
          <w:rFonts w:ascii="Myriad Pro" w:hAnsi="Myriad Pro"/>
          <w:spacing w:val="-1"/>
          <w:sz w:val="20"/>
        </w:rPr>
        <w:t xml:space="preserve"> </w:t>
      </w:r>
      <w:r>
        <w:rPr>
          <w:rFonts w:ascii="Myriad Pro" w:hAnsi="Myriad Pro"/>
          <w:sz w:val="20"/>
        </w:rPr>
        <w:t>description</w:t>
      </w:r>
      <w:r>
        <w:rPr>
          <w:rFonts w:ascii="Myriad Pro" w:hAnsi="Myriad Pro"/>
          <w:spacing w:val="1"/>
          <w:sz w:val="20"/>
        </w:rPr>
        <w:t xml:space="preserve"> </w:t>
      </w:r>
      <w:r>
        <w:rPr>
          <w:rFonts w:ascii="Myriad Pro" w:hAnsi="Myriad Pro"/>
          <w:sz w:val="20"/>
        </w:rPr>
        <w:t>and</w:t>
      </w:r>
      <w:r>
        <w:rPr>
          <w:rFonts w:ascii="Myriad Pro" w:hAnsi="Myriad Pro"/>
          <w:spacing w:val="-1"/>
          <w:sz w:val="20"/>
        </w:rPr>
        <w:t xml:space="preserve"> </w:t>
      </w:r>
      <w:r>
        <w:rPr>
          <w:rFonts w:ascii="Myriad Pro" w:hAnsi="Myriad Pro"/>
          <w:sz w:val="20"/>
        </w:rPr>
        <w:t>copy of</w:t>
      </w:r>
      <w:r>
        <w:rPr>
          <w:rFonts w:ascii="Myriad Pro" w:hAnsi="Myriad Pro"/>
          <w:spacing w:val="-2"/>
          <w:sz w:val="20"/>
        </w:rPr>
        <w:t xml:space="preserve"> </w:t>
      </w:r>
      <w:r>
        <w:rPr>
          <w:rFonts w:ascii="Myriad Pro" w:hAnsi="Myriad Pro"/>
          <w:sz w:val="20"/>
        </w:rPr>
        <w:t>student’s</w:t>
      </w:r>
      <w:r>
        <w:rPr>
          <w:rFonts w:ascii="Myriad Pro" w:hAnsi="Myriad Pro"/>
          <w:spacing w:val="-1"/>
          <w:sz w:val="20"/>
        </w:rPr>
        <w:t xml:space="preserve"> </w:t>
      </w:r>
      <w:r>
        <w:rPr>
          <w:rFonts w:ascii="Myriad Pro" w:hAnsi="Myriad Pro"/>
          <w:sz w:val="20"/>
        </w:rPr>
        <w:t>work</w:t>
      </w:r>
      <w:r>
        <w:rPr>
          <w:rFonts w:ascii="Myriad Pro" w:hAnsi="Myriad Pro"/>
          <w:spacing w:val="-1"/>
          <w:sz w:val="20"/>
        </w:rPr>
        <w:t xml:space="preserve"> </w:t>
      </w:r>
      <w:r>
        <w:rPr>
          <w:rFonts w:ascii="Myriad Pro" w:hAnsi="Myriad Pro"/>
          <w:sz w:val="20"/>
        </w:rPr>
        <w:t>may be attached):</w:t>
      </w:r>
    </w:p>
    <w:p w14:paraId="6B48DC1C" w14:textId="77777777" w:rsidR="00C81FBB" w:rsidRDefault="00C81FBB">
      <w:pPr>
        <w:pStyle w:val="BodyText"/>
        <w:rPr>
          <w:rFonts w:ascii="Myriad Pro"/>
          <w:sz w:val="24"/>
        </w:rPr>
      </w:pPr>
    </w:p>
    <w:p w14:paraId="6530FE61" w14:textId="77777777" w:rsidR="00C81FBB" w:rsidRDefault="00C81FBB">
      <w:pPr>
        <w:pStyle w:val="BodyText"/>
        <w:rPr>
          <w:rFonts w:ascii="Myriad Pro"/>
          <w:sz w:val="24"/>
        </w:rPr>
      </w:pPr>
    </w:p>
    <w:p w14:paraId="239BB1C5" w14:textId="77777777" w:rsidR="00C81FBB" w:rsidRDefault="00C81FBB">
      <w:pPr>
        <w:pStyle w:val="BodyText"/>
        <w:rPr>
          <w:rFonts w:ascii="Myriad Pro"/>
          <w:sz w:val="24"/>
        </w:rPr>
      </w:pPr>
    </w:p>
    <w:p w14:paraId="26FFA6F0" w14:textId="77777777" w:rsidR="00C81FBB" w:rsidRDefault="00C81FBB">
      <w:pPr>
        <w:pStyle w:val="BodyText"/>
        <w:rPr>
          <w:rFonts w:ascii="Myriad Pro"/>
          <w:sz w:val="24"/>
        </w:rPr>
      </w:pPr>
    </w:p>
    <w:p w14:paraId="38B40CE5" w14:textId="77777777" w:rsidR="00C81FBB" w:rsidRDefault="00C81FBB">
      <w:pPr>
        <w:pStyle w:val="BodyText"/>
        <w:rPr>
          <w:rFonts w:ascii="Myriad Pro"/>
          <w:sz w:val="24"/>
        </w:rPr>
      </w:pPr>
    </w:p>
    <w:p w14:paraId="6E5F8082" w14:textId="77777777" w:rsidR="00C81FBB" w:rsidRDefault="00C81FBB">
      <w:pPr>
        <w:pStyle w:val="BodyText"/>
        <w:rPr>
          <w:rFonts w:ascii="Myriad Pro"/>
          <w:sz w:val="24"/>
        </w:rPr>
      </w:pPr>
    </w:p>
    <w:p w14:paraId="60D1FAD4" w14:textId="77777777" w:rsidR="00C81FBB" w:rsidRDefault="0058411A">
      <w:pPr>
        <w:spacing w:before="171"/>
        <w:ind w:left="1221" w:right="1363"/>
        <w:rPr>
          <w:rFonts w:ascii="Myriad Pro"/>
          <w:sz w:val="20"/>
        </w:rPr>
      </w:pPr>
      <w:r>
        <w:rPr>
          <w:rFonts w:ascii="Myriad Pro"/>
          <w:sz w:val="20"/>
        </w:rPr>
        <w:t>Teachers discuss plagiarism and cheating in class and provide warnings to students. If you are found to commit</w:t>
      </w:r>
      <w:r>
        <w:rPr>
          <w:rFonts w:ascii="Myriad Pro"/>
          <w:spacing w:val="-41"/>
          <w:sz w:val="20"/>
        </w:rPr>
        <w:t xml:space="preserve"> </w:t>
      </w:r>
      <w:r>
        <w:rPr>
          <w:rFonts w:ascii="Myriad Pro"/>
          <w:sz w:val="20"/>
        </w:rPr>
        <w:t>plagiarism or an act of cheating, you will be penalized in the following ways depending on the circumstances.</w:t>
      </w:r>
      <w:r>
        <w:rPr>
          <w:rFonts w:ascii="Myriad Pro"/>
          <w:spacing w:val="1"/>
          <w:sz w:val="20"/>
        </w:rPr>
        <w:t xml:space="preserve"> </w:t>
      </w:r>
      <w:r>
        <w:rPr>
          <w:rFonts w:ascii="Myriad Pro"/>
          <w:sz w:val="20"/>
        </w:rPr>
        <w:t>Teacher</w:t>
      </w:r>
      <w:r>
        <w:rPr>
          <w:rFonts w:ascii="Myriad Pro"/>
          <w:spacing w:val="-1"/>
          <w:sz w:val="20"/>
        </w:rPr>
        <w:t xml:space="preserve"> </w:t>
      </w:r>
      <w:r>
        <w:rPr>
          <w:rFonts w:ascii="Myriad Pro"/>
          <w:sz w:val="20"/>
        </w:rPr>
        <w:t>marks</w:t>
      </w:r>
      <w:r>
        <w:rPr>
          <w:rFonts w:ascii="Myriad Pro"/>
          <w:spacing w:val="-2"/>
          <w:sz w:val="20"/>
        </w:rPr>
        <w:t xml:space="preserve"> </w:t>
      </w:r>
      <w:r>
        <w:rPr>
          <w:rFonts w:ascii="Myriad Pro"/>
          <w:sz w:val="20"/>
        </w:rPr>
        <w:t>below</w:t>
      </w:r>
      <w:r>
        <w:rPr>
          <w:rFonts w:ascii="Myriad Pro"/>
          <w:spacing w:val="-1"/>
          <w:sz w:val="20"/>
        </w:rPr>
        <w:t xml:space="preserve"> </w:t>
      </w:r>
      <w:r>
        <w:rPr>
          <w:rFonts w:ascii="Myriad Pro"/>
          <w:sz w:val="20"/>
        </w:rPr>
        <w:t>the corresponding</w:t>
      </w:r>
      <w:r>
        <w:rPr>
          <w:rFonts w:ascii="Myriad Pro"/>
          <w:spacing w:val="-1"/>
          <w:sz w:val="20"/>
        </w:rPr>
        <w:t xml:space="preserve"> </w:t>
      </w:r>
      <w:r>
        <w:rPr>
          <w:rFonts w:ascii="Myriad Pro"/>
          <w:sz w:val="20"/>
        </w:rPr>
        <w:t>type below:</w:t>
      </w:r>
    </w:p>
    <w:p w14:paraId="72907DBD" w14:textId="77777777" w:rsidR="00C81FBB" w:rsidRDefault="00C81FBB">
      <w:pPr>
        <w:pStyle w:val="BodyText"/>
        <w:spacing w:before="6"/>
        <w:rPr>
          <w:rFonts w:ascii="Myriad Pro"/>
          <w:sz w:val="26"/>
        </w:rPr>
      </w:pPr>
    </w:p>
    <w:p w14:paraId="2C34BCFD" w14:textId="77777777" w:rsidR="00C81FBB" w:rsidRDefault="00540EAD">
      <w:pPr>
        <w:spacing w:before="101" w:line="266" w:lineRule="auto"/>
        <w:ind w:left="1580" w:right="818" w:firstLine="3"/>
        <w:rPr>
          <w:rFonts w:ascii="Myriad Pro" w:hAnsi="Myriad Pro"/>
          <w:sz w:val="20"/>
        </w:rPr>
      </w:pPr>
      <w:r>
        <w:pict w14:anchorId="7AECA4F5">
          <v:group id="docshapegroup227" o:spid="_x0000_s2272" style="position:absolute;left:0;text-align:left;margin-left:68.8pt;margin-top:3.25pt;width:14.55pt;height:14.55pt;z-index:251644928;mso-position-horizontal-relative:page" coordorigin="1376,65" coordsize="291,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28" o:spid="_x0000_s2274" type="#_x0000_t75" style="position:absolute;left:1376;top:64;width:291;height:291">
              <v:imagedata r:id="rId93" o:title=""/>
            </v:shape>
            <v:shape id="docshape229" o:spid="_x0000_s2273" type="#_x0000_t202" style="position:absolute;left:1376;top:64;width:291;height:291" filled="f" stroked="f">
              <v:textbox style="mso-next-textbox:#docshape229" inset="0,0,0,0">
                <w:txbxContent>
                  <w:p w14:paraId="60575415" w14:textId="77777777" w:rsidR="00472AA4" w:rsidRDefault="00472AA4">
                    <w:pPr>
                      <w:spacing w:before="47"/>
                      <w:ind w:left="67"/>
                      <w:rPr>
                        <w:rFonts w:ascii="Wingdings" w:hAnsi="Wingdings"/>
                        <w:sz w:val="20"/>
                      </w:rPr>
                    </w:pPr>
                    <w:r>
                      <w:rPr>
                        <w:rFonts w:ascii="Wingdings" w:hAnsi="Wingdings"/>
                        <w:sz w:val="20"/>
                      </w:rPr>
                      <w:t></w:t>
                    </w:r>
                  </w:p>
                </w:txbxContent>
              </v:textbox>
            </v:shape>
            <w10:wrap anchorx="page"/>
          </v:group>
        </w:pict>
      </w:r>
      <w:r w:rsidR="0058411A">
        <w:rPr>
          <w:rFonts w:ascii="Myriad Pro" w:hAnsi="Myriad Pro"/>
          <w:sz w:val="20"/>
        </w:rPr>
        <w:t>Student</w:t>
      </w:r>
      <w:r w:rsidR="0058411A">
        <w:rPr>
          <w:rFonts w:ascii="Myriad Pro" w:hAnsi="Myriad Pro"/>
          <w:spacing w:val="-1"/>
          <w:sz w:val="20"/>
        </w:rPr>
        <w:t xml:space="preserve"> </w:t>
      </w:r>
      <w:r w:rsidR="0058411A">
        <w:rPr>
          <w:rFonts w:ascii="Myriad Pro" w:hAnsi="Myriad Pro"/>
          <w:sz w:val="20"/>
        </w:rPr>
        <w:t>committed a minor</w:t>
      </w:r>
      <w:r w:rsidR="0058411A">
        <w:rPr>
          <w:rFonts w:ascii="Myriad Pro" w:hAnsi="Myriad Pro"/>
          <w:spacing w:val="1"/>
          <w:sz w:val="20"/>
        </w:rPr>
        <w:t xml:space="preserve"> </w:t>
      </w:r>
      <w:r w:rsidR="0058411A">
        <w:rPr>
          <w:rFonts w:ascii="Myriad Pro" w:hAnsi="Myriad Pro"/>
          <w:sz w:val="20"/>
        </w:rPr>
        <w:t>act of</w:t>
      </w:r>
      <w:r w:rsidR="0058411A">
        <w:rPr>
          <w:rFonts w:ascii="Myriad Pro" w:hAnsi="Myriad Pro"/>
          <w:spacing w:val="-1"/>
          <w:sz w:val="20"/>
        </w:rPr>
        <w:t xml:space="preserve"> </w:t>
      </w:r>
      <w:r w:rsidR="0058411A">
        <w:rPr>
          <w:rFonts w:ascii="Myriad Pro" w:hAnsi="Myriad Pro"/>
          <w:sz w:val="20"/>
        </w:rPr>
        <w:t>plagiarism or</w:t>
      </w:r>
      <w:r w:rsidR="0058411A">
        <w:rPr>
          <w:rFonts w:ascii="Myriad Pro" w:hAnsi="Myriad Pro"/>
          <w:spacing w:val="1"/>
          <w:sz w:val="20"/>
        </w:rPr>
        <w:t xml:space="preserve"> </w:t>
      </w:r>
      <w:r w:rsidR="0058411A">
        <w:rPr>
          <w:rFonts w:ascii="Myriad Pro" w:hAnsi="Myriad Pro"/>
          <w:sz w:val="20"/>
        </w:rPr>
        <w:t>cheating in</w:t>
      </w:r>
      <w:r w:rsidR="0058411A">
        <w:rPr>
          <w:rFonts w:ascii="Myriad Pro" w:hAnsi="Myriad Pro"/>
          <w:spacing w:val="1"/>
          <w:sz w:val="20"/>
        </w:rPr>
        <w:t xml:space="preserve"> </w:t>
      </w:r>
      <w:r w:rsidR="0058411A">
        <w:rPr>
          <w:rFonts w:ascii="Myriad Pro" w:hAnsi="Myriad Pro"/>
          <w:sz w:val="20"/>
        </w:rPr>
        <w:t>his/her</w:t>
      </w:r>
      <w:r w:rsidR="0058411A">
        <w:rPr>
          <w:rFonts w:ascii="Myriad Pro" w:hAnsi="Myriad Pro"/>
          <w:spacing w:val="-1"/>
          <w:sz w:val="20"/>
        </w:rPr>
        <w:t xml:space="preserve"> </w:t>
      </w:r>
      <w:r w:rsidR="0058411A">
        <w:rPr>
          <w:rFonts w:ascii="Myriad Pro" w:hAnsi="Myriad Pro"/>
          <w:sz w:val="20"/>
        </w:rPr>
        <w:t>work for</w:t>
      </w:r>
      <w:r w:rsidR="0058411A">
        <w:rPr>
          <w:rFonts w:ascii="Myriad Pro" w:hAnsi="Myriad Pro"/>
          <w:spacing w:val="1"/>
          <w:sz w:val="20"/>
        </w:rPr>
        <w:t xml:space="preserve"> </w:t>
      </w:r>
      <w:r w:rsidR="0058411A">
        <w:rPr>
          <w:rFonts w:ascii="Myriad Pro" w:hAnsi="Myriad Pro"/>
          <w:sz w:val="20"/>
        </w:rPr>
        <w:t>a</w:t>
      </w:r>
      <w:r w:rsidR="0058411A">
        <w:rPr>
          <w:rFonts w:ascii="Myriad Pro" w:hAnsi="Myriad Pro"/>
          <w:spacing w:val="-1"/>
          <w:sz w:val="20"/>
        </w:rPr>
        <w:t xml:space="preserve"> </w:t>
      </w:r>
      <w:r w:rsidR="0058411A">
        <w:rPr>
          <w:rFonts w:ascii="Myriad Pro" w:hAnsi="Myriad Pro"/>
          <w:sz w:val="20"/>
        </w:rPr>
        <w:t>class.</w:t>
      </w:r>
      <w:r w:rsidR="0058411A">
        <w:rPr>
          <w:rFonts w:ascii="Myriad Pro" w:hAnsi="Myriad Pro"/>
          <w:spacing w:val="2"/>
          <w:sz w:val="20"/>
        </w:rPr>
        <w:t xml:space="preserve"> </w:t>
      </w:r>
      <w:r w:rsidR="0058411A">
        <w:rPr>
          <w:rFonts w:ascii="Myriad Pro" w:hAnsi="Myriad Pro"/>
          <w:sz w:val="20"/>
        </w:rPr>
        <w:t>Minor</w:t>
      </w:r>
      <w:r w:rsidR="0058411A">
        <w:rPr>
          <w:rFonts w:ascii="Myriad Pro" w:hAnsi="Myriad Pro"/>
          <w:spacing w:val="1"/>
          <w:sz w:val="20"/>
        </w:rPr>
        <w:t xml:space="preserve"> </w:t>
      </w:r>
      <w:r w:rsidR="0058411A">
        <w:rPr>
          <w:rFonts w:ascii="Myriad Pro" w:hAnsi="Myriad Pro"/>
          <w:sz w:val="20"/>
        </w:rPr>
        <w:t>acts include: copying a</w:t>
      </w:r>
      <w:r w:rsidR="0058411A">
        <w:rPr>
          <w:rFonts w:ascii="Myriad Pro" w:hAnsi="Myriad Pro"/>
          <w:spacing w:val="-40"/>
          <w:sz w:val="20"/>
        </w:rPr>
        <w:t xml:space="preserve"> </w:t>
      </w:r>
      <w:r w:rsidR="0058411A">
        <w:rPr>
          <w:rFonts w:ascii="Myriad Pro" w:hAnsi="Myriad Pro"/>
          <w:sz w:val="20"/>
        </w:rPr>
        <w:t>few lines of text without citing source, glancing at neighbor’s paper, whispering to others, and signaling others</w:t>
      </w:r>
      <w:r w:rsidR="0058411A">
        <w:rPr>
          <w:rFonts w:ascii="Myriad Pro" w:hAnsi="Myriad Pro"/>
          <w:spacing w:val="1"/>
          <w:sz w:val="20"/>
        </w:rPr>
        <w:t xml:space="preserve"> </w:t>
      </w:r>
      <w:r w:rsidR="0058411A">
        <w:rPr>
          <w:rFonts w:ascii="Myriad Pro" w:hAnsi="Myriad Pro"/>
          <w:sz w:val="20"/>
        </w:rPr>
        <w:t>during</w:t>
      </w:r>
      <w:r w:rsidR="0058411A">
        <w:rPr>
          <w:rFonts w:ascii="Myriad Pro" w:hAnsi="Myriad Pro"/>
          <w:spacing w:val="-2"/>
          <w:sz w:val="20"/>
        </w:rPr>
        <w:t xml:space="preserve"> </w:t>
      </w:r>
      <w:r w:rsidR="0058411A">
        <w:rPr>
          <w:rFonts w:ascii="Myriad Pro" w:hAnsi="Myriad Pro"/>
          <w:sz w:val="20"/>
        </w:rPr>
        <w:t>an exam. These</w:t>
      </w:r>
      <w:r w:rsidR="0058411A">
        <w:rPr>
          <w:rFonts w:ascii="Myriad Pro" w:hAnsi="Myriad Pro"/>
          <w:spacing w:val="-1"/>
          <w:sz w:val="20"/>
        </w:rPr>
        <w:t xml:space="preserve"> </w:t>
      </w:r>
      <w:r w:rsidR="0058411A">
        <w:rPr>
          <w:rFonts w:ascii="Myriad Pro" w:hAnsi="Myriad Pro"/>
          <w:sz w:val="20"/>
        </w:rPr>
        <w:t>can</w:t>
      </w:r>
      <w:r w:rsidR="0058411A">
        <w:rPr>
          <w:rFonts w:ascii="Myriad Pro" w:hAnsi="Myriad Pro"/>
          <w:spacing w:val="-1"/>
          <w:sz w:val="20"/>
        </w:rPr>
        <w:t xml:space="preserve"> </w:t>
      </w:r>
      <w:r w:rsidR="0058411A">
        <w:rPr>
          <w:rFonts w:ascii="Myriad Pro" w:hAnsi="Myriad Pro"/>
          <w:sz w:val="20"/>
        </w:rPr>
        <w:t>result</w:t>
      </w:r>
      <w:r w:rsidR="0058411A">
        <w:rPr>
          <w:rFonts w:ascii="Myriad Pro" w:hAnsi="Myriad Pro"/>
          <w:spacing w:val="-1"/>
          <w:sz w:val="20"/>
        </w:rPr>
        <w:t xml:space="preserve"> </w:t>
      </w:r>
      <w:r w:rsidR="0058411A">
        <w:rPr>
          <w:rFonts w:ascii="Myriad Pro" w:hAnsi="Myriad Pro"/>
          <w:sz w:val="20"/>
        </w:rPr>
        <w:t>in a</w:t>
      </w:r>
      <w:r w:rsidR="0058411A">
        <w:rPr>
          <w:rFonts w:ascii="Myriad Pro" w:hAnsi="Myriad Pro"/>
          <w:spacing w:val="-1"/>
          <w:sz w:val="20"/>
        </w:rPr>
        <w:t xml:space="preserve"> </w:t>
      </w:r>
      <w:r w:rsidR="0058411A">
        <w:rPr>
          <w:rFonts w:ascii="Myriad Pro" w:hAnsi="Myriad Pro"/>
          <w:sz w:val="20"/>
        </w:rPr>
        <w:t>warning</w:t>
      </w:r>
      <w:r w:rsidR="0058411A">
        <w:rPr>
          <w:rFonts w:ascii="Myriad Pro" w:hAnsi="Myriad Pro"/>
          <w:spacing w:val="-2"/>
          <w:sz w:val="20"/>
        </w:rPr>
        <w:t xml:space="preserve"> </w:t>
      </w:r>
      <w:r w:rsidR="0058411A">
        <w:rPr>
          <w:rFonts w:ascii="Myriad Pro" w:hAnsi="Myriad Pro"/>
          <w:sz w:val="20"/>
        </w:rPr>
        <w:t>and/or meeting</w:t>
      </w:r>
      <w:r w:rsidR="0058411A">
        <w:rPr>
          <w:rFonts w:ascii="Myriad Pro" w:hAnsi="Myriad Pro"/>
          <w:spacing w:val="-1"/>
          <w:sz w:val="20"/>
        </w:rPr>
        <w:t xml:space="preserve"> </w:t>
      </w:r>
      <w:r w:rsidR="0058411A">
        <w:rPr>
          <w:rFonts w:ascii="Myriad Pro" w:hAnsi="Myriad Pro"/>
          <w:sz w:val="20"/>
        </w:rPr>
        <w:t>with the</w:t>
      </w:r>
      <w:r w:rsidR="0058411A">
        <w:rPr>
          <w:rFonts w:ascii="Myriad Pro" w:hAnsi="Myriad Pro"/>
          <w:spacing w:val="-1"/>
          <w:sz w:val="20"/>
        </w:rPr>
        <w:t xml:space="preserve"> </w:t>
      </w:r>
      <w:r w:rsidR="0058411A">
        <w:rPr>
          <w:rFonts w:ascii="Myriad Pro" w:hAnsi="Myriad Pro"/>
          <w:sz w:val="20"/>
        </w:rPr>
        <w:t>teacher.</w:t>
      </w:r>
    </w:p>
    <w:p w14:paraId="7E42FD2A" w14:textId="77777777" w:rsidR="00C81FBB" w:rsidRDefault="00C81FBB">
      <w:pPr>
        <w:pStyle w:val="BodyText"/>
        <w:spacing w:before="5"/>
        <w:rPr>
          <w:rFonts w:ascii="Myriad Pro"/>
          <w:sz w:val="24"/>
        </w:rPr>
      </w:pPr>
    </w:p>
    <w:p w14:paraId="6AF72A7E" w14:textId="77777777" w:rsidR="00C81FBB" w:rsidRDefault="00540EAD">
      <w:pPr>
        <w:spacing w:before="101" w:line="280" w:lineRule="auto"/>
        <w:ind w:left="1580" w:right="818" w:firstLine="4"/>
        <w:rPr>
          <w:rFonts w:ascii="Myriad Pro"/>
          <w:sz w:val="20"/>
        </w:rPr>
      </w:pPr>
      <w:r>
        <w:pict w14:anchorId="638157A4">
          <v:group id="docshapegroup230" o:spid="_x0000_s2269" style="position:absolute;left:0;text-align:left;margin-left:68.8pt;margin-top:3.5pt;width:14.55pt;height:14.55pt;z-index:251645952;mso-position-horizontal-relative:page" coordorigin="1376,70" coordsize="291,291">
            <v:shape id="docshape231" o:spid="_x0000_s2271" type="#_x0000_t75" style="position:absolute;left:1375;top:70;width:291;height:291">
              <v:imagedata r:id="rId94" o:title=""/>
            </v:shape>
            <v:shape id="docshape232" o:spid="_x0000_s2270" type="#_x0000_t202" style="position:absolute;left:1375;top:70;width:291;height:291" filled="f" stroked="f">
              <v:textbox style="mso-next-textbox:#docshape232" inset="0,0,0,0">
                <w:txbxContent>
                  <w:p w14:paraId="1D2618AF" w14:textId="77777777" w:rsidR="00472AA4" w:rsidRDefault="00472AA4">
                    <w:pPr>
                      <w:spacing w:before="41"/>
                      <w:ind w:left="68"/>
                      <w:rPr>
                        <w:rFonts w:ascii="Wingdings" w:hAnsi="Wingdings"/>
                        <w:sz w:val="20"/>
                      </w:rPr>
                    </w:pPr>
                    <w:r>
                      <w:rPr>
                        <w:rFonts w:ascii="Wingdings" w:hAnsi="Wingdings"/>
                        <w:sz w:val="20"/>
                      </w:rPr>
                      <w:t></w:t>
                    </w:r>
                  </w:p>
                </w:txbxContent>
              </v:textbox>
            </v:shape>
            <w10:wrap anchorx="page"/>
          </v:group>
        </w:pict>
      </w:r>
      <w:r w:rsidR="0058411A">
        <w:rPr>
          <w:rFonts w:ascii="Myriad Pro"/>
          <w:sz w:val="20"/>
        </w:rPr>
        <w:t xml:space="preserve">Student committed a minor act of plagiarism or cheating a second time in his/her work or exam for a class </w:t>
      </w:r>
      <w:r w:rsidR="0058411A">
        <w:rPr>
          <w:rFonts w:ascii="Myriad Pro"/>
          <w:sz w:val="20"/>
          <w:u w:val="single"/>
        </w:rPr>
        <w:t>OR</w:t>
      </w:r>
      <w:r w:rsidR="0058411A">
        <w:rPr>
          <w:rFonts w:ascii="Myriad Pro"/>
          <w:spacing w:val="1"/>
          <w:sz w:val="20"/>
        </w:rPr>
        <w:t xml:space="preserve"> </w:t>
      </w:r>
      <w:r w:rsidR="0058411A">
        <w:rPr>
          <w:rFonts w:ascii="Myriad Pro"/>
          <w:sz w:val="20"/>
        </w:rPr>
        <w:t>committed a serious act of plagiarism or cheating. Serious acts include: copying or purchasing an essay or other</w:t>
      </w:r>
      <w:r w:rsidR="0058411A">
        <w:rPr>
          <w:rFonts w:ascii="Myriad Pro"/>
          <w:spacing w:val="1"/>
          <w:sz w:val="20"/>
        </w:rPr>
        <w:t xml:space="preserve"> </w:t>
      </w:r>
      <w:r w:rsidR="0058411A">
        <w:rPr>
          <w:rFonts w:ascii="Myriad Pro"/>
          <w:sz w:val="20"/>
        </w:rPr>
        <w:t>assignment</w:t>
      </w:r>
      <w:r w:rsidR="0058411A">
        <w:rPr>
          <w:rFonts w:ascii="Myriad Pro"/>
          <w:spacing w:val="-4"/>
          <w:sz w:val="20"/>
        </w:rPr>
        <w:t xml:space="preserve"> </w:t>
      </w:r>
      <w:r w:rsidR="0058411A">
        <w:rPr>
          <w:rFonts w:ascii="Myriad Pro"/>
          <w:sz w:val="20"/>
        </w:rPr>
        <w:t>and</w:t>
      </w:r>
      <w:r w:rsidR="0058411A">
        <w:rPr>
          <w:rFonts w:ascii="Myriad Pro"/>
          <w:spacing w:val="-3"/>
          <w:sz w:val="20"/>
        </w:rPr>
        <w:t xml:space="preserve"> </w:t>
      </w:r>
      <w:r w:rsidR="0058411A">
        <w:rPr>
          <w:rFonts w:ascii="Myriad Pro"/>
          <w:sz w:val="20"/>
        </w:rPr>
        <w:t>presenting</w:t>
      </w:r>
      <w:r w:rsidR="0058411A">
        <w:rPr>
          <w:rFonts w:ascii="Myriad Pro"/>
          <w:spacing w:val="-3"/>
          <w:sz w:val="20"/>
        </w:rPr>
        <w:t xml:space="preserve"> </w:t>
      </w:r>
      <w:r w:rsidR="0058411A">
        <w:rPr>
          <w:rFonts w:ascii="Myriad Pro"/>
          <w:sz w:val="20"/>
        </w:rPr>
        <w:t>it</w:t>
      </w:r>
      <w:r w:rsidR="0058411A">
        <w:rPr>
          <w:rFonts w:ascii="Myriad Pro"/>
          <w:spacing w:val="-4"/>
          <w:sz w:val="20"/>
        </w:rPr>
        <w:t xml:space="preserve"> </w:t>
      </w:r>
      <w:r w:rsidR="0058411A">
        <w:rPr>
          <w:rFonts w:ascii="Myriad Pro"/>
          <w:sz w:val="20"/>
        </w:rPr>
        <w:t>as</w:t>
      </w:r>
      <w:r w:rsidR="0058411A">
        <w:rPr>
          <w:rFonts w:ascii="Myriad Pro"/>
          <w:spacing w:val="-3"/>
          <w:sz w:val="20"/>
        </w:rPr>
        <w:t xml:space="preserve"> </w:t>
      </w:r>
      <w:r w:rsidR="0058411A">
        <w:rPr>
          <w:rFonts w:ascii="Myriad Pro"/>
          <w:sz w:val="20"/>
        </w:rPr>
        <w:t>your</w:t>
      </w:r>
      <w:r w:rsidR="0058411A">
        <w:rPr>
          <w:rFonts w:ascii="Myriad Pro"/>
          <w:spacing w:val="-2"/>
          <w:sz w:val="20"/>
        </w:rPr>
        <w:t xml:space="preserve"> </w:t>
      </w:r>
      <w:r w:rsidR="0058411A">
        <w:rPr>
          <w:rFonts w:ascii="Myriad Pro"/>
          <w:sz w:val="20"/>
        </w:rPr>
        <w:t>own,</w:t>
      </w:r>
      <w:r w:rsidR="0058411A">
        <w:rPr>
          <w:rFonts w:ascii="Myriad Pro"/>
          <w:spacing w:val="-4"/>
          <w:sz w:val="20"/>
        </w:rPr>
        <w:t xml:space="preserve"> </w:t>
      </w:r>
      <w:r w:rsidR="0058411A">
        <w:rPr>
          <w:rFonts w:ascii="Myriad Pro"/>
          <w:sz w:val="20"/>
        </w:rPr>
        <w:t>obtaining</w:t>
      </w:r>
      <w:r w:rsidR="0058411A">
        <w:rPr>
          <w:rFonts w:ascii="Myriad Pro"/>
          <w:spacing w:val="-3"/>
          <w:sz w:val="20"/>
        </w:rPr>
        <w:t xml:space="preserve"> </w:t>
      </w:r>
      <w:r w:rsidR="0058411A">
        <w:rPr>
          <w:rFonts w:ascii="Myriad Pro"/>
          <w:sz w:val="20"/>
        </w:rPr>
        <w:t>and</w:t>
      </w:r>
      <w:r w:rsidR="0058411A">
        <w:rPr>
          <w:rFonts w:ascii="Myriad Pro"/>
          <w:spacing w:val="-4"/>
          <w:sz w:val="20"/>
        </w:rPr>
        <w:t xml:space="preserve"> </w:t>
      </w:r>
      <w:r w:rsidR="0058411A">
        <w:rPr>
          <w:rFonts w:ascii="Myriad Pro"/>
          <w:sz w:val="20"/>
        </w:rPr>
        <w:t>using</w:t>
      </w:r>
      <w:r w:rsidR="0058411A">
        <w:rPr>
          <w:rFonts w:ascii="Myriad Pro"/>
          <w:spacing w:val="-4"/>
          <w:sz w:val="20"/>
        </w:rPr>
        <w:t xml:space="preserve"> </w:t>
      </w:r>
      <w:r w:rsidR="0058411A">
        <w:rPr>
          <w:rFonts w:ascii="Myriad Pro"/>
          <w:sz w:val="20"/>
        </w:rPr>
        <w:t>unauthorized</w:t>
      </w:r>
      <w:r w:rsidR="0058411A">
        <w:rPr>
          <w:rFonts w:ascii="Myriad Pro"/>
          <w:spacing w:val="-3"/>
          <w:sz w:val="20"/>
        </w:rPr>
        <w:t xml:space="preserve"> </w:t>
      </w:r>
      <w:r w:rsidR="0058411A">
        <w:rPr>
          <w:rFonts w:ascii="Myriad Pro"/>
          <w:sz w:val="20"/>
        </w:rPr>
        <w:t>materials</w:t>
      </w:r>
      <w:r w:rsidR="0058411A">
        <w:rPr>
          <w:rFonts w:ascii="Myriad Pro"/>
          <w:spacing w:val="-3"/>
          <w:sz w:val="20"/>
        </w:rPr>
        <w:t xml:space="preserve"> </w:t>
      </w:r>
      <w:r w:rsidR="0058411A">
        <w:rPr>
          <w:rFonts w:ascii="Myriad Pro"/>
          <w:sz w:val="20"/>
        </w:rPr>
        <w:t>(paper,</w:t>
      </w:r>
      <w:r w:rsidR="0058411A">
        <w:rPr>
          <w:rFonts w:ascii="Myriad Pro"/>
          <w:spacing w:val="-2"/>
          <w:sz w:val="20"/>
        </w:rPr>
        <w:t xml:space="preserve"> </w:t>
      </w:r>
      <w:r w:rsidR="0058411A">
        <w:rPr>
          <w:rFonts w:ascii="Myriad Pro"/>
          <w:sz w:val="20"/>
        </w:rPr>
        <w:t>electronic)</w:t>
      </w:r>
      <w:r w:rsidR="0058411A">
        <w:rPr>
          <w:rFonts w:ascii="Myriad Pro"/>
          <w:spacing w:val="-3"/>
          <w:sz w:val="20"/>
        </w:rPr>
        <w:t xml:space="preserve"> </w:t>
      </w:r>
      <w:r w:rsidR="0058411A">
        <w:rPr>
          <w:rFonts w:ascii="Myriad Pro"/>
          <w:sz w:val="20"/>
        </w:rPr>
        <w:t>or</w:t>
      </w:r>
      <w:r w:rsidR="0058411A">
        <w:rPr>
          <w:rFonts w:ascii="Myriad Pro"/>
          <w:spacing w:val="-2"/>
          <w:sz w:val="20"/>
        </w:rPr>
        <w:t xml:space="preserve"> </w:t>
      </w:r>
      <w:r w:rsidR="0058411A">
        <w:rPr>
          <w:rFonts w:ascii="Myriad Pro"/>
          <w:sz w:val="20"/>
        </w:rPr>
        <w:t>help</w:t>
      </w:r>
      <w:r w:rsidR="0058411A">
        <w:rPr>
          <w:rFonts w:ascii="Myriad Pro"/>
          <w:spacing w:val="1"/>
          <w:sz w:val="20"/>
        </w:rPr>
        <w:t xml:space="preserve"> </w:t>
      </w:r>
      <w:r w:rsidR="0058411A">
        <w:rPr>
          <w:rFonts w:ascii="Myriad Pro"/>
          <w:sz w:val="20"/>
        </w:rPr>
        <w:t>(verbal) during an exam, or obtaining extensive help from classmates or non-classmates for an exam. These can</w:t>
      </w:r>
      <w:r w:rsidR="0058411A">
        <w:rPr>
          <w:rFonts w:ascii="Myriad Pro"/>
          <w:spacing w:val="1"/>
          <w:sz w:val="20"/>
        </w:rPr>
        <w:t xml:space="preserve"> </w:t>
      </w:r>
      <w:r w:rsidR="0058411A">
        <w:rPr>
          <w:rFonts w:ascii="Myriad Pro"/>
          <w:sz w:val="20"/>
        </w:rPr>
        <w:t>result</w:t>
      </w:r>
      <w:r w:rsidR="0058411A">
        <w:rPr>
          <w:rFonts w:ascii="Myriad Pro"/>
          <w:spacing w:val="-2"/>
          <w:sz w:val="20"/>
        </w:rPr>
        <w:t xml:space="preserve"> </w:t>
      </w:r>
      <w:r w:rsidR="0058411A">
        <w:rPr>
          <w:rFonts w:ascii="Myriad Pro"/>
          <w:sz w:val="20"/>
        </w:rPr>
        <w:t>in a</w:t>
      </w:r>
      <w:r w:rsidR="0058411A">
        <w:rPr>
          <w:rFonts w:ascii="Myriad Pro"/>
          <w:spacing w:val="-1"/>
          <w:sz w:val="20"/>
        </w:rPr>
        <w:t xml:space="preserve"> </w:t>
      </w:r>
      <w:r w:rsidR="0058411A">
        <w:rPr>
          <w:rFonts w:ascii="Myriad Pro"/>
          <w:sz w:val="20"/>
        </w:rPr>
        <w:t>failing</w:t>
      </w:r>
      <w:r w:rsidR="0058411A">
        <w:rPr>
          <w:rFonts w:ascii="Myriad Pro"/>
          <w:spacing w:val="-1"/>
          <w:sz w:val="20"/>
        </w:rPr>
        <w:t xml:space="preserve"> </w:t>
      </w:r>
      <w:r w:rsidR="0058411A">
        <w:rPr>
          <w:rFonts w:ascii="Myriad Pro"/>
          <w:sz w:val="20"/>
        </w:rPr>
        <w:t>grade for the</w:t>
      </w:r>
      <w:r w:rsidR="0058411A">
        <w:rPr>
          <w:rFonts w:ascii="Myriad Pro"/>
          <w:spacing w:val="-1"/>
          <w:sz w:val="20"/>
        </w:rPr>
        <w:t xml:space="preserve"> </w:t>
      </w:r>
      <w:r w:rsidR="0058411A">
        <w:rPr>
          <w:rFonts w:ascii="Myriad Pro"/>
          <w:sz w:val="20"/>
        </w:rPr>
        <w:t>related</w:t>
      </w:r>
      <w:r w:rsidR="0058411A">
        <w:rPr>
          <w:rFonts w:ascii="Myriad Pro"/>
          <w:spacing w:val="-1"/>
          <w:sz w:val="20"/>
        </w:rPr>
        <w:t xml:space="preserve"> </w:t>
      </w:r>
      <w:r w:rsidR="0058411A">
        <w:rPr>
          <w:rFonts w:ascii="Myriad Pro"/>
          <w:sz w:val="20"/>
        </w:rPr>
        <w:t>assignment</w:t>
      </w:r>
      <w:r w:rsidR="0058411A">
        <w:rPr>
          <w:rFonts w:ascii="Myriad Pro"/>
          <w:spacing w:val="-1"/>
          <w:sz w:val="20"/>
        </w:rPr>
        <w:t xml:space="preserve"> </w:t>
      </w:r>
      <w:r w:rsidR="0058411A">
        <w:rPr>
          <w:rFonts w:ascii="Myriad Pro"/>
          <w:sz w:val="20"/>
        </w:rPr>
        <w:t>or exam.</w:t>
      </w:r>
    </w:p>
    <w:p w14:paraId="272615E4" w14:textId="77777777" w:rsidR="00C81FBB" w:rsidRDefault="00C81FBB">
      <w:pPr>
        <w:pStyle w:val="BodyText"/>
        <w:spacing w:before="10"/>
        <w:rPr>
          <w:rFonts w:ascii="Myriad Pro"/>
          <w:sz w:val="24"/>
        </w:rPr>
      </w:pPr>
    </w:p>
    <w:p w14:paraId="7B2297E1" w14:textId="77777777" w:rsidR="00C81FBB" w:rsidRDefault="00540EAD">
      <w:pPr>
        <w:spacing w:before="101" w:line="276" w:lineRule="auto"/>
        <w:ind w:left="1580" w:right="818" w:firstLine="4"/>
        <w:rPr>
          <w:rFonts w:ascii="Myriad Pro"/>
          <w:sz w:val="20"/>
        </w:rPr>
      </w:pPr>
      <w:r>
        <w:pict w14:anchorId="740C2C88">
          <v:group id="docshapegroup233" o:spid="_x0000_s2266" style="position:absolute;left:0;text-align:left;margin-left:68.85pt;margin-top:1.9pt;width:14.55pt;height:14.8pt;z-index:251646976;mso-position-horizontal-relative:page" coordorigin="1377,38" coordsize="291,296">
            <v:shape id="docshape234" o:spid="_x0000_s2268" type="#_x0000_t75" style="position:absolute;left:1377;top:37;width:291;height:291">
              <v:imagedata r:id="rId95" o:title=""/>
            </v:shape>
            <v:shape id="docshape235" o:spid="_x0000_s2267" type="#_x0000_t202" style="position:absolute;left:1377;top:37;width:291;height:296" filled="f" stroked="f">
              <v:textbox style="mso-next-textbox:#docshape235" inset="0,0,0,0">
                <w:txbxContent>
                  <w:p w14:paraId="2E882147" w14:textId="77777777" w:rsidR="00472AA4" w:rsidRDefault="00472AA4">
                    <w:pPr>
                      <w:spacing w:before="74"/>
                      <w:ind w:left="67"/>
                      <w:rPr>
                        <w:rFonts w:ascii="Wingdings" w:hAnsi="Wingdings"/>
                        <w:sz w:val="20"/>
                      </w:rPr>
                    </w:pPr>
                    <w:r>
                      <w:rPr>
                        <w:rFonts w:ascii="Wingdings" w:hAnsi="Wingdings"/>
                        <w:sz w:val="20"/>
                      </w:rPr>
                      <w:t></w:t>
                    </w:r>
                  </w:p>
                </w:txbxContent>
              </v:textbox>
            </v:shape>
            <w10:wrap anchorx="page"/>
          </v:group>
        </w:pict>
      </w:r>
      <w:r w:rsidR="0058411A">
        <w:rPr>
          <w:rFonts w:ascii="Myriad Pro"/>
          <w:sz w:val="20"/>
        </w:rPr>
        <w:t xml:space="preserve">Student committed a minor act of plagiarism or cheating a third time in his/her work for a class </w:t>
      </w:r>
      <w:r w:rsidR="0058411A">
        <w:rPr>
          <w:rFonts w:ascii="Myriad Pro"/>
          <w:sz w:val="20"/>
          <w:u w:val="single"/>
        </w:rPr>
        <w:t>OR</w:t>
      </w:r>
      <w:r w:rsidR="0058411A">
        <w:rPr>
          <w:rFonts w:ascii="Myriad Pro"/>
          <w:sz w:val="20"/>
        </w:rPr>
        <w:t xml:space="preserve"> committed a</w:t>
      </w:r>
      <w:r w:rsidR="0058411A">
        <w:rPr>
          <w:rFonts w:ascii="Myriad Pro"/>
          <w:spacing w:val="-40"/>
          <w:sz w:val="20"/>
        </w:rPr>
        <w:t xml:space="preserve"> </w:t>
      </w:r>
      <w:r w:rsidR="0058411A">
        <w:rPr>
          <w:rFonts w:ascii="Myriad Pro"/>
          <w:sz w:val="20"/>
        </w:rPr>
        <w:t>very serious act of plagiarism or cheating. Very serious acts include: organizing others to cheat or plagiarize, or</w:t>
      </w:r>
      <w:r w:rsidR="0058411A">
        <w:rPr>
          <w:rFonts w:ascii="Myriad Pro"/>
          <w:spacing w:val="1"/>
          <w:sz w:val="20"/>
        </w:rPr>
        <w:t xml:space="preserve"> </w:t>
      </w:r>
      <w:r w:rsidR="0058411A">
        <w:rPr>
          <w:rFonts w:ascii="Myriad Pro"/>
          <w:sz w:val="20"/>
        </w:rPr>
        <w:t>providing copies of exams, essays or test materials to others. These can result in a failing grade for the class or</w:t>
      </w:r>
      <w:r w:rsidR="0058411A">
        <w:rPr>
          <w:rFonts w:ascii="Myriad Pro"/>
          <w:spacing w:val="1"/>
          <w:sz w:val="20"/>
        </w:rPr>
        <w:t xml:space="preserve"> </w:t>
      </w:r>
      <w:r w:rsidR="0058411A">
        <w:rPr>
          <w:rFonts w:ascii="Myriad Pro"/>
          <w:sz w:val="20"/>
        </w:rPr>
        <w:t>expulsion</w:t>
      </w:r>
      <w:r w:rsidR="0058411A">
        <w:rPr>
          <w:rFonts w:ascii="Myriad Pro"/>
          <w:spacing w:val="-1"/>
          <w:sz w:val="20"/>
        </w:rPr>
        <w:t xml:space="preserve"> </w:t>
      </w:r>
      <w:r w:rsidR="0058411A">
        <w:rPr>
          <w:rFonts w:ascii="Myriad Pro"/>
          <w:sz w:val="20"/>
        </w:rPr>
        <w:t>from</w:t>
      </w:r>
      <w:r w:rsidR="0058411A">
        <w:rPr>
          <w:rFonts w:ascii="Myriad Pro"/>
          <w:spacing w:val="-1"/>
          <w:sz w:val="20"/>
        </w:rPr>
        <w:t xml:space="preserve"> </w:t>
      </w:r>
      <w:r w:rsidR="0058411A">
        <w:rPr>
          <w:rFonts w:ascii="Myriad Pro"/>
          <w:sz w:val="20"/>
        </w:rPr>
        <w:t>CIEP.</w:t>
      </w:r>
    </w:p>
    <w:p w14:paraId="79297A96" w14:textId="77777777" w:rsidR="00C81FBB" w:rsidRDefault="00C81FBB">
      <w:pPr>
        <w:spacing w:line="276" w:lineRule="auto"/>
        <w:rPr>
          <w:rFonts w:ascii="Myriad Pro"/>
          <w:sz w:val="20"/>
        </w:rPr>
        <w:sectPr w:rsidR="00C81FBB" w:rsidSect="00CD2C12">
          <w:type w:val="continuous"/>
          <w:pgSz w:w="12240" w:h="15840"/>
          <w:pgMar w:top="1500" w:right="200" w:bottom="280" w:left="220" w:header="0" w:footer="0" w:gutter="0"/>
          <w:cols w:space="720"/>
        </w:sectPr>
      </w:pPr>
    </w:p>
    <w:p w14:paraId="4750C367" w14:textId="77777777" w:rsidR="00C81FBB" w:rsidRDefault="0058411A">
      <w:pPr>
        <w:tabs>
          <w:tab w:val="left" w:pos="6988"/>
        </w:tabs>
        <w:spacing w:before="88" w:line="367" w:lineRule="auto"/>
        <w:ind w:left="1248" w:right="4812" w:hanging="17"/>
        <w:rPr>
          <w:rFonts w:ascii="Myriad Pro" w:hAnsi="Myriad Pro"/>
          <w:sz w:val="20"/>
        </w:rPr>
      </w:pPr>
      <w:r>
        <w:rPr>
          <w:rFonts w:ascii="Myriad Pro" w:hAnsi="Myriad Pro"/>
          <w:spacing w:val="-1"/>
          <w:sz w:val="20"/>
        </w:rPr>
        <w:lastRenderedPageBreak/>
        <w:t>Instructor</w:t>
      </w:r>
      <w:r>
        <w:rPr>
          <w:rFonts w:ascii="Myriad Pro" w:hAnsi="Myriad Pro"/>
          <w:spacing w:val="-5"/>
          <w:sz w:val="20"/>
        </w:rPr>
        <w:t xml:space="preserve"> </w:t>
      </w:r>
      <w:r>
        <w:rPr>
          <w:rFonts w:ascii="Myriad Pro" w:hAnsi="Myriad Pro"/>
          <w:sz w:val="20"/>
        </w:rPr>
        <w:t>signature:</w:t>
      </w:r>
      <w:r>
        <w:rPr>
          <w:rFonts w:ascii="Myriad Pro" w:hAnsi="Myriad Pro"/>
          <w:spacing w:val="-2"/>
          <w:sz w:val="20"/>
        </w:rPr>
        <w:t xml:space="preserve"> </w:t>
      </w:r>
      <w:r>
        <w:rPr>
          <w:rFonts w:ascii="Myriad Pro" w:hAnsi="Myriad Pro"/>
          <w:w w:val="191"/>
          <w:sz w:val="20"/>
          <w:u w:val="single"/>
        </w:rPr>
        <w:t xml:space="preserve"> </w:t>
      </w:r>
      <w:r>
        <w:rPr>
          <w:rFonts w:ascii="Myriad Pro" w:hAnsi="Myriad Pro"/>
          <w:sz w:val="20"/>
          <w:u w:val="single"/>
        </w:rPr>
        <w:tab/>
      </w:r>
      <w:r>
        <w:rPr>
          <w:rFonts w:ascii="Myriad Pro" w:hAnsi="Myriad Pro"/>
          <w:sz w:val="20"/>
        </w:rPr>
        <w:t xml:space="preserve"> Instructor’s</w:t>
      </w:r>
      <w:r>
        <w:rPr>
          <w:rFonts w:ascii="Myriad Pro" w:hAnsi="Myriad Pro"/>
          <w:spacing w:val="-10"/>
          <w:sz w:val="20"/>
        </w:rPr>
        <w:t xml:space="preserve"> </w:t>
      </w:r>
      <w:r>
        <w:rPr>
          <w:rFonts w:ascii="Myriad Pro" w:hAnsi="Myriad Pro"/>
          <w:sz w:val="20"/>
        </w:rPr>
        <w:t>printed</w:t>
      </w:r>
      <w:r>
        <w:rPr>
          <w:rFonts w:ascii="Myriad Pro" w:hAnsi="Myriad Pro"/>
          <w:spacing w:val="-9"/>
          <w:sz w:val="20"/>
        </w:rPr>
        <w:t xml:space="preserve"> </w:t>
      </w:r>
      <w:r>
        <w:rPr>
          <w:rFonts w:ascii="Myriad Pro" w:hAnsi="Myriad Pro"/>
          <w:sz w:val="20"/>
        </w:rPr>
        <w:t xml:space="preserve">name: </w:t>
      </w:r>
      <w:r>
        <w:rPr>
          <w:rFonts w:ascii="Myriad Pro" w:hAnsi="Myriad Pro"/>
          <w:w w:val="191"/>
          <w:sz w:val="20"/>
          <w:u w:val="single"/>
        </w:rPr>
        <w:t xml:space="preserve"> </w:t>
      </w:r>
      <w:r>
        <w:rPr>
          <w:rFonts w:ascii="Myriad Pro" w:hAnsi="Myriad Pro"/>
          <w:sz w:val="20"/>
          <w:u w:val="single"/>
        </w:rPr>
        <w:tab/>
      </w:r>
    </w:p>
    <w:p w14:paraId="00652A74" w14:textId="77777777" w:rsidR="00C81FBB" w:rsidRDefault="00C81FBB">
      <w:pPr>
        <w:pStyle w:val="BodyText"/>
        <w:rPr>
          <w:rFonts w:ascii="Myriad Pro"/>
          <w:sz w:val="20"/>
        </w:rPr>
      </w:pPr>
    </w:p>
    <w:p w14:paraId="441A440F" w14:textId="77777777" w:rsidR="00C81FBB" w:rsidRDefault="00C81FBB">
      <w:pPr>
        <w:pStyle w:val="BodyText"/>
        <w:spacing w:before="6"/>
        <w:rPr>
          <w:rFonts w:ascii="Myriad Pro"/>
          <w:sz w:val="17"/>
        </w:rPr>
      </w:pPr>
    </w:p>
    <w:p w14:paraId="3EB1DBD4" w14:textId="77777777" w:rsidR="00C81FBB" w:rsidRDefault="0058411A">
      <w:pPr>
        <w:tabs>
          <w:tab w:val="left" w:pos="6566"/>
        </w:tabs>
        <w:spacing w:before="100" w:line="470" w:lineRule="auto"/>
        <w:ind w:left="1252" w:right="5242" w:hanging="9"/>
        <w:rPr>
          <w:rFonts w:ascii="Myriad Pro"/>
          <w:sz w:val="20"/>
        </w:rPr>
      </w:pPr>
      <w:r>
        <w:rPr>
          <w:rFonts w:ascii="Myriad Pro"/>
          <w:sz w:val="20"/>
        </w:rPr>
        <w:t xml:space="preserve">Students signature: </w:t>
      </w:r>
      <w:r>
        <w:rPr>
          <w:rFonts w:ascii="Myriad Pro"/>
          <w:w w:val="191"/>
          <w:sz w:val="20"/>
          <w:u w:val="single"/>
        </w:rPr>
        <w:t xml:space="preserve"> </w:t>
      </w:r>
      <w:r>
        <w:rPr>
          <w:rFonts w:ascii="Myriad Pro"/>
          <w:sz w:val="20"/>
          <w:u w:val="single"/>
        </w:rPr>
        <w:tab/>
      </w:r>
      <w:r>
        <w:rPr>
          <w:rFonts w:ascii="Myriad Pro"/>
          <w:sz w:val="20"/>
        </w:rPr>
        <w:t xml:space="preserve"> Student's printed name: </w:t>
      </w:r>
      <w:r>
        <w:rPr>
          <w:rFonts w:ascii="Myriad Pro"/>
          <w:w w:val="191"/>
          <w:sz w:val="20"/>
          <w:u w:val="single"/>
        </w:rPr>
        <w:t xml:space="preserve"> </w:t>
      </w:r>
      <w:r>
        <w:rPr>
          <w:rFonts w:ascii="Myriad Pro"/>
          <w:sz w:val="20"/>
          <w:u w:val="single"/>
        </w:rPr>
        <w:tab/>
      </w:r>
    </w:p>
    <w:p w14:paraId="484B16DA" w14:textId="77777777" w:rsidR="00C81FBB" w:rsidRDefault="00C81FBB">
      <w:pPr>
        <w:pStyle w:val="BodyText"/>
        <w:rPr>
          <w:rFonts w:ascii="Myriad Pro"/>
          <w:sz w:val="20"/>
        </w:rPr>
      </w:pPr>
    </w:p>
    <w:p w14:paraId="03B883F0" w14:textId="77777777" w:rsidR="00C81FBB" w:rsidRDefault="00C81FBB">
      <w:pPr>
        <w:pStyle w:val="BodyText"/>
        <w:rPr>
          <w:rFonts w:ascii="Myriad Pro"/>
          <w:sz w:val="20"/>
        </w:rPr>
      </w:pPr>
    </w:p>
    <w:p w14:paraId="58AA4063" w14:textId="77777777" w:rsidR="00C81FBB" w:rsidRDefault="00C81FBB">
      <w:pPr>
        <w:pStyle w:val="BodyText"/>
        <w:rPr>
          <w:rFonts w:ascii="Myriad Pro"/>
          <w:sz w:val="20"/>
        </w:rPr>
      </w:pPr>
    </w:p>
    <w:p w14:paraId="16750AA2" w14:textId="77777777" w:rsidR="00C81FBB" w:rsidRDefault="00C81FBB">
      <w:pPr>
        <w:pStyle w:val="BodyText"/>
        <w:rPr>
          <w:rFonts w:ascii="Myriad Pro"/>
          <w:sz w:val="20"/>
        </w:rPr>
      </w:pPr>
    </w:p>
    <w:p w14:paraId="23259536" w14:textId="77777777" w:rsidR="00C81FBB" w:rsidRDefault="00C81FBB">
      <w:pPr>
        <w:pStyle w:val="BodyText"/>
        <w:rPr>
          <w:rFonts w:ascii="Myriad Pro"/>
          <w:sz w:val="20"/>
        </w:rPr>
      </w:pPr>
    </w:p>
    <w:p w14:paraId="73DA0078" w14:textId="77777777" w:rsidR="00C81FBB" w:rsidRDefault="00C81FBB">
      <w:pPr>
        <w:pStyle w:val="BodyText"/>
        <w:rPr>
          <w:rFonts w:ascii="Myriad Pro"/>
          <w:sz w:val="20"/>
        </w:rPr>
      </w:pPr>
    </w:p>
    <w:p w14:paraId="0D510338" w14:textId="77777777" w:rsidR="00C81FBB" w:rsidRDefault="00C81FBB">
      <w:pPr>
        <w:pStyle w:val="BodyText"/>
        <w:rPr>
          <w:rFonts w:ascii="Myriad Pro"/>
          <w:sz w:val="20"/>
        </w:rPr>
      </w:pPr>
    </w:p>
    <w:p w14:paraId="77F52620" w14:textId="77777777" w:rsidR="00C81FBB" w:rsidRDefault="00C81FBB">
      <w:pPr>
        <w:pStyle w:val="BodyText"/>
        <w:rPr>
          <w:rFonts w:ascii="Myriad Pro"/>
          <w:sz w:val="20"/>
        </w:rPr>
      </w:pPr>
    </w:p>
    <w:p w14:paraId="12C48EF7" w14:textId="77777777" w:rsidR="00C81FBB" w:rsidRDefault="00C81FBB">
      <w:pPr>
        <w:pStyle w:val="BodyText"/>
        <w:rPr>
          <w:rFonts w:ascii="Myriad Pro"/>
          <w:sz w:val="20"/>
        </w:rPr>
      </w:pPr>
    </w:p>
    <w:p w14:paraId="19AD5E98" w14:textId="77777777" w:rsidR="00C81FBB" w:rsidRDefault="00C81FBB">
      <w:pPr>
        <w:pStyle w:val="BodyText"/>
        <w:rPr>
          <w:rFonts w:ascii="Myriad Pro"/>
          <w:sz w:val="20"/>
        </w:rPr>
      </w:pPr>
    </w:p>
    <w:p w14:paraId="2B129DEC" w14:textId="77777777" w:rsidR="00C81FBB" w:rsidRDefault="00C81FBB">
      <w:pPr>
        <w:pStyle w:val="BodyText"/>
        <w:rPr>
          <w:rFonts w:ascii="Myriad Pro"/>
          <w:sz w:val="20"/>
        </w:rPr>
      </w:pPr>
    </w:p>
    <w:p w14:paraId="04414320" w14:textId="77777777" w:rsidR="00C81FBB" w:rsidRDefault="00C81FBB">
      <w:pPr>
        <w:pStyle w:val="BodyText"/>
        <w:rPr>
          <w:rFonts w:ascii="Myriad Pro"/>
          <w:sz w:val="20"/>
        </w:rPr>
      </w:pPr>
    </w:p>
    <w:p w14:paraId="56B8D4AD" w14:textId="77777777" w:rsidR="00C81FBB" w:rsidRDefault="00C81FBB">
      <w:pPr>
        <w:pStyle w:val="BodyText"/>
        <w:rPr>
          <w:rFonts w:ascii="Myriad Pro"/>
          <w:sz w:val="20"/>
        </w:rPr>
      </w:pPr>
    </w:p>
    <w:p w14:paraId="0BC3D794" w14:textId="77777777" w:rsidR="00C81FBB" w:rsidRDefault="00C81FBB">
      <w:pPr>
        <w:pStyle w:val="BodyText"/>
        <w:rPr>
          <w:rFonts w:ascii="Myriad Pro"/>
          <w:sz w:val="20"/>
        </w:rPr>
      </w:pPr>
    </w:p>
    <w:p w14:paraId="7331FD5D" w14:textId="77777777" w:rsidR="00C81FBB" w:rsidRDefault="00C81FBB">
      <w:pPr>
        <w:pStyle w:val="BodyText"/>
        <w:rPr>
          <w:rFonts w:ascii="Myriad Pro"/>
          <w:sz w:val="20"/>
        </w:rPr>
      </w:pPr>
    </w:p>
    <w:p w14:paraId="5FD1C641" w14:textId="77777777" w:rsidR="00C81FBB" w:rsidRDefault="00C81FBB">
      <w:pPr>
        <w:pStyle w:val="BodyText"/>
        <w:rPr>
          <w:rFonts w:ascii="Myriad Pro"/>
          <w:sz w:val="20"/>
        </w:rPr>
      </w:pPr>
    </w:p>
    <w:p w14:paraId="0DAF93FE" w14:textId="77777777" w:rsidR="00C81FBB" w:rsidRDefault="00C81FBB">
      <w:pPr>
        <w:pStyle w:val="BodyText"/>
        <w:rPr>
          <w:rFonts w:ascii="Myriad Pro"/>
          <w:sz w:val="20"/>
        </w:rPr>
      </w:pPr>
    </w:p>
    <w:p w14:paraId="23CD2BBA" w14:textId="77777777" w:rsidR="00C81FBB" w:rsidRDefault="00C81FBB">
      <w:pPr>
        <w:pStyle w:val="BodyText"/>
        <w:rPr>
          <w:rFonts w:ascii="Myriad Pro"/>
          <w:sz w:val="20"/>
        </w:rPr>
      </w:pPr>
    </w:p>
    <w:p w14:paraId="111337BE" w14:textId="77777777" w:rsidR="00C81FBB" w:rsidRDefault="00C81FBB">
      <w:pPr>
        <w:pStyle w:val="BodyText"/>
        <w:rPr>
          <w:rFonts w:ascii="Myriad Pro"/>
          <w:sz w:val="20"/>
        </w:rPr>
      </w:pPr>
    </w:p>
    <w:p w14:paraId="294E3E34" w14:textId="77777777" w:rsidR="00C81FBB" w:rsidRDefault="00C81FBB">
      <w:pPr>
        <w:pStyle w:val="BodyText"/>
        <w:rPr>
          <w:rFonts w:ascii="Myriad Pro"/>
          <w:sz w:val="20"/>
        </w:rPr>
      </w:pPr>
    </w:p>
    <w:p w14:paraId="39B523FD" w14:textId="77777777" w:rsidR="00C81FBB" w:rsidRDefault="00C81FBB">
      <w:pPr>
        <w:pStyle w:val="BodyText"/>
        <w:rPr>
          <w:rFonts w:ascii="Myriad Pro"/>
          <w:sz w:val="20"/>
        </w:rPr>
      </w:pPr>
    </w:p>
    <w:p w14:paraId="7532653E" w14:textId="77777777" w:rsidR="00C81FBB" w:rsidRDefault="00C81FBB">
      <w:pPr>
        <w:pStyle w:val="BodyText"/>
        <w:rPr>
          <w:rFonts w:ascii="Myriad Pro"/>
          <w:sz w:val="20"/>
        </w:rPr>
      </w:pPr>
    </w:p>
    <w:p w14:paraId="2962EE8A" w14:textId="77777777" w:rsidR="00C81FBB" w:rsidRDefault="00C81FBB">
      <w:pPr>
        <w:pStyle w:val="BodyText"/>
        <w:rPr>
          <w:rFonts w:ascii="Myriad Pro"/>
          <w:sz w:val="20"/>
        </w:rPr>
      </w:pPr>
    </w:p>
    <w:p w14:paraId="5365F714" w14:textId="77777777" w:rsidR="00C81FBB" w:rsidRDefault="00C81FBB">
      <w:pPr>
        <w:pStyle w:val="BodyText"/>
        <w:rPr>
          <w:rFonts w:ascii="Myriad Pro"/>
          <w:sz w:val="20"/>
        </w:rPr>
      </w:pPr>
    </w:p>
    <w:p w14:paraId="09C49708" w14:textId="77777777" w:rsidR="00C81FBB" w:rsidRDefault="00C81FBB">
      <w:pPr>
        <w:pStyle w:val="BodyText"/>
        <w:rPr>
          <w:rFonts w:ascii="Myriad Pro"/>
          <w:sz w:val="20"/>
        </w:rPr>
      </w:pPr>
    </w:p>
    <w:p w14:paraId="55E2BC70" w14:textId="77777777" w:rsidR="00C81FBB" w:rsidRDefault="00C81FBB">
      <w:pPr>
        <w:pStyle w:val="BodyText"/>
        <w:rPr>
          <w:rFonts w:ascii="Myriad Pro"/>
          <w:sz w:val="20"/>
        </w:rPr>
      </w:pPr>
    </w:p>
    <w:p w14:paraId="7663E6CE" w14:textId="77777777" w:rsidR="00C81FBB" w:rsidRDefault="00C81FBB">
      <w:pPr>
        <w:pStyle w:val="BodyText"/>
        <w:rPr>
          <w:rFonts w:ascii="Myriad Pro"/>
          <w:sz w:val="20"/>
        </w:rPr>
      </w:pPr>
    </w:p>
    <w:p w14:paraId="719A7008" w14:textId="77777777" w:rsidR="00C81FBB" w:rsidRDefault="00C81FBB">
      <w:pPr>
        <w:pStyle w:val="BodyText"/>
        <w:rPr>
          <w:rFonts w:ascii="Myriad Pro"/>
          <w:sz w:val="20"/>
        </w:rPr>
      </w:pPr>
    </w:p>
    <w:p w14:paraId="4CC8E535" w14:textId="77777777" w:rsidR="00C81FBB" w:rsidRDefault="00C81FBB">
      <w:pPr>
        <w:pStyle w:val="BodyText"/>
        <w:rPr>
          <w:rFonts w:ascii="Myriad Pro"/>
          <w:sz w:val="20"/>
        </w:rPr>
      </w:pPr>
    </w:p>
    <w:p w14:paraId="520DF74C" w14:textId="77777777" w:rsidR="00C81FBB" w:rsidRDefault="00C81FBB">
      <w:pPr>
        <w:pStyle w:val="BodyText"/>
        <w:rPr>
          <w:rFonts w:ascii="Myriad Pro"/>
          <w:sz w:val="20"/>
        </w:rPr>
      </w:pPr>
    </w:p>
    <w:p w14:paraId="7CD4FEAA" w14:textId="77777777" w:rsidR="00C81FBB" w:rsidRDefault="00C81FBB">
      <w:pPr>
        <w:pStyle w:val="BodyText"/>
        <w:rPr>
          <w:rFonts w:ascii="Myriad Pro"/>
          <w:sz w:val="20"/>
        </w:rPr>
      </w:pPr>
    </w:p>
    <w:p w14:paraId="123ABAB8" w14:textId="77777777" w:rsidR="00C81FBB" w:rsidRDefault="00C81FBB">
      <w:pPr>
        <w:pStyle w:val="BodyText"/>
        <w:rPr>
          <w:rFonts w:ascii="Myriad Pro"/>
          <w:sz w:val="20"/>
        </w:rPr>
      </w:pPr>
    </w:p>
    <w:p w14:paraId="7219DB2A" w14:textId="77777777" w:rsidR="00C81FBB" w:rsidRDefault="00C81FBB">
      <w:pPr>
        <w:pStyle w:val="BodyText"/>
        <w:rPr>
          <w:rFonts w:ascii="Myriad Pro"/>
          <w:sz w:val="20"/>
        </w:rPr>
      </w:pPr>
    </w:p>
    <w:p w14:paraId="64F9CE8B" w14:textId="77777777" w:rsidR="00C81FBB" w:rsidRDefault="00C81FBB">
      <w:pPr>
        <w:pStyle w:val="BodyText"/>
        <w:rPr>
          <w:rFonts w:ascii="Myriad Pro"/>
          <w:sz w:val="20"/>
        </w:rPr>
      </w:pPr>
    </w:p>
    <w:p w14:paraId="5E75A71A" w14:textId="77777777" w:rsidR="00C81FBB" w:rsidRDefault="00C81FBB">
      <w:pPr>
        <w:pStyle w:val="BodyText"/>
        <w:rPr>
          <w:rFonts w:ascii="Myriad Pro"/>
          <w:sz w:val="20"/>
        </w:rPr>
      </w:pPr>
    </w:p>
    <w:p w14:paraId="62986CE8" w14:textId="77777777" w:rsidR="00C81FBB" w:rsidRDefault="00C81FBB">
      <w:pPr>
        <w:pStyle w:val="BodyText"/>
        <w:rPr>
          <w:rFonts w:ascii="Myriad Pro"/>
          <w:sz w:val="20"/>
        </w:rPr>
      </w:pPr>
    </w:p>
    <w:p w14:paraId="0C96DFAB" w14:textId="77777777" w:rsidR="00C81FBB" w:rsidRDefault="00C81FBB">
      <w:pPr>
        <w:pStyle w:val="BodyText"/>
        <w:rPr>
          <w:rFonts w:ascii="Myriad Pro"/>
          <w:sz w:val="20"/>
        </w:rPr>
      </w:pPr>
    </w:p>
    <w:p w14:paraId="130F5F5E" w14:textId="77777777" w:rsidR="00C81FBB" w:rsidRDefault="00C81FBB">
      <w:pPr>
        <w:pStyle w:val="BodyText"/>
        <w:rPr>
          <w:rFonts w:ascii="Myriad Pro"/>
          <w:sz w:val="20"/>
        </w:rPr>
      </w:pPr>
    </w:p>
    <w:p w14:paraId="4FCA4E1F" w14:textId="77777777" w:rsidR="00C81FBB" w:rsidRDefault="00C81FBB">
      <w:pPr>
        <w:pStyle w:val="BodyText"/>
        <w:rPr>
          <w:rFonts w:ascii="Myriad Pro"/>
          <w:sz w:val="20"/>
        </w:rPr>
      </w:pPr>
    </w:p>
    <w:p w14:paraId="1F23E536" w14:textId="77777777" w:rsidR="00C81FBB" w:rsidRDefault="00C81FBB">
      <w:pPr>
        <w:pStyle w:val="BodyText"/>
        <w:rPr>
          <w:rFonts w:ascii="Myriad Pro"/>
          <w:sz w:val="20"/>
        </w:rPr>
      </w:pPr>
    </w:p>
    <w:p w14:paraId="3F1D1C50" w14:textId="77777777" w:rsidR="00C81FBB" w:rsidRDefault="00C81FBB">
      <w:pPr>
        <w:pStyle w:val="BodyText"/>
        <w:rPr>
          <w:rFonts w:ascii="Myriad Pro"/>
          <w:sz w:val="20"/>
        </w:rPr>
      </w:pPr>
    </w:p>
    <w:p w14:paraId="5AD3FEC7" w14:textId="77777777" w:rsidR="00C81FBB" w:rsidRDefault="00C81FBB">
      <w:pPr>
        <w:pStyle w:val="BodyText"/>
        <w:rPr>
          <w:rFonts w:ascii="Myriad Pro"/>
          <w:sz w:val="20"/>
        </w:rPr>
      </w:pPr>
    </w:p>
    <w:p w14:paraId="11E210B5" w14:textId="77777777" w:rsidR="00C81FBB" w:rsidRDefault="00C81FBB">
      <w:pPr>
        <w:pStyle w:val="BodyText"/>
        <w:rPr>
          <w:rFonts w:ascii="Myriad Pro"/>
          <w:sz w:val="20"/>
        </w:rPr>
      </w:pPr>
    </w:p>
    <w:p w14:paraId="28A79F43" w14:textId="77777777" w:rsidR="00C81FBB" w:rsidRDefault="00C81FBB">
      <w:pPr>
        <w:pStyle w:val="BodyText"/>
        <w:rPr>
          <w:rFonts w:ascii="Myriad Pro"/>
          <w:sz w:val="20"/>
        </w:rPr>
      </w:pPr>
    </w:p>
    <w:p w14:paraId="419586F6" w14:textId="77777777" w:rsidR="00C81FBB" w:rsidRDefault="00C81FBB">
      <w:pPr>
        <w:pStyle w:val="BodyText"/>
        <w:rPr>
          <w:rFonts w:ascii="Myriad Pro"/>
          <w:sz w:val="20"/>
        </w:rPr>
      </w:pPr>
    </w:p>
    <w:p w14:paraId="206758FF" w14:textId="77777777" w:rsidR="00C81FBB" w:rsidRDefault="00C81FBB">
      <w:pPr>
        <w:pStyle w:val="BodyText"/>
        <w:spacing w:before="7"/>
        <w:rPr>
          <w:rFonts w:ascii="Myriad Pro"/>
          <w:sz w:val="20"/>
        </w:rPr>
      </w:pPr>
    </w:p>
    <w:p w14:paraId="37CDE902" w14:textId="77777777" w:rsidR="00C81FBB" w:rsidRDefault="0058411A">
      <w:pPr>
        <w:tabs>
          <w:tab w:val="left" w:pos="4233"/>
          <w:tab w:val="left" w:pos="5569"/>
          <w:tab w:val="left" w:pos="6076"/>
          <w:tab w:val="left" w:pos="6915"/>
        </w:tabs>
        <w:spacing w:before="108"/>
        <w:ind w:left="204"/>
        <w:rPr>
          <w:rFonts w:ascii="Myriad Pro"/>
          <w:sz w:val="17"/>
        </w:rPr>
      </w:pPr>
      <w:r>
        <w:rPr>
          <w:rFonts w:ascii="Myriad Pro"/>
          <w:b/>
          <w:w w:val="105"/>
          <w:sz w:val="17"/>
        </w:rPr>
        <w:t>For</w:t>
      </w:r>
      <w:r>
        <w:rPr>
          <w:rFonts w:ascii="Myriad Pro"/>
          <w:b/>
          <w:spacing w:val="3"/>
          <w:w w:val="105"/>
          <w:sz w:val="17"/>
        </w:rPr>
        <w:t xml:space="preserve"> </w:t>
      </w:r>
      <w:r>
        <w:rPr>
          <w:rFonts w:ascii="Myriad Pro"/>
          <w:b/>
          <w:w w:val="105"/>
          <w:sz w:val="17"/>
        </w:rPr>
        <w:t>Director</w:t>
      </w:r>
      <w:r>
        <w:rPr>
          <w:rFonts w:ascii="Myriad Pro"/>
          <w:b/>
          <w:spacing w:val="3"/>
          <w:w w:val="105"/>
          <w:sz w:val="17"/>
        </w:rPr>
        <w:t xml:space="preserve"> </w:t>
      </w:r>
      <w:r>
        <w:rPr>
          <w:rFonts w:ascii="Myriad Pro"/>
          <w:b/>
          <w:w w:val="105"/>
          <w:sz w:val="17"/>
        </w:rPr>
        <w:t>Use</w:t>
      </w:r>
      <w:r>
        <w:rPr>
          <w:rFonts w:ascii="Myriad Pro"/>
          <w:b/>
          <w:spacing w:val="2"/>
          <w:w w:val="105"/>
          <w:sz w:val="17"/>
        </w:rPr>
        <w:t xml:space="preserve"> </w:t>
      </w:r>
      <w:r>
        <w:rPr>
          <w:rFonts w:ascii="Myriad Pro"/>
          <w:b/>
          <w:w w:val="105"/>
          <w:sz w:val="17"/>
        </w:rPr>
        <w:t xml:space="preserve">Only. </w:t>
      </w:r>
      <w:r>
        <w:rPr>
          <w:rFonts w:ascii="Myriad Pro"/>
          <w:w w:val="105"/>
          <w:sz w:val="17"/>
        </w:rPr>
        <w:t>Received</w:t>
      </w:r>
      <w:r>
        <w:rPr>
          <w:rFonts w:ascii="Myriad Pro"/>
          <w:spacing w:val="3"/>
          <w:w w:val="105"/>
          <w:sz w:val="17"/>
        </w:rPr>
        <w:t xml:space="preserve"> </w:t>
      </w:r>
      <w:r>
        <w:rPr>
          <w:rFonts w:ascii="Myriad Pro"/>
          <w:w w:val="105"/>
          <w:sz w:val="17"/>
        </w:rPr>
        <w:t>by:</w:t>
      </w:r>
      <w:r>
        <w:rPr>
          <w:rFonts w:ascii="Myriad Pro"/>
          <w:w w:val="105"/>
          <w:sz w:val="17"/>
          <w:u w:val="single"/>
        </w:rPr>
        <w:tab/>
      </w:r>
      <w:r>
        <w:rPr>
          <w:rFonts w:ascii="Myriad Pro"/>
          <w:w w:val="105"/>
          <w:sz w:val="17"/>
        </w:rPr>
        <w:t>(initials)</w:t>
      </w:r>
      <w:r>
        <w:rPr>
          <w:rFonts w:ascii="Myriad Pro"/>
          <w:spacing w:val="1"/>
          <w:w w:val="105"/>
          <w:sz w:val="17"/>
        </w:rPr>
        <w:t xml:space="preserve"> </w:t>
      </w:r>
      <w:r>
        <w:rPr>
          <w:rFonts w:ascii="Myriad Pro"/>
          <w:w w:val="105"/>
          <w:sz w:val="17"/>
        </w:rPr>
        <w:t>Date</w:t>
      </w:r>
      <w:r>
        <w:rPr>
          <w:rFonts w:ascii="Myriad Pro"/>
          <w:w w:val="105"/>
          <w:sz w:val="17"/>
          <w:u w:val="single"/>
        </w:rPr>
        <w:tab/>
      </w:r>
      <w:r>
        <w:rPr>
          <w:rFonts w:ascii="Myriad Pro"/>
          <w:w w:val="105"/>
          <w:sz w:val="17"/>
        </w:rPr>
        <w:t>/</w:t>
      </w:r>
      <w:r>
        <w:rPr>
          <w:rFonts w:ascii="Myriad Pro"/>
          <w:w w:val="105"/>
          <w:sz w:val="17"/>
          <w:u w:val="single"/>
        </w:rPr>
        <w:tab/>
      </w:r>
      <w:r>
        <w:rPr>
          <w:rFonts w:ascii="Myriad Pro"/>
          <w:w w:val="105"/>
          <w:sz w:val="17"/>
        </w:rPr>
        <w:t>/</w:t>
      </w:r>
      <w:r>
        <w:rPr>
          <w:rFonts w:ascii="Myriad Pro"/>
          <w:w w:val="200"/>
          <w:sz w:val="17"/>
          <w:u w:val="single"/>
        </w:rPr>
        <w:t xml:space="preserve"> </w:t>
      </w:r>
      <w:r>
        <w:rPr>
          <w:rFonts w:ascii="Myriad Pro"/>
          <w:sz w:val="17"/>
          <w:u w:val="single"/>
        </w:rPr>
        <w:tab/>
      </w:r>
    </w:p>
    <w:p w14:paraId="7170B84E" w14:textId="77777777" w:rsidR="00C81FBB" w:rsidRDefault="0058411A">
      <w:pPr>
        <w:spacing w:before="107" w:line="374" w:lineRule="auto"/>
        <w:ind w:left="204" w:right="865"/>
        <w:rPr>
          <w:rFonts w:ascii="Myriad Pro"/>
          <w:i/>
          <w:sz w:val="17"/>
        </w:rPr>
      </w:pPr>
      <w:r>
        <w:rPr>
          <w:rFonts w:ascii="Myriad Pro"/>
          <w:i/>
          <w:w w:val="105"/>
          <w:sz w:val="17"/>
        </w:rPr>
        <w:t>File</w:t>
      </w:r>
      <w:r>
        <w:rPr>
          <w:rFonts w:ascii="Myriad Pro"/>
          <w:i/>
          <w:spacing w:val="-8"/>
          <w:w w:val="105"/>
          <w:sz w:val="17"/>
        </w:rPr>
        <w:t xml:space="preserve"> </w:t>
      </w:r>
      <w:r>
        <w:rPr>
          <w:rFonts w:ascii="Myriad Pro"/>
          <w:i/>
          <w:w w:val="105"/>
          <w:sz w:val="17"/>
        </w:rPr>
        <w:t>Path:</w:t>
      </w:r>
      <w:r>
        <w:rPr>
          <w:rFonts w:ascii="Myriad Pro"/>
          <w:i/>
          <w:spacing w:val="-5"/>
          <w:w w:val="105"/>
          <w:sz w:val="17"/>
        </w:rPr>
        <w:t xml:space="preserve"> </w:t>
      </w:r>
      <w:r>
        <w:rPr>
          <w:rFonts w:ascii="Myriad Pro"/>
          <w:i/>
          <w:w w:val="105"/>
          <w:sz w:val="17"/>
        </w:rPr>
        <w:t>T:\Documents\Office</w:t>
      </w:r>
      <w:r>
        <w:rPr>
          <w:rFonts w:ascii="Myriad Pro"/>
          <w:i/>
          <w:spacing w:val="-5"/>
          <w:w w:val="105"/>
          <w:sz w:val="17"/>
        </w:rPr>
        <w:t xml:space="preserve"> </w:t>
      </w:r>
      <w:r>
        <w:rPr>
          <w:rFonts w:ascii="Myriad Pro"/>
          <w:i/>
          <w:w w:val="105"/>
          <w:sz w:val="17"/>
        </w:rPr>
        <w:t>Admin\Handbooks\Student</w:t>
      </w:r>
      <w:r>
        <w:rPr>
          <w:rFonts w:ascii="Myriad Pro"/>
          <w:i/>
          <w:spacing w:val="-5"/>
          <w:w w:val="105"/>
          <w:sz w:val="17"/>
        </w:rPr>
        <w:t xml:space="preserve"> </w:t>
      </w:r>
      <w:r>
        <w:rPr>
          <w:rFonts w:ascii="Myriad Pro"/>
          <w:i/>
          <w:w w:val="105"/>
          <w:sz w:val="17"/>
        </w:rPr>
        <w:t>Handbooks\CIEP</w:t>
      </w:r>
      <w:r>
        <w:rPr>
          <w:rFonts w:ascii="Myriad Pro"/>
          <w:i/>
          <w:spacing w:val="-5"/>
          <w:w w:val="105"/>
          <w:sz w:val="17"/>
        </w:rPr>
        <w:t xml:space="preserve"> </w:t>
      </w:r>
      <w:r>
        <w:rPr>
          <w:rFonts w:ascii="Myriad Pro"/>
          <w:i/>
          <w:w w:val="105"/>
          <w:sz w:val="17"/>
        </w:rPr>
        <w:t>Student</w:t>
      </w:r>
      <w:r>
        <w:rPr>
          <w:rFonts w:ascii="Myriad Pro"/>
          <w:i/>
          <w:spacing w:val="-5"/>
          <w:w w:val="105"/>
          <w:sz w:val="17"/>
        </w:rPr>
        <w:t xml:space="preserve"> </w:t>
      </w:r>
      <w:r>
        <w:rPr>
          <w:rFonts w:ascii="Myriad Pro"/>
          <w:i/>
          <w:w w:val="105"/>
          <w:sz w:val="17"/>
        </w:rPr>
        <w:t>Handbook\Student</w:t>
      </w:r>
      <w:r>
        <w:rPr>
          <w:rFonts w:ascii="Myriad Pro"/>
          <w:i/>
          <w:spacing w:val="-6"/>
          <w:w w:val="105"/>
          <w:sz w:val="17"/>
        </w:rPr>
        <w:t xml:space="preserve"> </w:t>
      </w:r>
      <w:r>
        <w:rPr>
          <w:rFonts w:ascii="Myriad Pro"/>
          <w:i/>
          <w:w w:val="105"/>
          <w:sz w:val="17"/>
        </w:rPr>
        <w:t>Handbook</w:t>
      </w:r>
      <w:r>
        <w:rPr>
          <w:rFonts w:ascii="Myriad Pro"/>
          <w:i/>
          <w:spacing w:val="-5"/>
          <w:w w:val="105"/>
          <w:sz w:val="17"/>
        </w:rPr>
        <w:t xml:space="preserve"> </w:t>
      </w:r>
      <w:r>
        <w:rPr>
          <w:rFonts w:ascii="Myriad Pro"/>
          <w:i/>
          <w:w w:val="105"/>
          <w:sz w:val="17"/>
        </w:rPr>
        <w:t>Appendices\Appendix</w:t>
      </w:r>
      <w:r>
        <w:rPr>
          <w:rFonts w:ascii="Myriad Pro"/>
          <w:i/>
          <w:spacing w:val="-5"/>
          <w:w w:val="105"/>
          <w:sz w:val="17"/>
        </w:rPr>
        <w:t xml:space="preserve"> </w:t>
      </w:r>
      <w:r>
        <w:rPr>
          <w:rFonts w:ascii="Myriad Pro"/>
          <w:i/>
          <w:w w:val="105"/>
          <w:sz w:val="17"/>
        </w:rPr>
        <w:t>B-3</w:t>
      </w:r>
      <w:r>
        <w:rPr>
          <w:rFonts w:ascii="Myriad Pro"/>
          <w:i/>
          <w:spacing w:val="-5"/>
          <w:w w:val="105"/>
          <w:sz w:val="17"/>
        </w:rPr>
        <w:t xml:space="preserve"> </w:t>
      </w:r>
      <w:r>
        <w:rPr>
          <w:rFonts w:ascii="Myriad Pro"/>
          <w:i/>
          <w:w w:val="105"/>
          <w:sz w:val="17"/>
        </w:rPr>
        <w:t>-</w:t>
      </w:r>
      <w:r>
        <w:rPr>
          <w:rFonts w:ascii="Myriad Pro"/>
          <w:i/>
          <w:spacing w:val="-6"/>
          <w:w w:val="105"/>
          <w:sz w:val="17"/>
        </w:rPr>
        <w:t xml:space="preserve"> </w:t>
      </w:r>
      <w:r>
        <w:rPr>
          <w:rFonts w:ascii="Myriad Pro"/>
          <w:i/>
          <w:w w:val="105"/>
          <w:sz w:val="17"/>
        </w:rPr>
        <w:t>Notice</w:t>
      </w:r>
      <w:r>
        <w:rPr>
          <w:rFonts w:ascii="Myriad Pro"/>
          <w:i/>
          <w:spacing w:val="-5"/>
          <w:w w:val="105"/>
          <w:sz w:val="17"/>
        </w:rPr>
        <w:t xml:space="preserve"> </w:t>
      </w:r>
      <w:r>
        <w:rPr>
          <w:rFonts w:ascii="Myriad Pro"/>
          <w:i/>
          <w:w w:val="105"/>
          <w:sz w:val="17"/>
        </w:rPr>
        <w:t>of</w:t>
      </w:r>
      <w:r>
        <w:rPr>
          <w:rFonts w:ascii="Myriad Pro"/>
          <w:i/>
          <w:spacing w:val="-29"/>
          <w:w w:val="105"/>
          <w:sz w:val="17"/>
        </w:rPr>
        <w:t xml:space="preserve"> </w:t>
      </w:r>
      <w:r>
        <w:rPr>
          <w:rFonts w:ascii="Myriad Pro"/>
          <w:i/>
          <w:w w:val="105"/>
          <w:sz w:val="17"/>
        </w:rPr>
        <w:t>Plagiarism Cheating.pdf</w:t>
      </w:r>
    </w:p>
    <w:p w14:paraId="0C5B8C96" w14:textId="77777777" w:rsidR="00C81FBB" w:rsidRDefault="00C81FBB">
      <w:pPr>
        <w:spacing w:line="374" w:lineRule="auto"/>
        <w:rPr>
          <w:rFonts w:ascii="Myriad Pro"/>
          <w:sz w:val="17"/>
        </w:rPr>
        <w:sectPr w:rsidR="00C81FBB" w:rsidSect="00CD2C12">
          <w:footerReference w:type="default" r:id="rId96"/>
          <w:pgSz w:w="12240" w:h="15840"/>
          <w:pgMar w:top="1080" w:right="200" w:bottom="280" w:left="220" w:header="0" w:footer="0" w:gutter="0"/>
          <w:cols w:space="720"/>
        </w:sectPr>
      </w:pPr>
    </w:p>
    <w:p w14:paraId="2F2D20E6" w14:textId="77777777" w:rsidR="00C81FBB" w:rsidRDefault="00540EAD">
      <w:pPr>
        <w:spacing w:before="72"/>
        <w:ind w:right="215"/>
        <w:jc w:val="right"/>
        <w:rPr>
          <w:i/>
        </w:rPr>
      </w:pPr>
      <w:r>
        <w:lastRenderedPageBreak/>
        <w:pict w14:anchorId="12154436">
          <v:group id="docshapegroup236" o:spid="_x0000_s2263" style="position:absolute;left:0;text-align:left;margin-left:18pt;margin-top:713.85pt;width:8in;height:78pt;z-index:251648000;mso-position-horizontal-relative:page;mso-position-vertical-relative:page" coordorigin="360,14277" coordsize="11520,1560">
            <v:rect id="docshape237" o:spid="_x0000_s2265" style="position:absolute;left:360;top:14277;width:11520;height:1560" fillcolor="#f1f1f1" stroked="f"/>
            <v:shape id="docshape238" o:spid="_x0000_s2264" type="#_x0000_t202" style="position:absolute;left:360;top:14277;width:11520;height:1560" filled="f" stroked="f">
              <v:textbox style="mso-next-textbox:#docshape238" inset="0,0,0,0">
                <w:txbxContent>
                  <w:p w14:paraId="15BCDE92" w14:textId="77777777" w:rsidR="00472AA4" w:rsidRDefault="00472AA4">
                    <w:pPr>
                      <w:tabs>
                        <w:tab w:val="left" w:pos="3943"/>
                        <w:tab w:val="left" w:pos="5280"/>
                        <w:tab w:val="left" w:pos="5769"/>
                        <w:tab w:val="left" w:pos="6520"/>
                      </w:tabs>
                      <w:spacing w:before="73"/>
                      <w:ind w:left="143"/>
                      <w:rPr>
                        <w:rFonts w:ascii="Corbel"/>
                        <w:sz w:val="18"/>
                      </w:rPr>
                    </w:pPr>
                    <w:r>
                      <w:rPr>
                        <w:rFonts w:ascii="Corbel"/>
                        <w:b/>
                        <w:sz w:val="18"/>
                      </w:rPr>
                      <w:t>For</w:t>
                    </w:r>
                    <w:r>
                      <w:rPr>
                        <w:rFonts w:ascii="Corbel"/>
                        <w:b/>
                        <w:spacing w:val="-3"/>
                        <w:sz w:val="18"/>
                      </w:rPr>
                      <w:t xml:space="preserve"> </w:t>
                    </w:r>
                    <w:r>
                      <w:rPr>
                        <w:rFonts w:ascii="Corbel"/>
                        <w:b/>
                        <w:sz w:val="18"/>
                      </w:rPr>
                      <w:t>Office</w:t>
                    </w:r>
                    <w:r>
                      <w:rPr>
                        <w:rFonts w:ascii="Corbel"/>
                        <w:b/>
                        <w:spacing w:val="-4"/>
                        <w:sz w:val="18"/>
                      </w:rPr>
                      <w:t xml:space="preserve"> </w:t>
                    </w:r>
                    <w:r>
                      <w:rPr>
                        <w:rFonts w:ascii="Corbel"/>
                        <w:b/>
                        <w:sz w:val="18"/>
                      </w:rPr>
                      <w:t>Use</w:t>
                    </w:r>
                    <w:r>
                      <w:rPr>
                        <w:rFonts w:ascii="Corbel"/>
                        <w:b/>
                        <w:spacing w:val="-3"/>
                        <w:sz w:val="18"/>
                      </w:rPr>
                      <w:t xml:space="preserve"> </w:t>
                    </w:r>
                    <w:r>
                      <w:rPr>
                        <w:rFonts w:ascii="Corbel"/>
                        <w:b/>
                        <w:sz w:val="18"/>
                      </w:rPr>
                      <w:t xml:space="preserve">Only. </w:t>
                    </w:r>
                    <w:r>
                      <w:rPr>
                        <w:rFonts w:ascii="Corbel"/>
                        <w:sz w:val="18"/>
                      </w:rPr>
                      <w:t>Received by:</w:t>
                    </w:r>
                    <w:r>
                      <w:rPr>
                        <w:rFonts w:ascii="Corbel"/>
                        <w:sz w:val="18"/>
                        <w:u w:val="single"/>
                      </w:rPr>
                      <w:tab/>
                    </w:r>
                    <w:r>
                      <w:rPr>
                        <w:rFonts w:ascii="Corbel"/>
                        <w:sz w:val="18"/>
                      </w:rPr>
                      <w:t>(initials)</w:t>
                    </w:r>
                    <w:r>
                      <w:rPr>
                        <w:rFonts w:ascii="Corbel"/>
                        <w:spacing w:val="-4"/>
                        <w:sz w:val="18"/>
                      </w:rPr>
                      <w:t xml:space="preserve"> </w:t>
                    </w:r>
                    <w:r>
                      <w:rPr>
                        <w:rFonts w:ascii="Corbel"/>
                        <w:sz w:val="18"/>
                      </w:rPr>
                      <w:t>Date</w:t>
                    </w:r>
                    <w:r>
                      <w:rPr>
                        <w:rFonts w:ascii="Corbel"/>
                        <w:sz w:val="18"/>
                        <w:u w:val="single"/>
                      </w:rPr>
                      <w:tab/>
                      <w:t>/</w:t>
                    </w:r>
                    <w:r>
                      <w:rPr>
                        <w:rFonts w:ascii="Corbel"/>
                        <w:sz w:val="18"/>
                        <w:u w:val="single"/>
                      </w:rPr>
                      <w:tab/>
                      <w:t>/</w:t>
                    </w:r>
                    <w:r>
                      <w:rPr>
                        <w:rFonts w:ascii="Corbel"/>
                        <w:sz w:val="18"/>
                        <w:u w:val="single"/>
                      </w:rPr>
                      <w:tab/>
                    </w:r>
                  </w:p>
                  <w:p w14:paraId="09B35305" w14:textId="77777777" w:rsidR="00472AA4" w:rsidRDefault="00472AA4">
                    <w:pPr>
                      <w:tabs>
                        <w:tab w:val="left" w:pos="5475"/>
                        <w:tab w:val="left" w:pos="6192"/>
                        <w:tab w:val="left" w:pos="6681"/>
                        <w:tab w:val="left" w:pos="7522"/>
                      </w:tabs>
                      <w:spacing w:before="109"/>
                      <w:ind w:left="143"/>
                      <w:rPr>
                        <w:rFonts w:ascii="Corbel"/>
                        <w:sz w:val="18"/>
                      </w:rPr>
                    </w:pPr>
                    <w:r>
                      <w:rPr>
                        <w:rFonts w:ascii="Corbel"/>
                        <w:sz w:val="18"/>
                      </w:rPr>
                      <w:t>Student</w:t>
                    </w:r>
                    <w:r>
                      <w:rPr>
                        <w:rFonts w:ascii="Corbel"/>
                        <w:spacing w:val="-1"/>
                        <w:sz w:val="18"/>
                      </w:rPr>
                      <w:t xml:space="preserve"> </w:t>
                    </w:r>
                    <w:r>
                      <w:rPr>
                        <w:rFonts w:ascii="Corbel"/>
                        <w:sz w:val="18"/>
                      </w:rPr>
                      <w:t>was</w:t>
                    </w:r>
                    <w:r>
                      <w:rPr>
                        <w:rFonts w:ascii="Corbel"/>
                        <w:spacing w:val="-2"/>
                        <w:sz w:val="18"/>
                      </w:rPr>
                      <w:t xml:space="preserve"> </w:t>
                    </w:r>
                    <w:r>
                      <w:rPr>
                        <w:rFonts w:ascii="Corbel"/>
                        <w:sz w:val="18"/>
                      </w:rPr>
                      <w:t>presented</w:t>
                    </w:r>
                    <w:r>
                      <w:rPr>
                        <w:rFonts w:ascii="Corbel"/>
                        <w:spacing w:val="-2"/>
                        <w:sz w:val="18"/>
                      </w:rPr>
                      <w:t xml:space="preserve"> </w:t>
                    </w:r>
                    <w:r>
                      <w:rPr>
                        <w:rFonts w:ascii="Corbel"/>
                        <w:sz w:val="18"/>
                      </w:rPr>
                      <w:t>form</w:t>
                    </w:r>
                    <w:r>
                      <w:rPr>
                        <w:rFonts w:ascii="Corbel"/>
                        <w:spacing w:val="-1"/>
                        <w:sz w:val="18"/>
                      </w:rPr>
                      <w:t xml:space="preserve"> </w:t>
                    </w:r>
                    <w:r>
                      <w:rPr>
                        <w:rFonts w:ascii="Corbel"/>
                        <w:sz w:val="18"/>
                      </w:rPr>
                      <w:t>and</w:t>
                    </w:r>
                    <w:r>
                      <w:rPr>
                        <w:rFonts w:ascii="Corbel"/>
                        <w:spacing w:val="-2"/>
                        <w:sz w:val="18"/>
                      </w:rPr>
                      <w:t xml:space="preserve"> </w:t>
                    </w:r>
                    <w:r>
                      <w:rPr>
                        <w:rFonts w:ascii="Corbel"/>
                        <w:sz w:val="18"/>
                      </w:rPr>
                      <w:t>declined</w:t>
                    </w:r>
                    <w:r>
                      <w:rPr>
                        <w:rFonts w:ascii="Corbel"/>
                        <w:spacing w:val="-1"/>
                        <w:sz w:val="18"/>
                      </w:rPr>
                      <w:t xml:space="preserve"> </w:t>
                    </w:r>
                    <w:r>
                      <w:rPr>
                        <w:rFonts w:ascii="Corbel"/>
                        <w:sz w:val="18"/>
                      </w:rPr>
                      <w:t>to</w:t>
                    </w:r>
                    <w:r>
                      <w:rPr>
                        <w:rFonts w:ascii="Corbel"/>
                        <w:spacing w:val="1"/>
                        <w:sz w:val="18"/>
                      </w:rPr>
                      <w:t xml:space="preserve"> </w:t>
                    </w:r>
                    <w:r>
                      <w:rPr>
                        <w:rFonts w:ascii="Corbel"/>
                        <w:sz w:val="18"/>
                      </w:rPr>
                      <w:t>sign.</w:t>
                    </w:r>
                    <w:r>
                      <w:rPr>
                        <w:rFonts w:ascii="Corbel"/>
                        <w:spacing w:val="-2"/>
                        <w:sz w:val="18"/>
                      </w:rPr>
                      <w:t xml:space="preserve"> </w:t>
                    </w:r>
                    <w:r>
                      <w:rPr>
                        <w:rFonts w:ascii="Corbel"/>
                        <w:sz w:val="18"/>
                      </w:rPr>
                      <w:t>Staff initials</w:t>
                    </w:r>
                    <w:r>
                      <w:rPr>
                        <w:rFonts w:ascii="Corbel"/>
                        <w:sz w:val="18"/>
                        <w:u w:val="single"/>
                      </w:rPr>
                      <w:tab/>
                    </w:r>
                    <w:r>
                      <w:rPr>
                        <w:rFonts w:ascii="Corbel"/>
                        <w:sz w:val="18"/>
                      </w:rPr>
                      <w:t>Date</w:t>
                    </w:r>
                    <w:r>
                      <w:rPr>
                        <w:rFonts w:ascii="Corbel"/>
                        <w:sz w:val="18"/>
                        <w:u w:val="single"/>
                      </w:rPr>
                      <w:tab/>
                      <w:t>/</w:t>
                    </w:r>
                    <w:r>
                      <w:rPr>
                        <w:rFonts w:ascii="Corbel"/>
                        <w:sz w:val="18"/>
                        <w:u w:val="single"/>
                      </w:rPr>
                      <w:tab/>
                      <w:t>/</w:t>
                    </w:r>
                    <w:r>
                      <w:rPr>
                        <w:rFonts w:ascii="Corbel"/>
                        <w:sz w:val="18"/>
                        <w:u w:val="single"/>
                      </w:rPr>
                      <w:tab/>
                    </w:r>
                  </w:p>
                  <w:p w14:paraId="3F84A156" w14:textId="77777777" w:rsidR="00472AA4" w:rsidRDefault="00472AA4">
                    <w:pPr>
                      <w:spacing w:before="34" w:line="276" w:lineRule="auto"/>
                      <w:ind w:left="144" w:right="602"/>
                      <w:rPr>
                        <w:rFonts w:ascii="Corbel" w:hAnsi="Corbel"/>
                        <w:i/>
                        <w:sz w:val="18"/>
                      </w:rPr>
                    </w:pPr>
                    <w:r>
                      <w:rPr>
                        <w:rFonts w:ascii="Corbel" w:hAnsi="Corbel"/>
                        <w:i/>
                        <w:sz w:val="18"/>
                      </w:rPr>
                      <w:t>File Path: T:\Documents\Office Admin\Handbooks\Student Handbooks\CIEP Student Handbook\Student Handbook Appendices/Appendix B-4 – Notice</w:t>
                    </w:r>
                    <w:r>
                      <w:rPr>
                        <w:rFonts w:ascii="Corbel" w:hAnsi="Corbel"/>
                        <w:i/>
                        <w:spacing w:val="-34"/>
                        <w:sz w:val="18"/>
                      </w:rPr>
                      <w:t xml:space="preserve"> </w:t>
                    </w:r>
                    <w:r>
                      <w:rPr>
                        <w:rFonts w:ascii="Corbel" w:hAnsi="Corbel"/>
                        <w:i/>
                        <w:sz w:val="18"/>
                      </w:rPr>
                      <w:t>of Academic</w:t>
                    </w:r>
                    <w:r>
                      <w:rPr>
                        <w:rFonts w:ascii="Corbel" w:hAnsi="Corbel"/>
                        <w:i/>
                        <w:spacing w:val="-1"/>
                        <w:sz w:val="18"/>
                      </w:rPr>
                      <w:t xml:space="preserve"> </w:t>
                    </w:r>
                    <w:r>
                      <w:rPr>
                        <w:rFonts w:ascii="Corbel" w:hAnsi="Corbel"/>
                        <w:i/>
                        <w:sz w:val="18"/>
                      </w:rPr>
                      <w:t>Probation.pdf</w:t>
                    </w:r>
                  </w:p>
                  <w:p w14:paraId="5E2E34C3" w14:textId="77777777" w:rsidR="00472AA4" w:rsidRDefault="00472AA4">
                    <w:pPr>
                      <w:ind w:left="7669"/>
                      <w:rPr>
                        <w:rFonts w:ascii="Corbel"/>
                        <w:i/>
                        <w:sz w:val="18"/>
                      </w:rPr>
                    </w:pPr>
                    <w:r>
                      <w:rPr>
                        <w:rFonts w:ascii="Corbel"/>
                        <w:i/>
                        <w:sz w:val="18"/>
                      </w:rPr>
                      <w:t>Original</w:t>
                    </w:r>
                    <w:r>
                      <w:rPr>
                        <w:rFonts w:ascii="Corbel"/>
                        <w:i/>
                        <w:spacing w:val="-3"/>
                        <w:sz w:val="18"/>
                      </w:rPr>
                      <w:t xml:space="preserve"> </w:t>
                    </w:r>
                    <w:r>
                      <w:rPr>
                        <w:rFonts w:ascii="Corbel"/>
                        <w:i/>
                        <w:sz w:val="18"/>
                      </w:rPr>
                      <w:t>copy</w:t>
                    </w:r>
                    <w:r>
                      <w:rPr>
                        <w:rFonts w:ascii="Corbel"/>
                        <w:i/>
                        <w:spacing w:val="-3"/>
                        <w:sz w:val="18"/>
                      </w:rPr>
                      <w:t xml:space="preserve"> </w:t>
                    </w:r>
                    <w:r>
                      <w:rPr>
                        <w:rFonts w:ascii="Corbel"/>
                        <w:i/>
                        <w:sz w:val="18"/>
                      </w:rPr>
                      <w:t>to</w:t>
                    </w:r>
                    <w:r>
                      <w:rPr>
                        <w:rFonts w:ascii="Corbel"/>
                        <w:i/>
                        <w:spacing w:val="-3"/>
                        <w:sz w:val="18"/>
                      </w:rPr>
                      <w:t xml:space="preserve"> </w:t>
                    </w:r>
                    <w:r>
                      <w:rPr>
                        <w:rFonts w:ascii="Corbel"/>
                        <w:i/>
                        <w:sz w:val="18"/>
                      </w:rPr>
                      <w:t>student</w:t>
                    </w:r>
                    <w:r>
                      <w:rPr>
                        <w:rFonts w:ascii="Corbel"/>
                        <w:i/>
                        <w:spacing w:val="-2"/>
                        <w:sz w:val="18"/>
                      </w:rPr>
                      <w:t xml:space="preserve"> </w:t>
                    </w:r>
                    <w:r>
                      <w:rPr>
                        <w:rFonts w:ascii="Corbel"/>
                        <w:i/>
                        <w:sz w:val="18"/>
                      </w:rPr>
                      <w:t>file;</w:t>
                    </w:r>
                    <w:r>
                      <w:rPr>
                        <w:rFonts w:ascii="Corbel"/>
                        <w:i/>
                        <w:spacing w:val="-3"/>
                        <w:sz w:val="18"/>
                      </w:rPr>
                      <w:t xml:space="preserve"> </w:t>
                    </w:r>
                    <w:r>
                      <w:rPr>
                        <w:rFonts w:ascii="Corbel"/>
                        <w:i/>
                        <w:sz w:val="18"/>
                      </w:rPr>
                      <w:t>make</w:t>
                    </w:r>
                    <w:r>
                      <w:rPr>
                        <w:rFonts w:ascii="Corbel"/>
                        <w:i/>
                        <w:spacing w:val="-3"/>
                        <w:sz w:val="18"/>
                      </w:rPr>
                      <w:t xml:space="preserve"> </w:t>
                    </w:r>
                    <w:r>
                      <w:rPr>
                        <w:rFonts w:ascii="Corbel"/>
                        <w:i/>
                        <w:sz w:val="18"/>
                      </w:rPr>
                      <w:t>copy</w:t>
                    </w:r>
                    <w:r>
                      <w:rPr>
                        <w:rFonts w:ascii="Corbel"/>
                        <w:i/>
                        <w:spacing w:val="-3"/>
                        <w:sz w:val="18"/>
                      </w:rPr>
                      <w:t xml:space="preserve"> </w:t>
                    </w:r>
                    <w:r>
                      <w:rPr>
                        <w:rFonts w:ascii="Corbel"/>
                        <w:i/>
                        <w:sz w:val="18"/>
                      </w:rPr>
                      <w:t>for</w:t>
                    </w:r>
                    <w:r>
                      <w:rPr>
                        <w:rFonts w:ascii="Corbel"/>
                        <w:i/>
                        <w:spacing w:val="-2"/>
                        <w:sz w:val="18"/>
                      </w:rPr>
                      <w:t xml:space="preserve"> </w:t>
                    </w:r>
                    <w:r>
                      <w:rPr>
                        <w:rFonts w:ascii="Corbel"/>
                        <w:i/>
                        <w:sz w:val="18"/>
                      </w:rPr>
                      <w:t>student.</w:t>
                    </w:r>
                  </w:p>
                </w:txbxContent>
              </v:textbox>
            </v:shape>
            <w10:wrap anchorx="page" anchory="page"/>
          </v:group>
        </w:pict>
      </w:r>
      <w:bookmarkStart w:id="155" w:name="B-4._Notice_of_Academic_Probation"/>
      <w:bookmarkEnd w:id="155"/>
      <w:r w:rsidR="0058411A">
        <w:rPr>
          <w:i/>
        </w:rPr>
        <w:t>CIEP</w:t>
      </w:r>
      <w:r w:rsidR="0058411A">
        <w:rPr>
          <w:i/>
          <w:spacing w:val="-5"/>
        </w:rPr>
        <w:t xml:space="preserve"> </w:t>
      </w:r>
      <w:r w:rsidR="0058411A">
        <w:rPr>
          <w:i/>
        </w:rPr>
        <w:t>STUDENT</w:t>
      </w:r>
      <w:r w:rsidR="0058411A">
        <w:rPr>
          <w:i/>
          <w:spacing w:val="-5"/>
        </w:rPr>
        <w:t xml:space="preserve"> </w:t>
      </w:r>
      <w:r w:rsidR="0058411A">
        <w:rPr>
          <w:i/>
        </w:rPr>
        <w:t>HANDBOOK</w:t>
      </w:r>
      <w:r w:rsidR="0058411A">
        <w:rPr>
          <w:i/>
          <w:spacing w:val="-5"/>
        </w:rPr>
        <w:t xml:space="preserve"> </w:t>
      </w:r>
      <w:r w:rsidR="0058411A">
        <w:rPr>
          <w:i/>
        </w:rPr>
        <w:t>APPENDIX</w:t>
      </w:r>
      <w:r w:rsidR="0058411A">
        <w:rPr>
          <w:i/>
          <w:spacing w:val="-4"/>
        </w:rPr>
        <w:t xml:space="preserve"> </w:t>
      </w:r>
      <w:r w:rsidR="0058411A">
        <w:rPr>
          <w:i/>
        </w:rPr>
        <w:t>B-4</w:t>
      </w:r>
    </w:p>
    <w:p w14:paraId="7153D930" w14:textId="77777777" w:rsidR="00C81FBB" w:rsidRDefault="00C81FBB">
      <w:pPr>
        <w:pStyle w:val="BodyText"/>
        <w:spacing w:before="11"/>
        <w:rPr>
          <w:i/>
          <w:sz w:val="21"/>
        </w:rPr>
      </w:pPr>
    </w:p>
    <w:p w14:paraId="677F9DDF" w14:textId="77777777" w:rsidR="00CC7CD3" w:rsidRDefault="00CC7CD3" w:rsidP="00CC7CD3">
      <w:pPr>
        <w:pStyle w:val="Heading4"/>
        <w:spacing w:before="51"/>
        <w:ind w:left="27" w:right="52"/>
      </w:pPr>
      <w:r>
        <w:t>Notice of Academic Probation in the Culture and Intensive English Program</w:t>
      </w:r>
    </w:p>
    <w:p w14:paraId="25D87245" w14:textId="77777777" w:rsidR="00CC7CD3" w:rsidRDefault="00CC7CD3" w:rsidP="00CC7CD3">
      <w:pPr>
        <w:pBdr>
          <w:top w:val="nil"/>
          <w:left w:val="nil"/>
          <w:bottom w:val="nil"/>
          <w:right w:val="nil"/>
          <w:between w:val="nil"/>
        </w:pBdr>
        <w:spacing w:before="9"/>
        <w:rPr>
          <w:b/>
          <w:color w:val="000000"/>
          <w:sz w:val="23"/>
          <w:szCs w:val="23"/>
        </w:rPr>
      </w:pPr>
    </w:p>
    <w:p w14:paraId="7BA47703" w14:textId="77777777" w:rsidR="00CC7CD3" w:rsidRDefault="00CC7CD3" w:rsidP="00CC7CD3">
      <w:pPr>
        <w:pBdr>
          <w:top w:val="nil"/>
          <w:left w:val="nil"/>
          <w:bottom w:val="nil"/>
          <w:right w:val="nil"/>
          <w:between w:val="nil"/>
        </w:pBdr>
        <w:tabs>
          <w:tab w:val="left" w:pos="4213"/>
          <w:tab w:val="left" w:pos="5068"/>
          <w:tab w:val="left" w:pos="9434"/>
        </w:tabs>
        <w:spacing w:before="1"/>
        <w:ind w:left="27"/>
        <w:jc w:val="center"/>
        <w:rPr>
          <w:color w:val="000000"/>
        </w:rPr>
      </w:pPr>
      <w:r>
        <w:rPr>
          <w:color w:val="000000"/>
        </w:rPr>
        <w:t>Student:</w:t>
      </w:r>
      <w:r>
        <w:rPr>
          <w:color w:val="000000"/>
          <w:u w:val="single"/>
        </w:rPr>
        <w:tab/>
      </w:r>
      <w:r>
        <w:rPr>
          <w:color w:val="000000"/>
        </w:rPr>
        <w:tab/>
        <w:t xml:space="preserve">Session: </w:t>
      </w:r>
      <w:r>
        <w:rPr>
          <w:color w:val="000000"/>
          <w:u w:val="single"/>
        </w:rPr>
        <w:t xml:space="preserve"> </w:t>
      </w:r>
      <w:r>
        <w:rPr>
          <w:color w:val="000000"/>
          <w:u w:val="single"/>
        </w:rPr>
        <w:tab/>
      </w:r>
    </w:p>
    <w:p w14:paraId="6F76A5E6" w14:textId="77777777" w:rsidR="00CC7CD3" w:rsidRDefault="00CC7CD3" w:rsidP="00CC7CD3">
      <w:pPr>
        <w:pBdr>
          <w:top w:val="nil"/>
          <w:left w:val="nil"/>
          <w:bottom w:val="nil"/>
          <w:right w:val="nil"/>
          <w:between w:val="nil"/>
        </w:pBdr>
        <w:spacing w:before="5"/>
        <w:rPr>
          <w:color w:val="000000"/>
          <w:sz w:val="17"/>
          <w:szCs w:val="17"/>
        </w:rPr>
      </w:pPr>
    </w:p>
    <w:p w14:paraId="35C7537A" w14:textId="77777777" w:rsidR="00CC7CD3" w:rsidRDefault="00CC7CD3" w:rsidP="00CC7CD3">
      <w:pPr>
        <w:pBdr>
          <w:top w:val="nil"/>
          <w:left w:val="nil"/>
          <w:bottom w:val="nil"/>
          <w:right w:val="nil"/>
          <w:between w:val="nil"/>
        </w:pBdr>
        <w:spacing w:before="57"/>
        <w:ind w:left="500" w:right="184"/>
        <w:rPr>
          <w:color w:val="000000"/>
        </w:rPr>
      </w:pPr>
      <w:r>
        <w:rPr>
          <w:color w:val="000000"/>
        </w:rPr>
        <w:t xml:space="preserve">The probation policies regarding </w:t>
      </w:r>
      <w:r>
        <w:rPr>
          <w:b/>
          <w:color w:val="000000"/>
        </w:rPr>
        <w:t>Attendance</w:t>
      </w:r>
      <w:r>
        <w:rPr>
          <w:color w:val="000000"/>
        </w:rPr>
        <w:t xml:space="preserve">, </w:t>
      </w:r>
      <w:r>
        <w:rPr>
          <w:b/>
          <w:color w:val="000000"/>
        </w:rPr>
        <w:t>Performance</w:t>
      </w:r>
      <w:r>
        <w:rPr>
          <w:color w:val="000000"/>
        </w:rPr>
        <w:t xml:space="preserve">, and </w:t>
      </w:r>
      <w:r>
        <w:rPr>
          <w:b/>
          <w:color w:val="000000"/>
        </w:rPr>
        <w:t xml:space="preserve">Repeating </w:t>
      </w:r>
      <w:r>
        <w:rPr>
          <w:color w:val="000000"/>
        </w:rPr>
        <w:t xml:space="preserve">a class are outlined in the CIEP Student Handbook on pages 18 and 19 (found online at </w:t>
      </w:r>
      <w:hyperlink r:id="rId97">
        <w:r>
          <w:rPr>
            <w:color w:val="000000"/>
          </w:rPr>
          <w:t>http://www.uni.edu/ciep/students/handbook).</w:t>
        </w:r>
      </w:hyperlink>
      <w:r>
        <w:rPr>
          <w:color w:val="000000"/>
        </w:rPr>
        <w:t xml:space="preserve"> Outlined below are the details of this student’s probation status.</w:t>
      </w:r>
    </w:p>
    <w:p w14:paraId="3ADA50F4" w14:textId="2C08BF3A" w:rsidR="00CC7CD3" w:rsidRDefault="00CC7CD3" w:rsidP="00CC7CD3">
      <w:pPr>
        <w:pBdr>
          <w:top w:val="nil"/>
          <w:left w:val="nil"/>
          <w:bottom w:val="nil"/>
          <w:right w:val="nil"/>
          <w:between w:val="nil"/>
        </w:pBdr>
        <w:spacing w:before="3"/>
        <w:rPr>
          <w:color w:val="000000"/>
          <w:sz w:val="12"/>
          <w:szCs w:val="12"/>
        </w:rPr>
      </w:pPr>
      <w:r>
        <w:rPr>
          <w:noProof/>
          <w:sz w:val="12"/>
          <w:szCs w:val="12"/>
        </w:rPr>
        <w:drawing>
          <wp:anchor distT="0" distB="0" distL="114300" distR="114300" simplePos="0" relativeHeight="251640832" behindDoc="0" locked="0" layoutInCell="1" allowOverlap="1" wp14:anchorId="3394FA3C" wp14:editId="5D57DDA9">
            <wp:simplePos x="0" y="0"/>
            <wp:positionH relativeFrom="column">
              <wp:posOffset>546100</wp:posOffset>
            </wp:positionH>
            <wp:positionV relativeFrom="paragraph">
              <wp:posOffset>81915</wp:posOffset>
            </wp:positionV>
            <wp:extent cx="6541135" cy="5819775"/>
            <wp:effectExtent l="0" t="0" r="0" b="0"/>
            <wp:wrapSquare wrapText="bothSides"/>
            <wp:docPr id="13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98">
                      <a:extLst>
                        <a:ext uri="{28A0092B-C50C-407E-A947-70E740481C1C}">
                          <a14:useLocalDpi xmlns:a14="http://schemas.microsoft.com/office/drawing/2010/main" val="0"/>
                        </a:ext>
                      </a:extLst>
                    </a:blip>
                    <a:srcRect/>
                    <a:stretch>
                      <a:fillRect/>
                    </a:stretch>
                  </pic:blipFill>
                  <pic:spPr>
                    <a:xfrm>
                      <a:off x="0" y="0"/>
                      <a:ext cx="6541135" cy="5819775"/>
                    </a:xfrm>
                    <a:prstGeom prst="rect">
                      <a:avLst/>
                    </a:prstGeom>
                    <a:ln/>
                  </pic:spPr>
                </pic:pic>
              </a:graphicData>
            </a:graphic>
            <wp14:sizeRelH relativeFrom="margin">
              <wp14:pctWidth>0</wp14:pctWidth>
            </wp14:sizeRelH>
            <wp14:sizeRelV relativeFrom="margin">
              <wp14:pctHeight>0</wp14:pctHeight>
            </wp14:sizeRelV>
          </wp:anchor>
        </w:drawing>
      </w:r>
    </w:p>
    <w:p w14:paraId="612EA022" w14:textId="77777777" w:rsidR="00C81FBB" w:rsidRDefault="00C81FBB">
      <w:pPr>
        <w:rPr>
          <w:sz w:val="20"/>
        </w:rPr>
        <w:sectPr w:rsidR="00C81FBB" w:rsidSect="00CD2C12">
          <w:footerReference w:type="default" r:id="rId99"/>
          <w:pgSz w:w="12240" w:h="15840"/>
          <w:pgMar w:top="60" w:right="200" w:bottom="0" w:left="220" w:header="0" w:footer="0" w:gutter="0"/>
          <w:cols w:space="720"/>
        </w:sectPr>
      </w:pPr>
    </w:p>
    <w:p w14:paraId="323F550D" w14:textId="580C9BD3" w:rsidR="00CC7CD3" w:rsidRDefault="00CC7CD3" w:rsidP="00183337">
      <w:pPr>
        <w:spacing w:before="82"/>
        <w:ind w:left="2955"/>
        <w:jc w:val="right"/>
        <w:rPr>
          <w:i/>
          <w:sz w:val="24"/>
        </w:rPr>
      </w:pPr>
      <w:bookmarkStart w:id="156" w:name="B-5._Final_Grade_Report"/>
      <w:bookmarkEnd w:id="156"/>
    </w:p>
    <w:p w14:paraId="311B6DF2" w14:textId="32166A95" w:rsidR="00CC7CD3" w:rsidRPr="002A6905" w:rsidRDefault="002A6905" w:rsidP="00183337">
      <w:pPr>
        <w:spacing w:before="82"/>
        <w:ind w:left="2955"/>
        <w:jc w:val="right"/>
        <w:rPr>
          <w:i/>
          <w:sz w:val="28"/>
        </w:rPr>
      </w:pPr>
      <w:r w:rsidRPr="002A6905">
        <w:rPr>
          <w:i/>
          <w:sz w:val="28"/>
        </w:rPr>
        <w:t>Student Handbook Appendix B-5</w:t>
      </w:r>
    </w:p>
    <w:p w14:paraId="11385472" w14:textId="5903EA6B" w:rsidR="00C15B73" w:rsidRPr="00642BDA" w:rsidRDefault="00C15B73" w:rsidP="002A6905">
      <w:pPr>
        <w:spacing w:before="82"/>
        <w:rPr>
          <w:i/>
          <w:sz w:val="24"/>
        </w:rPr>
      </w:pPr>
    </w:p>
    <w:p w14:paraId="2B6C9BC8" w14:textId="5F9A94D1" w:rsidR="00C15B73" w:rsidRDefault="00C15B73"/>
    <w:p w14:paraId="40583944" w14:textId="56A27DDB" w:rsidR="00C15B73" w:rsidRDefault="00C15B73"/>
    <w:p w14:paraId="0C8132B2" w14:textId="484BF828" w:rsidR="00C15B73" w:rsidRDefault="002A6905">
      <w:r w:rsidRPr="00C15B73">
        <w:rPr>
          <w:noProof/>
        </w:rPr>
        <w:drawing>
          <wp:anchor distT="0" distB="0" distL="114300" distR="114300" simplePos="0" relativeHeight="251641856" behindDoc="0" locked="0" layoutInCell="1" allowOverlap="1" wp14:anchorId="296B37AE" wp14:editId="0EDF7676">
            <wp:simplePos x="0" y="0"/>
            <wp:positionH relativeFrom="column">
              <wp:posOffset>565150</wp:posOffset>
            </wp:positionH>
            <wp:positionV relativeFrom="paragraph">
              <wp:posOffset>287655</wp:posOffset>
            </wp:positionV>
            <wp:extent cx="5970905" cy="706755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5970905" cy="7067550"/>
                    </a:xfrm>
                    <a:prstGeom prst="rect">
                      <a:avLst/>
                    </a:prstGeom>
                  </pic:spPr>
                </pic:pic>
              </a:graphicData>
            </a:graphic>
            <wp14:sizeRelH relativeFrom="margin">
              <wp14:pctWidth>0</wp14:pctWidth>
            </wp14:sizeRelH>
            <wp14:sizeRelV relativeFrom="margin">
              <wp14:pctHeight>0</wp14:pctHeight>
            </wp14:sizeRelV>
          </wp:anchor>
        </w:drawing>
      </w:r>
    </w:p>
    <w:p w14:paraId="52F18DA1" w14:textId="77777777" w:rsidR="00C15B73" w:rsidRDefault="00C15B73"/>
    <w:p w14:paraId="273341AE" w14:textId="362D6953" w:rsidR="00C81FBB" w:rsidRDefault="00C15B73" w:rsidP="00C15B73">
      <w:pPr>
        <w:spacing w:before="40"/>
        <w:ind w:left="1063" w:right="1575"/>
        <w:rPr>
          <w:sz w:val="24"/>
        </w:rPr>
      </w:pPr>
      <w:r w:rsidRPr="00C15B73">
        <w:rPr>
          <w:noProof/>
          <w:sz w:val="24"/>
        </w:rPr>
        <w:lastRenderedPageBreak/>
        <w:drawing>
          <wp:inline distT="0" distB="0" distL="0" distR="0" wp14:anchorId="7E7453D4" wp14:editId="2DD04D15">
            <wp:extent cx="6420746" cy="833553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420746" cy="8335538"/>
                    </a:xfrm>
                    <a:prstGeom prst="rect">
                      <a:avLst/>
                    </a:prstGeom>
                  </pic:spPr>
                </pic:pic>
              </a:graphicData>
            </a:graphic>
          </wp:inline>
        </w:drawing>
      </w:r>
    </w:p>
    <w:p w14:paraId="0976E63E" w14:textId="77777777" w:rsidR="002A6905" w:rsidRDefault="002A6905">
      <w:pPr>
        <w:pStyle w:val="Heading3"/>
        <w:spacing w:before="74"/>
        <w:ind w:left="499"/>
        <w:rPr>
          <w:rFonts w:ascii="Times New Roman"/>
        </w:rPr>
      </w:pPr>
      <w:bookmarkStart w:id="157" w:name="B-6._CIEP_Grading_Scales"/>
      <w:bookmarkEnd w:id="157"/>
    </w:p>
    <w:p w14:paraId="052EB5F4" w14:textId="77777777" w:rsidR="002A6905" w:rsidRDefault="002A6905">
      <w:pPr>
        <w:rPr>
          <w:rFonts w:ascii="Times New Roman" w:eastAsia="Myriad Pro" w:hAnsi="Myriad Pro" w:cs="Myriad Pro"/>
          <w:b/>
          <w:bCs/>
          <w:sz w:val="28"/>
          <w:szCs w:val="28"/>
        </w:rPr>
      </w:pPr>
      <w:r>
        <w:rPr>
          <w:rFonts w:ascii="Times New Roman"/>
        </w:rPr>
        <w:br w:type="page"/>
      </w:r>
    </w:p>
    <w:p w14:paraId="57212581" w14:textId="316B8734" w:rsidR="00C81FBB" w:rsidRDefault="0058411A">
      <w:pPr>
        <w:pStyle w:val="Heading3"/>
        <w:spacing w:before="74"/>
        <w:ind w:left="499"/>
        <w:rPr>
          <w:rFonts w:ascii="Times New Roman"/>
        </w:rPr>
      </w:pPr>
      <w:r>
        <w:rPr>
          <w:rFonts w:ascii="Times New Roman"/>
        </w:rPr>
        <w:lastRenderedPageBreak/>
        <w:t>Appendix B-</w:t>
      </w:r>
      <w:r w:rsidR="00642BDA">
        <w:rPr>
          <w:rFonts w:ascii="Times New Roman"/>
        </w:rPr>
        <w:t>6</w:t>
      </w:r>
      <w:r>
        <w:rPr>
          <w:rFonts w:ascii="Times New Roman"/>
        </w:rPr>
        <w:t xml:space="preserve"> -</w:t>
      </w:r>
      <w:r>
        <w:rPr>
          <w:rFonts w:ascii="Times New Roman"/>
          <w:spacing w:val="-1"/>
        </w:rPr>
        <w:t xml:space="preserve"> </w:t>
      </w:r>
      <w:r>
        <w:rPr>
          <w:rFonts w:ascii="Times New Roman"/>
        </w:rPr>
        <w:t>CIEP</w:t>
      </w:r>
      <w:r>
        <w:rPr>
          <w:rFonts w:ascii="Times New Roman"/>
          <w:spacing w:val="-3"/>
        </w:rPr>
        <w:t xml:space="preserve"> </w:t>
      </w:r>
      <w:r>
        <w:rPr>
          <w:rFonts w:ascii="Times New Roman"/>
        </w:rPr>
        <w:t>Grading</w:t>
      </w:r>
      <w:r>
        <w:rPr>
          <w:rFonts w:ascii="Times New Roman"/>
          <w:spacing w:val="-3"/>
        </w:rPr>
        <w:t xml:space="preserve"> </w:t>
      </w:r>
      <w:r>
        <w:rPr>
          <w:rFonts w:ascii="Times New Roman"/>
        </w:rPr>
        <w:t>Scales</w:t>
      </w:r>
    </w:p>
    <w:p w14:paraId="2DA8AF97" w14:textId="77777777" w:rsidR="00C81FBB" w:rsidRDefault="00C81FBB">
      <w:pPr>
        <w:pStyle w:val="BodyText"/>
        <w:rPr>
          <w:rFonts w:ascii="Times New Roman"/>
          <w:b/>
          <w:sz w:val="20"/>
        </w:rPr>
      </w:pPr>
    </w:p>
    <w:p w14:paraId="3B64F2A5" w14:textId="77777777" w:rsidR="00C81FBB" w:rsidRDefault="00C81FBB">
      <w:pPr>
        <w:pStyle w:val="BodyText"/>
        <w:rPr>
          <w:rFonts w:ascii="Times New Roman"/>
          <w:b/>
          <w:sz w:val="20"/>
        </w:rPr>
      </w:pPr>
    </w:p>
    <w:p w14:paraId="2ABD8606" w14:textId="77777777" w:rsidR="00C81FBB" w:rsidRDefault="00C81FBB">
      <w:pPr>
        <w:pStyle w:val="BodyText"/>
        <w:spacing w:before="2"/>
        <w:rPr>
          <w:rFonts w:ascii="Times New Roman"/>
          <w:b/>
          <w:sz w:val="16"/>
        </w:rPr>
      </w:pPr>
    </w:p>
    <w:tbl>
      <w:tblPr>
        <w:tblW w:w="0" w:type="auto"/>
        <w:tblInd w:w="3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24"/>
        <w:gridCol w:w="992"/>
        <w:gridCol w:w="4662"/>
        <w:gridCol w:w="4763"/>
      </w:tblGrid>
      <w:tr w:rsidR="00C81FBB" w14:paraId="6CF276E0" w14:textId="77777777">
        <w:trPr>
          <w:trHeight w:val="300"/>
        </w:trPr>
        <w:tc>
          <w:tcPr>
            <w:tcW w:w="11041" w:type="dxa"/>
            <w:gridSpan w:val="4"/>
          </w:tcPr>
          <w:p w14:paraId="43CB651A" w14:textId="77777777" w:rsidR="00C81FBB" w:rsidRDefault="0058411A">
            <w:pPr>
              <w:pStyle w:val="TableParagraph"/>
              <w:spacing w:before="1"/>
              <w:ind w:left="124"/>
              <w:rPr>
                <w:rFonts w:ascii="Times New Roman"/>
                <w:b/>
                <w:sz w:val="24"/>
              </w:rPr>
            </w:pPr>
            <w:r>
              <w:rPr>
                <w:rFonts w:ascii="Times New Roman"/>
                <w:b/>
                <w:sz w:val="24"/>
              </w:rPr>
              <w:t>CIEP</w:t>
            </w:r>
            <w:r>
              <w:rPr>
                <w:rFonts w:ascii="Times New Roman"/>
                <w:b/>
                <w:spacing w:val="-1"/>
                <w:sz w:val="24"/>
              </w:rPr>
              <w:t xml:space="preserve"> </w:t>
            </w:r>
            <w:r>
              <w:rPr>
                <w:rFonts w:ascii="Times New Roman"/>
                <w:b/>
                <w:sz w:val="24"/>
              </w:rPr>
              <w:t>Grading Scale</w:t>
            </w:r>
          </w:p>
        </w:tc>
      </w:tr>
      <w:tr w:rsidR="00C81FBB" w14:paraId="484877CB" w14:textId="77777777">
        <w:trPr>
          <w:trHeight w:val="1548"/>
        </w:trPr>
        <w:tc>
          <w:tcPr>
            <w:tcW w:w="624" w:type="dxa"/>
          </w:tcPr>
          <w:p w14:paraId="2CC766D0" w14:textId="77777777" w:rsidR="00C81FBB" w:rsidRDefault="00C81FBB">
            <w:pPr>
              <w:pStyle w:val="TableParagraph"/>
              <w:rPr>
                <w:rFonts w:ascii="Times New Roman"/>
                <w:sz w:val="16"/>
              </w:rPr>
            </w:pPr>
          </w:p>
        </w:tc>
        <w:tc>
          <w:tcPr>
            <w:tcW w:w="992" w:type="dxa"/>
          </w:tcPr>
          <w:p w14:paraId="78C001B7" w14:textId="77777777" w:rsidR="00C81FBB" w:rsidRDefault="00C81FBB">
            <w:pPr>
              <w:pStyle w:val="TableParagraph"/>
              <w:rPr>
                <w:rFonts w:ascii="Times New Roman"/>
                <w:sz w:val="16"/>
              </w:rPr>
            </w:pPr>
          </w:p>
        </w:tc>
        <w:tc>
          <w:tcPr>
            <w:tcW w:w="4662" w:type="dxa"/>
          </w:tcPr>
          <w:p w14:paraId="790EC69C" w14:textId="77777777" w:rsidR="00C81FBB" w:rsidRDefault="0058411A">
            <w:pPr>
              <w:pStyle w:val="TableParagraph"/>
              <w:spacing w:before="60"/>
              <w:ind w:left="163"/>
              <w:rPr>
                <w:rFonts w:ascii="Arial"/>
                <w:b/>
                <w:sz w:val="16"/>
              </w:rPr>
            </w:pPr>
            <w:r>
              <w:rPr>
                <w:rFonts w:ascii="Arial"/>
                <w:b/>
                <w:sz w:val="16"/>
              </w:rPr>
              <w:t>For</w:t>
            </w:r>
            <w:r>
              <w:rPr>
                <w:rFonts w:ascii="Arial"/>
                <w:b/>
                <w:spacing w:val="2"/>
                <w:sz w:val="16"/>
              </w:rPr>
              <w:t xml:space="preserve"> </w:t>
            </w:r>
            <w:r>
              <w:rPr>
                <w:rFonts w:ascii="Arial"/>
                <w:b/>
                <w:sz w:val="16"/>
              </w:rPr>
              <w:t>advancement</w:t>
            </w:r>
            <w:r>
              <w:rPr>
                <w:rFonts w:ascii="Arial"/>
                <w:b/>
                <w:spacing w:val="2"/>
                <w:sz w:val="16"/>
              </w:rPr>
              <w:t xml:space="preserve"> </w:t>
            </w:r>
            <w:r>
              <w:rPr>
                <w:rFonts w:ascii="Arial"/>
                <w:b/>
                <w:sz w:val="16"/>
              </w:rPr>
              <w:t>to</w:t>
            </w:r>
            <w:r>
              <w:rPr>
                <w:rFonts w:ascii="Arial"/>
                <w:b/>
                <w:spacing w:val="-1"/>
                <w:sz w:val="16"/>
              </w:rPr>
              <w:t xml:space="preserve"> </w:t>
            </w:r>
            <w:r>
              <w:rPr>
                <w:rFonts w:ascii="Arial"/>
                <w:b/>
                <w:sz w:val="16"/>
              </w:rPr>
              <w:t>the next</w:t>
            </w:r>
            <w:r>
              <w:rPr>
                <w:rFonts w:ascii="Arial"/>
                <w:b/>
                <w:spacing w:val="2"/>
                <w:sz w:val="16"/>
              </w:rPr>
              <w:t xml:space="preserve"> </w:t>
            </w:r>
            <w:r>
              <w:rPr>
                <w:rFonts w:ascii="Arial"/>
                <w:b/>
                <w:sz w:val="16"/>
              </w:rPr>
              <w:t>level</w:t>
            </w:r>
            <w:r>
              <w:rPr>
                <w:rFonts w:ascii="Arial"/>
                <w:b/>
                <w:spacing w:val="2"/>
                <w:sz w:val="16"/>
              </w:rPr>
              <w:t xml:space="preserve"> </w:t>
            </w:r>
            <w:r>
              <w:rPr>
                <w:rFonts w:ascii="Arial"/>
                <w:b/>
                <w:sz w:val="16"/>
              </w:rPr>
              <w:t>or exit</w:t>
            </w:r>
            <w:r>
              <w:rPr>
                <w:rFonts w:ascii="Arial"/>
                <w:b/>
                <w:spacing w:val="1"/>
                <w:sz w:val="16"/>
              </w:rPr>
              <w:t xml:space="preserve"> </w:t>
            </w:r>
            <w:r>
              <w:rPr>
                <w:rFonts w:ascii="Arial"/>
                <w:b/>
                <w:sz w:val="16"/>
              </w:rPr>
              <w:t>from</w:t>
            </w:r>
            <w:r>
              <w:rPr>
                <w:rFonts w:ascii="Arial"/>
                <w:b/>
                <w:spacing w:val="1"/>
                <w:sz w:val="16"/>
              </w:rPr>
              <w:t xml:space="preserve"> </w:t>
            </w:r>
            <w:r>
              <w:rPr>
                <w:rFonts w:ascii="Arial"/>
                <w:b/>
                <w:sz w:val="16"/>
              </w:rPr>
              <w:t>the</w:t>
            </w:r>
          </w:p>
          <w:p w14:paraId="46E635B3" w14:textId="77777777" w:rsidR="00C81FBB" w:rsidRDefault="00540EAD">
            <w:pPr>
              <w:pStyle w:val="TableParagraph"/>
              <w:spacing w:line="20" w:lineRule="exact"/>
              <w:ind w:left="123"/>
              <w:rPr>
                <w:rFonts w:ascii="Times New Roman"/>
                <w:sz w:val="2"/>
              </w:rPr>
            </w:pPr>
            <w:r>
              <w:rPr>
                <w:rFonts w:ascii="Times New Roman"/>
                <w:sz w:val="2"/>
              </w:rPr>
            </w:r>
            <w:r>
              <w:rPr>
                <w:rFonts w:ascii="Times New Roman"/>
                <w:sz w:val="2"/>
              </w:rPr>
              <w:pict w14:anchorId="51D20245">
                <v:group id="docshapegroup242" o:spid="_x0000_s2258" style="width:208.95pt;height:.95pt;mso-position-horizontal-relative:char;mso-position-vertical-relative:line" coordsize="4179,19">
                  <v:rect id="docshape243" o:spid="_x0000_s2259" style="position:absolute;width:4179;height:19" fillcolor="black" stroked="f"/>
                  <w10:wrap type="none"/>
                  <w10:anchorlock/>
                </v:group>
              </w:pict>
            </w:r>
          </w:p>
          <w:p w14:paraId="08A6E494" w14:textId="77777777" w:rsidR="00C81FBB" w:rsidRDefault="0058411A">
            <w:pPr>
              <w:pStyle w:val="TableParagraph"/>
              <w:ind w:left="74" w:right="319" w:hanging="70"/>
              <w:rPr>
                <w:rFonts w:ascii="Arial"/>
                <w:b/>
                <w:sz w:val="16"/>
              </w:rPr>
            </w:pPr>
            <w:r>
              <w:rPr>
                <w:rFonts w:ascii="Arial"/>
                <w:b/>
                <w:sz w:val="16"/>
                <w:u w:val="single"/>
              </w:rPr>
              <w:t xml:space="preserve"> </w:t>
            </w:r>
            <w:r>
              <w:rPr>
                <w:rFonts w:ascii="Arial"/>
                <w:b/>
                <w:spacing w:val="-18"/>
                <w:sz w:val="16"/>
                <w:u w:val="single"/>
              </w:rPr>
              <w:t xml:space="preserve"> </w:t>
            </w:r>
            <w:r>
              <w:rPr>
                <w:rFonts w:ascii="Arial"/>
                <w:b/>
                <w:sz w:val="16"/>
                <w:u w:val="single"/>
              </w:rPr>
              <w:t>program</w:t>
            </w:r>
            <w:r>
              <w:rPr>
                <w:rFonts w:ascii="Arial"/>
                <w:b/>
                <w:sz w:val="16"/>
              </w:rPr>
              <w:t>, instructors use the CIEP grading scale to give</w:t>
            </w:r>
            <w:r>
              <w:rPr>
                <w:rFonts w:ascii="Arial"/>
                <w:b/>
                <w:spacing w:val="-42"/>
                <w:sz w:val="16"/>
              </w:rPr>
              <w:t xml:space="preserve"> </w:t>
            </w:r>
            <w:r>
              <w:rPr>
                <w:rFonts w:ascii="Arial"/>
                <w:b/>
                <w:sz w:val="16"/>
              </w:rPr>
              <w:t>students</w:t>
            </w:r>
            <w:r>
              <w:rPr>
                <w:rFonts w:ascii="Arial"/>
                <w:b/>
                <w:spacing w:val="2"/>
                <w:sz w:val="16"/>
              </w:rPr>
              <w:t xml:space="preserve"> </w:t>
            </w:r>
            <w:r>
              <w:rPr>
                <w:rFonts w:ascii="Arial"/>
                <w:b/>
                <w:sz w:val="16"/>
              </w:rPr>
              <w:t>a</w:t>
            </w:r>
            <w:r>
              <w:rPr>
                <w:rFonts w:ascii="Arial"/>
                <w:b/>
                <w:spacing w:val="3"/>
                <w:sz w:val="16"/>
              </w:rPr>
              <w:t xml:space="preserve"> </w:t>
            </w:r>
            <w:r>
              <w:rPr>
                <w:rFonts w:ascii="Arial"/>
                <w:b/>
                <w:sz w:val="16"/>
              </w:rPr>
              <w:t>final</w:t>
            </w:r>
            <w:r>
              <w:rPr>
                <w:rFonts w:ascii="Arial"/>
                <w:b/>
                <w:spacing w:val="1"/>
                <w:sz w:val="16"/>
              </w:rPr>
              <w:t xml:space="preserve"> </w:t>
            </w:r>
            <w:r>
              <w:rPr>
                <w:rFonts w:ascii="Arial"/>
                <w:b/>
                <w:sz w:val="16"/>
              </w:rPr>
              <w:t>grade</w:t>
            </w:r>
            <w:r>
              <w:rPr>
                <w:rFonts w:ascii="Arial"/>
                <w:b/>
                <w:spacing w:val="3"/>
                <w:sz w:val="16"/>
              </w:rPr>
              <w:t xml:space="preserve"> </w:t>
            </w:r>
            <w:r>
              <w:rPr>
                <w:rFonts w:ascii="Arial"/>
                <w:b/>
                <w:sz w:val="16"/>
              </w:rPr>
              <w:t>corresponding</w:t>
            </w:r>
            <w:r>
              <w:rPr>
                <w:rFonts w:ascii="Arial"/>
                <w:b/>
                <w:spacing w:val="3"/>
                <w:sz w:val="16"/>
              </w:rPr>
              <w:t xml:space="preserve"> </w:t>
            </w:r>
            <w:r>
              <w:rPr>
                <w:rFonts w:ascii="Arial"/>
                <w:b/>
                <w:sz w:val="16"/>
              </w:rPr>
              <w:t>to</w:t>
            </w:r>
            <w:r>
              <w:rPr>
                <w:rFonts w:ascii="Arial"/>
                <w:b/>
                <w:spacing w:val="3"/>
                <w:sz w:val="16"/>
              </w:rPr>
              <w:t xml:space="preserve"> </w:t>
            </w:r>
            <w:r>
              <w:rPr>
                <w:rFonts w:ascii="Arial"/>
                <w:b/>
                <w:sz w:val="16"/>
              </w:rPr>
              <w:t>performance</w:t>
            </w:r>
            <w:r>
              <w:rPr>
                <w:rFonts w:ascii="Arial"/>
                <w:b/>
                <w:spacing w:val="-1"/>
                <w:sz w:val="16"/>
              </w:rPr>
              <w:t xml:space="preserve"> </w:t>
            </w:r>
            <w:r>
              <w:rPr>
                <w:rFonts w:ascii="Arial"/>
                <w:b/>
                <w:sz w:val="16"/>
              </w:rPr>
              <w:t>in</w:t>
            </w:r>
            <w:r>
              <w:rPr>
                <w:rFonts w:ascii="Arial"/>
                <w:b/>
                <w:spacing w:val="-41"/>
                <w:sz w:val="16"/>
              </w:rPr>
              <w:t xml:space="preserve"> </w:t>
            </w:r>
            <w:r>
              <w:rPr>
                <w:rFonts w:ascii="Arial"/>
                <w:b/>
                <w:sz w:val="16"/>
              </w:rPr>
              <w:t>class</w:t>
            </w:r>
            <w:r>
              <w:rPr>
                <w:rFonts w:ascii="Arial"/>
                <w:b/>
                <w:spacing w:val="-1"/>
                <w:sz w:val="16"/>
              </w:rPr>
              <w:t xml:space="preserve"> </w:t>
            </w:r>
            <w:r>
              <w:rPr>
                <w:rFonts w:ascii="Arial"/>
                <w:b/>
                <w:sz w:val="16"/>
              </w:rPr>
              <w:t>on</w:t>
            </w:r>
            <w:r>
              <w:rPr>
                <w:rFonts w:ascii="Arial"/>
                <w:b/>
                <w:spacing w:val="3"/>
                <w:sz w:val="16"/>
              </w:rPr>
              <w:t xml:space="preserve"> </w:t>
            </w:r>
            <w:r>
              <w:rPr>
                <w:rFonts w:ascii="Arial"/>
                <w:b/>
                <w:sz w:val="16"/>
              </w:rPr>
              <w:t>all tests,</w:t>
            </w:r>
            <w:r>
              <w:rPr>
                <w:rFonts w:ascii="Arial"/>
                <w:b/>
                <w:spacing w:val="3"/>
                <w:sz w:val="16"/>
              </w:rPr>
              <w:t xml:space="preserve"> </w:t>
            </w:r>
            <w:r>
              <w:rPr>
                <w:rFonts w:ascii="Arial"/>
                <w:b/>
                <w:sz w:val="16"/>
              </w:rPr>
              <w:t>quizzes,</w:t>
            </w:r>
            <w:r>
              <w:rPr>
                <w:rFonts w:ascii="Arial"/>
                <w:b/>
                <w:spacing w:val="1"/>
                <w:sz w:val="16"/>
              </w:rPr>
              <w:t xml:space="preserve"> </w:t>
            </w:r>
            <w:r>
              <w:rPr>
                <w:rFonts w:ascii="Arial"/>
                <w:b/>
                <w:sz w:val="16"/>
              </w:rPr>
              <w:t>midterm</w:t>
            </w:r>
            <w:r>
              <w:rPr>
                <w:rFonts w:ascii="Arial"/>
                <w:b/>
                <w:spacing w:val="2"/>
                <w:sz w:val="16"/>
              </w:rPr>
              <w:t xml:space="preserve"> </w:t>
            </w:r>
            <w:r>
              <w:rPr>
                <w:rFonts w:ascii="Arial"/>
                <w:b/>
                <w:sz w:val="16"/>
              </w:rPr>
              <w:t>exams,</w:t>
            </w:r>
            <w:r>
              <w:rPr>
                <w:rFonts w:ascii="Arial"/>
                <w:b/>
                <w:spacing w:val="3"/>
                <w:sz w:val="16"/>
              </w:rPr>
              <w:t xml:space="preserve"> </w:t>
            </w:r>
            <w:r>
              <w:rPr>
                <w:rFonts w:ascii="Arial"/>
                <w:b/>
                <w:sz w:val="16"/>
              </w:rPr>
              <w:t>final</w:t>
            </w:r>
            <w:r>
              <w:rPr>
                <w:rFonts w:ascii="Arial"/>
                <w:b/>
                <w:spacing w:val="1"/>
                <w:sz w:val="16"/>
              </w:rPr>
              <w:t xml:space="preserve"> </w:t>
            </w:r>
            <w:r>
              <w:rPr>
                <w:rFonts w:ascii="Arial"/>
                <w:b/>
                <w:sz w:val="16"/>
              </w:rPr>
              <w:t>exams</w:t>
            </w:r>
            <w:r>
              <w:rPr>
                <w:rFonts w:ascii="Arial"/>
                <w:b/>
                <w:spacing w:val="1"/>
                <w:sz w:val="16"/>
              </w:rPr>
              <w:t xml:space="preserve"> </w:t>
            </w:r>
            <w:r>
              <w:rPr>
                <w:rFonts w:ascii="Arial"/>
                <w:b/>
                <w:sz w:val="16"/>
              </w:rPr>
              <w:t>and</w:t>
            </w:r>
            <w:r>
              <w:rPr>
                <w:rFonts w:ascii="Arial"/>
                <w:b/>
                <w:spacing w:val="-2"/>
                <w:sz w:val="16"/>
              </w:rPr>
              <w:t xml:space="preserve"> </w:t>
            </w:r>
            <w:r>
              <w:rPr>
                <w:rFonts w:ascii="Arial"/>
                <w:b/>
                <w:sz w:val="16"/>
              </w:rPr>
              <w:t>other</w:t>
            </w:r>
            <w:r>
              <w:rPr>
                <w:rFonts w:ascii="Arial"/>
                <w:b/>
                <w:spacing w:val="1"/>
                <w:sz w:val="16"/>
              </w:rPr>
              <w:t xml:space="preserve"> </w:t>
            </w:r>
            <w:r>
              <w:rPr>
                <w:rFonts w:ascii="Arial"/>
                <w:b/>
                <w:sz w:val="16"/>
              </w:rPr>
              <w:t>assignments.</w:t>
            </w:r>
            <w:r>
              <w:rPr>
                <w:rFonts w:ascii="Arial"/>
                <w:b/>
                <w:spacing w:val="4"/>
                <w:sz w:val="16"/>
              </w:rPr>
              <w:t xml:space="preserve"> </w:t>
            </w:r>
            <w:r>
              <w:rPr>
                <w:rFonts w:ascii="Arial"/>
                <w:b/>
                <w:sz w:val="16"/>
              </w:rPr>
              <w:t>The</w:t>
            </w:r>
            <w:r>
              <w:rPr>
                <w:rFonts w:ascii="Arial"/>
                <w:b/>
                <w:spacing w:val="1"/>
                <w:sz w:val="16"/>
              </w:rPr>
              <w:t xml:space="preserve"> </w:t>
            </w:r>
            <w:r>
              <w:rPr>
                <w:rFonts w:ascii="Arial"/>
                <w:b/>
                <w:sz w:val="16"/>
              </w:rPr>
              <w:t>grade</w:t>
            </w:r>
            <w:r>
              <w:rPr>
                <w:rFonts w:ascii="Arial"/>
                <w:b/>
                <w:spacing w:val="1"/>
                <w:sz w:val="16"/>
              </w:rPr>
              <w:t xml:space="preserve"> </w:t>
            </w:r>
            <w:r>
              <w:rPr>
                <w:rFonts w:ascii="Arial"/>
                <w:b/>
                <w:sz w:val="16"/>
              </w:rPr>
              <w:t>represents</w:t>
            </w:r>
            <w:r>
              <w:rPr>
                <w:rFonts w:ascii="Arial"/>
                <w:b/>
                <w:spacing w:val="1"/>
                <w:sz w:val="16"/>
              </w:rPr>
              <w:t xml:space="preserve"> </w:t>
            </w:r>
            <w:r>
              <w:rPr>
                <w:rFonts w:ascii="Arial"/>
                <w:b/>
                <w:sz w:val="16"/>
              </w:rPr>
              <w:t>the</w:t>
            </w:r>
            <w:r>
              <w:rPr>
                <w:rFonts w:ascii="Arial"/>
                <w:b/>
                <w:spacing w:val="1"/>
                <w:sz w:val="16"/>
              </w:rPr>
              <w:t xml:space="preserve"> </w:t>
            </w:r>
            <w:r>
              <w:rPr>
                <w:rFonts w:ascii="Arial"/>
                <w:b/>
                <w:sz w:val="16"/>
              </w:rPr>
              <w:t>degree to which students have met all the student</w:t>
            </w:r>
            <w:r>
              <w:rPr>
                <w:rFonts w:ascii="Arial"/>
                <w:b/>
                <w:spacing w:val="1"/>
                <w:sz w:val="16"/>
              </w:rPr>
              <w:t xml:space="preserve"> </w:t>
            </w:r>
            <w:r>
              <w:rPr>
                <w:rFonts w:ascii="Arial"/>
                <w:b/>
                <w:sz w:val="16"/>
              </w:rPr>
              <w:t>learning</w:t>
            </w:r>
            <w:r>
              <w:rPr>
                <w:rFonts w:ascii="Arial"/>
                <w:b/>
                <w:spacing w:val="-2"/>
                <w:sz w:val="16"/>
              </w:rPr>
              <w:t xml:space="preserve"> </w:t>
            </w:r>
            <w:r>
              <w:rPr>
                <w:rFonts w:ascii="Arial"/>
                <w:b/>
                <w:sz w:val="16"/>
              </w:rPr>
              <w:t>outcomes.</w:t>
            </w:r>
          </w:p>
        </w:tc>
        <w:tc>
          <w:tcPr>
            <w:tcW w:w="4763" w:type="dxa"/>
          </w:tcPr>
          <w:p w14:paraId="059BBF5C" w14:textId="77777777" w:rsidR="00C81FBB" w:rsidRDefault="00C81FBB">
            <w:pPr>
              <w:pStyle w:val="TableParagraph"/>
              <w:spacing w:before="11"/>
              <w:rPr>
                <w:rFonts w:ascii="Times New Roman"/>
                <w:b/>
              </w:rPr>
            </w:pPr>
          </w:p>
          <w:p w14:paraId="4308EBBD" w14:textId="77777777" w:rsidR="00C81FBB" w:rsidRDefault="0058411A">
            <w:pPr>
              <w:pStyle w:val="TableParagraph"/>
              <w:ind w:left="79" w:right="148" w:firstLine="46"/>
              <w:rPr>
                <w:rFonts w:ascii="Arial"/>
                <w:b/>
                <w:sz w:val="16"/>
              </w:rPr>
            </w:pPr>
            <w:r>
              <w:rPr>
                <w:rFonts w:ascii="Arial"/>
                <w:b/>
                <w:sz w:val="16"/>
                <w:u w:val="single"/>
              </w:rPr>
              <w:t xml:space="preserve"> </w:t>
            </w:r>
            <w:r>
              <w:rPr>
                <w:rFonts w:ascii="Arial"/>
                <w:b/>
                <w:spacing w:val="-21"/>
                <w:sz w:val="16"/>
                <w:u w:val="single"/>
              </w:rPr>
              <w:t xml:space="preserve"> </w:t>
            </w:r>
            <w:r>
              <w:rPr>
                <w:rFonts w:ascii="Arial"/>
                <w:b/>
                <w:sz w:val="16"/>
                <w:u w:val="single"/>
              </w:rPr>
              <w:t>For individual</w:t>
            </w:r>
            <w:r>
              <w:rPr>
                <w:rFonts w:ascii="Arial"/>
                <w:b/>
                <w:spacing w:val="2"/>
                <w:sz w:val="16"/>
                <w:u w:val="single"/>
              </w:rPr>
              <w:t xml:space="preserve"> </w:t>
            </w:r>
            <w:r>
              <w:rPr>
                <w:rFonts w:ascii="Arial"/>
                <w:b/>
                <w:sz w:val="16"/>
                <w:u w:val="single"/>
              </w:rPr>
              <w:t>class</w:t>
            </w:r>
            <w:r>
              <w:rPr>
                <w:rFonts w:ascii="Arial"/>
                <w:b/>
                <w:spacing w:val="2"/>
                <w:sz w:val="16"/>
                <w:u w:val="single"/>
              </w:rPr>
              <w:t xml:space="preserve"> </w:t>
            </w:r>
            <w:r>
              <w:rPr>
                <w:rFonts w:ascii="Arial"/>
                <w:b/>
                <w:sz w:val="16"/>
                <w:u w:val="single"/>
              </w:rPr>
              <w:t>assignments,</w:t>
            </w:r>
            <w:r>
              <w:rPr>
                <w:rFonts w:ascii="Arial"/>
                <w:b/>
                <w:spacing w:val="2"/>
                <w:sz w:val="16"/>
                <w:u w:val="single"/>
              </w:rPr>
              <w:t xml:space="preserve"> </w:t>
            </w:r>
            <w:r>
              <w:rPr>
                <w:rFonts w:ascii="Arial"/>
                <w:b/>
                <w:sz w:val="16"/>
                <w:u w:val="single"/>
              </w:rPr>
              <w:t>in</w:t>
            </w:r>
            <w:r>
              <w:rPr>
                <w:rFonts w:ascii="Arial"/>
                <w:b/>
                <w:sz w:val="16"/>
              </w:rPr>
              <w:t>structors</w:t>
            </w:r>
            <w:r>
              <w:rPr>
                <w:rFonts w:ascii="Arial"/>
                <w:b/>
                <w:spacing w:val="1"/>
                <w:sz w:val="16"/>
              </w:rPr>
              <w:t xml:space="preserve"> </w:t>
            </w:r>
            <w:r>
              <w:rPr>
                <w:rFonts w:ascii="Arial"/>
                <w:b/>
                <w:sz w:val="16"/>
              </w:rPr>
              <w:t>use</w:t>
            </w:r>
            <w:r>
              <w:rPr>
                <w:rFonts w:ascii="Arial"/>
                <w:b/>
                <w:spacing w:val="-2"/>
                <w:sz w:val="16"/>
              </w:rPr>
              <w:t xml:space="preserve"> </w:t>
            </w:r>
            <w:r>
              <w:rPr>
                <w:rFonts w:ascii="Arial"/>
                <w:b/>
                <w:sz w:val="16"/>
              </w:rPr>
              <w:t>the</w:t>
            </w:r>
            <w:r>
              <w:rPr>
                <w:rFonts w:ascii="Arial"/>
                <w:b/>
                <w:spacing w:val="1"/>
                <w:sz w:val="16"/>
              </w:rPr>
              <w:t xml:space="preserve"> </w:t>
            </w:r>
            <w:r>
              <w:rPr>
                <w:rFonts w:ascii="Arial"/>
                <w:b/>
                <w:sz w:val="16"/>
              </w:rPr>
              <w:t>CIEP grading</w:t>
            </w:r>
            <w:r>
              <w:rPr>
                <w:rFonts w:ascii="Arial"/>
                <w:b/>
                <w:spacing w:val="-1"/>
                <w:sz w:val="16"/>
              </w:rPr>
              <w:t xml:space="preserve"> </w:t>
            </w:r>
            <w:r>
              <w:rPr>
                <w:rFonts w:ascii="Arial"/>
                <w:b/>
                <w:sz w:val="16"/>
              </w:rPr>
              <w:t>scale</w:t>
            </w:r>
            <w:r>
              <w:rPr>
                <w:rFonts w:ascii="Arial"/>
                <w:b/>
                <w:spacing w:val="-1"/>
                <w:sz w:val="16"/>
              </w:rPr>
              <w:t xml:space="preserve"> </w:t>
            </w:r>
            <w:r>
              <w:rPr>
                <w:rFonts w:ascii="Arial"/>
                <w:b/>
                <w:sz w:val="16"/>
              </w:rPr>
              <w:t>to</w:t>
            </w:r>
            <w:r>
              <w:rPr>
                <w:rFonts w:ascii="Arial"/>
                <w:b/>
                <w:spacing w:val="2"/>
                <w:sz w:val="16"/>
              </w:rPr>
              <w:t xml:space="preserve"> </w:t>
            </w:r>
            <w:r>
              <w:rPr>
                <w:rFonts w:ascii="Arial"/>
                <w:b/>
                <w:sz w:val="16"/>
              </w:rPr>
              <w:t>give</w:t>
            </w:r>
            <w:r>
              <w:rPr>
                <w:rFonts w:ascii="Arial"/>
                <w:b/>
                <w:spacing w:val="1"/>
                <w:sz w:val="16"/>
              </w:rPr>
              <w:t xml:space="preserve"> </w:t>
            </w:r>
            <w:r>
              <w:rPr>
                <w:rFonts w:ascii="Arial"/>
                <w:b/>
                <w:sz w:val="16"/>
              </w:rPr>
              <w:t>students</w:t>
            </w:r>
            <w:r>
              <w:rPr>
                <w:rFonts w:ascii="Arial"/>
                <w:b/>
                <w:spacing w:val="1"/>
                <w:sz w:val="16"/>
              </w:rPr>
              <w:t xml:space="preserve"> </w:t>
            </w:r>
            <w:r>
              <w:rPr>
                <w:rFonts w:ascii="Arial"/>
                <w:b/>
                <w:sz w:val="16"/>
              </w:rPr>
              <w:t>a</w:t>
            </w:r>
            <w:r>
              <w:rPr>
                <w:rFonts w:ascii="Arial"/>
                <w:b/>
                <w:spacing w:val="1"/>
                <w:sz w:val="16"/>
              </w:rPr>
              <w:t xml:space="preserve"> </w:t>
            </w:r>
            <w:r>
              <w:rPr>
                <w:rFonts w:ascii="Arial"/>
                <w:b/>
                <w:sz w:val="16"/>
              </w:rPr>
              <w:t>grade</w:t>
            </w:r>
            <w:r>
              <w:rPr>
                <w:rFonts w:ascii="Arial"/>
                <w:b/>
                <w:spacing w:val="-2"/>
                <w:sz w:val="16"/>
              </w:rPr>
              <w:t xml:space="preserve"> </w:t>
            </w:r>
            <w:r>
              <w:rPr>
                <w:rFonts w:ascii="Arial"/>
                <w:b/>
                <w:sz w:val="16"/>
              </w:rPr>
              <w:t>corresponding</w:t>
            </w:r>
            <w:r>
              <w:rPr>
                <w:rFonts w:ascii="Arial"/>
                <w:b/>
                <w:spacing w:val="-41"/>
                <w:sz w:val="16"/>
              </w:rPr>
              <w:t xml:space="preserve"> </w:t>
            </w:r>
            <w:r>
              <w:rPr>
                <w:rFonts w:ascii="Arial"/>
                <w:b/>
                <w:sz w:val="16"/>
              </w:rPr>
              <w:t>to what degree a student has met the specific student</w:t>
            </w:r>
            <w:r>
              <w:rPr>
                <w:rFonts w:ascii="Arial"/>
                <w:b/>
                <w:spacing w:val="1"/>
                <w:sz w:val="16"/>
              </w:rPr>
              <w:t xml:space="preserve"> </w:t>
            </w:r>
            <w:r>
              <w:rPr>
                <w:rFonts w:ascii="Arial"/>
                <w:b/>
                <w:sz w:val="16"/>
              </w:rPr>
              <w:t>learning</w:t>
            </w:r>
            <w:r>
              <w:rPr>
                <w:rFonts w:ascii="Arial"/>
                <w:b/>
                <w:spacing w:val="1"/>
                <w:sz w:val="16"/>
              </w:rPr>
              <w:t xml:space="preserve"> </w:t>
            </w:r>
            <w:r>
              <w:rPr>
                <w:rFonts w:ascii="Arial"/>
                <w:b/>
                <w:sz w:val="16"/>
              </w:rPr>
              <w:t>outcomes</w:t>
            </w:r>
            <w:r>
              <w:rPr>
                <w:rFonts w:ascii="Arial"/>
                <w:b/>
                <w:spacing w:val="1"/>
                <w:sz w:val="16"/>
              </w:rPr>
              <w:t xml:space="preserve"> </w:t>
            </w:r>
            <w:r>
              <w:rPr>
                <w:rFonts w:ascii="Arial"/>
                <w:b/>
                <w:sz w:val="16"/>
              </w:rPr>
              <w:t>addressed</w:t>
            </w:r>
            <w:r>
              <w:rPr>
                <w:rFonts w:ascii="Arial"/>
                <w:b/>
                <w:spacing w:val="2"/>
                <w:sz w:val="16"/>
              </w:rPr>
              <w:t xml:space="preserve"> </w:t>
            </w:r>
            <w:r>
              <w:rPr>
                <w:rFonts w:ascii="Arial"/>
                <w:b/>
                <w:sz w:val="16"/>
              </w:rPr>
              <w:t>in</w:t>
            </w:r>
            <w:r>
              <w:rPr>
                <w:rFonts w:ascii="Arial"/>
                <w:b/>
                <w:spacing w:val="2"/>
                <w:sz w:val="16"/>
              </w:rPr>
              <w:t xml:space="preserve"> </w:t>
            </w:r>
            <w:r>
              <w:rPr>
                <w:rFonts w:ascii="Arial"/>
                <w:b/>
                <w:sz w:val="16"/>
              </w:rPr>
              <w:t>a</w:t>
            </w:r>
            <w:r>
              <w:rPr>
                <w:rFonts w:ascii="Arial"/>
                <w:b/>
                <w:spacing w:val="-2"/>
                <w:sz w:val="16"/>
              </w:rPr>
              <w:t xml:space="preserve"> </w:t>
            </w:r>
            <w:r>
              <w:rPr>
                <w:rFonts w:ascii="Arial"/>
                <w:b/>
                <w:sz w:val="16"/>
              </w:rPr>
              <w:t>particular</w:t>
            </w:r>
            <w:r>
              <w:rPr>
                <w:rFonts w:ascii="Arial"/>
                <w:b/>
                <w:spacing w:val="-1"/>
                <w:sz w:val="16"/>
              </w:rPr>
              <w:t xml:space="preserve"> </w:t>
            </w:r>
            <w:r>
              <w:rPr>
                <w:rFonts w:ascii="Arial"/>
                <w:b/>
                <w:sz w:val="16"/>
              </w:rPr>
              <w:t>assignment</w:t>
            </w:r>
            <w:r>
              <w:rPr>
                <w:rFonts w:ascii="Arial"/>
                <w:b/>
                <w:spacing w:val="-2"/>
                <w:sz w:val="16"/>
              </w:rPr>
              <w:t xml:space="preserve"> </w:t>
            </w:r>
            <w:r>
              <w:rPr>
                <w:rFonts w:ascii="Arial"/>
                <w:b/>
                <w:sz w:val="16"/>
              </w:rPr>
              <w:t>or</w:t>
            </w:r>
            <w:r>
              <w:rPr>
                <w:rFonts w:ascii="Arial"/>
                <w:b/>
                <w:spacing w:val="-41"/>
                <w:sz w:val="16"/>
              </w:rPr>
              <w:t xml:space="preserve"> </w:t>
            </w:r>
            <w:r>
              <w:rPr>
                <w:rFonts w:ascii="Arial"/>
                <w:b/>
                <w:sz w:val="16"/>
              </w:rPr>
              <w:t>evaluation.</w:t>
            </w:r>
          </w:p>
        </w:tc>
      </w:tr>
      <w:tr w:rsidR="00C81FBB" w14:paraId="7EEB3DFA" w14:textId="77777777">
        <w:trPr>
          <w:trHeight w:val="736"/>
        </w:trPr>
        <w:tc>
          <w:tcPr>
            <w:tcW w:w="624" w:type="dxa"/>
          </w:tcPr>
          <w:p w14:paraId="1F288130" w14:textId="77777777" w:rsidR="00C81FBB" w:rsidRDefault="0058411A">
            <w:pPr>
              <w:pStyle w:val="TableParagraph"/>
              <w:spacing w:line="226" w:lineRule="exact"/>
              <w:ind w:left="124"/>
              <w:rPr>
                <w:rFonts w:ascii="Arial"/>
                <w:b/>
                <w:sz w:val="20"/>
              </w:rPr>
            </w:pPr>
            <w:r>
              <w:rPr>
                <w:rFonts w:ascii="Arial"/>
                <w:b/>
                <w:w w:val="99"/>
                <w:sz w:val="20"/>
              </w:rPr>
              <w:t>A</w:t>
            </w:r>
          </w:p>
        </w:tc>
        <w:tc>
          <w:tcPr>
            <w:tcW w:w="992" w:type="dxa"/>
          </w:tcPr>
          <w:p w14:paraId="6FF0CB20" w14:textId="77777777" w:rsidR="00C81FBB" w:rsidRDefault="0058411A">
            <w:pPr>
              <w:pStyle w:val="TableParagraph"/>
              <w:spacing w:line="226" w:lineRule="exact"/>
              <w:ind w:left="87"/>
              <w:rPr>
                <w:rFonts w:ascii="Arial"/>
                <w:b/>
                <w:sz w:val="20"/>
              </w:rPr>
            </w:pPr>
            <w:r>
              <w:rPr>
                <w:rFonts w:ascii="Arial"/>
                <w:b/>
                <w:color w:val="333333"/>
                <w:sz w:val="20"/>
              </w:rPr>
              <w:t>100-93</w:t>
            </w:r>
          </w:p>
        </w:tc>
        <w:tc>
          <w:tcPr>
            <w:tcW w:w="4662" w:type="dxa"/>
          </w:tcPr>
          <w:p w14:paraId="03AD8FC7" w14:textId="77777777" w:rsidR="00C81FBB" w:rsidRDefault="0058411A">
            <w:pPr>
              <w:pStyle w:val="TableParagraph"/>
              <w:spacing w:before="63"/>
              <w:ind w:left="56" w:right="126" w:firstLine="115"/>
              <w:rPr>
                <w:rFonts w:ascii="Arial"/>
                <w:sz w:val="16"/>
              </w:rPr>
            </w:pPr>
            <w:r>
              <w:rPr>
                <w:rFonts w:ascii="Arial"/>
                <w:sz w:val="16"/>
              </w:rPr>
              <w:t>The</w:t>
            </w:r>
            <w:r>
              <w:rPr>
                <w:rFonts w:ascii="Arial"/>
                <w:spacing w:val="-1"/>
                <w:sz w:val="16"/>
              </w:rPr>
              <w:t xml:space="preserve"> </w:t>
            </w:r>
            <w:r>
              <w:rPr>
                <w:rFonts w:ascii="Arial"/>
                <w:sz w:val="16"/>
              </w:rPr>
              <w:t>student</w:t>
            </w:r>
            <w:r>
              <w:rPr>
                <w:rFonts w:ascii="Arial"/>
                <w:spacing w:val="2"/>
                <w:sz w:val="16"/>
              </w:rPr>
              <w:t xml:space="preserve"> </w:t>
            </w:r>
            <w:r>
              <w:rPr>
                <w:rFonts w:ascii="Arial"/>
                <w:sz w:val="16"/>
              </w:rPr>
              <w:t>exceeds</w:t>
            </w:r>
            <w:r>
              <w:rPr>
                <w:rFonts w:ascii="Arial"/>
                <w:spacing w:val="1"/>
                <w:sz w:val="16"/>
              </w:rPr>
              <w:t xml:space="preserve"> </w:t>
            </w:r>
            <w:r>
              <w:rPr>
                <w:rFonts w:ascii="Arial"/>
                <w:sz w:val="16"/>
              </w:rPr>
              <w:t>all</w:t>
            </w:r>
            <w:r>
              <w:rPr>
                <w:rFonts w:ascii="Arial"/>
                <w:spacing w:val="1"/>
                <w:sz w:val="16"/>
              </w:rPr>
              <w:t xml:space="preserve"> </w:t>
            </w:r>
            <w:r>
              <w:rPr>
                <w:rFonts w:ascii="Arial"/>
                <w:sz w:val="16"/>
              </w:rPr>
              <w:t>proficiency</w:t>
            </w:r>
            <w:r>
              <w:rPr>
                <w:rFonts w:ascii="Arial"/>
                <w:spacing w:val="1"/>
                <w:sz w:val="16"/>
              </w:rPr>
              <w:t xml:space="preserve"> </w:t>
            </w:r>
            <w:r>
              <w:rPr>
                <w:rFonts w:ascii="Arial"/>
                <w:sz w:val="16"/>
              </w:rPr>
              <w:t>expectations</w:t>
            </w:r>
            <w:r>
              <w:rPr>
                <w:rFonts w:ascii="Arial"/>
                <w:spacing w:val="3"/>
                <w:sz w:val="16"/>
              </w:rPr>
              <w:t xml:space="preserve"> </w:t>
            </w:r>
            <w:r>
              <w:rPr>
                <w:rFonts w:ascii="Arial"/>
                <w:sz w:val="16"/>
              </w:rPr>
              <w:t>and</w:t>
            </w:r>
            <w:r>
              <w:rPr>
                <w:rFonts w:ascii="Arial"/>
                <w:spacing w:val="-2"/>
                <w:sz w:val="16"/>
              </w:rPr>
              <w:t xml:space="preserve"> </w:t>
            </w:r>
            <w:r>
              <w:rPr>
                <w:rFonts w:ascii="Arial"/>
                <w:sz w:val="16"/>
              </w:rPr>
              <w:t>student</w:t>
            </w:r>
            <w:r>
              <w:rPr>
                <w:rFonts w:ascii="Arial"/>
                <w:spacing w:val="-42"/>
                <w:sz w:val="16"/>
              </w:rPr>
              <w:t xml:space="preserve"> </w:t>
            </w:r>
            <w:r>
              <w:rPr>
                <w:rFonts w:ascii="Arial"/>
                <w:sz w:val="16"/>
              </w:rPr>
              <w:t>learning outcomes.  Overall,</w:t>
            </w:r>
            <w:r>
              <w:rPr>
                <w:rFonts w:ascii="Arial"/>
                <w:spacing w:val="-1"/>
                <w:sz w:val="16"/>
              </w:rPr>
              <w:t xml:space="preserve"> </w:t>
            </w:r>
            <w:r>
              <w:rPr>
                <w:rFonts w:ascii="Arial"/>
                <w:sz w:val="16"/>
              </w:rPr>
              <w:t>student</w:t>
            </w:r>
            <w:r>
              <w:rPr>
                <w:rFonts w:ascii="Arial"/>
                <w:spacing w:val="2"/>
                <w:sz w:val="16"/>
              </w:rPr>
              <w:t xml:space="preserve"> </w:t>
            </w:r>
            <w:r>
              <w:rPr>
                <w:rFonts w:ascii="Arial"/>
                <w:sz w:val="16"/>
              </w:rPr>
              <w:t>performance is</w:t>
            </w:r>
            <w:r>
              <w:rPr>
                <w:rFonts w:ascii="Arial"/>
                <w:spacing w:val="1"/>
                <w:sz w:val="16"/>
              </w:rPr>
              <w:t xml:space="preserve"> </w:t>
            </w:r>
            <w:r>
              <w:rPr>
                <w:rFonts w:ascii="Arial"/>
                <w:sz w:val="16"/>
              </w:rPr>
              <w:t>exceptional.</w:t>
            </w:r>
            <w:r>
              <w:rPr>
                <w:rFonts w:ascii="Arial"/>
                <w:spacing w:val="2"/>
                <w:sz w:val="16"/>
              </w:rPr>
              <w:t xml:space="preserve"> </w:t>
            </w:r>
            <w:r>
              <w:rPr>
                <w:rFonts w:ascii="Arial"/>
                <w:sz w:val="16"/>
              </w:rPr>
              <w:t>The</w:t>
            </w:r>
            <w:r>
              <w:rPr>
                <w:rFonts w:ascii="Arial"/>
                <w:spacing w:val="-3"/>
                <w:sz w:val="16"/>
              </w:rPr>
              <w:t xml:space="preserve"> </w:t>
            </w:r>
            <w:r>
              <w:rPr>
                <w:rFonts w:ascii="Arial"/>
                <w:sz w:val="16"/>
              </w:rPr>
              <w:t>student passes</w:t>
            </w:r>
            <w:r>
              <w:rPr>
                <w:rFonts w:ascii="Arial"/>
                <w:spacing w:val="-1"/>
                <w:sz w:val="16"/>
              </w:rPr>
              <w:t xml:space="preserve"> </w:t>
            </w:r>
            <w:r>
              <w:rPr>
                <w:rFonts w:ascii="Arial"/>
                <w:sz w:val="16"/>
              </w:rPr>
              <w:t>to</w:t>
            </w:r>
            <w:r>
              <w:rPr>
                <w:rFonts w:ascii="Arial"/>
                <w:spacing w:val="1"/>
                <w:sz w:val="16"/>
              </w:rPr>
              <w:t xml:space="preserve"> </w:t>
            </w:r>
            <w:r>
              <w:rPr>
                <w:rFonts w:ascii="Arial"/>
                <w:sz w:val="16"/>
              </w:rPr>
              <w:t>the</w:t>
            </w:r>
            <w:r>
              <w:rPr>
                <w:rFonts w:ascii="Arial"/>
                <w:spacing w:val="-3"/>
                <w:sz w:val="16"/>
              </w:rPr>
              <w:t xml:space="preserve"> </w:t>
            </w:r>
            <w:r>
              <w:rPr>
                <w:rFonts w:ascii="Arial"/>
                <w:sz w:val="16"/>
              </w:rPr>
              <w:t>next</w:t>
            </w:r>
            <w:r>
              <w:rPr>
                <w:rFonts w:ascii="Arial"/>
                <w:spacing w:val="2"/>
                <w:sz w:val="16"/>
              </w:rPr>
              <w:t xml:space="preserve"> </w:t>
            </w:r>
            <w:r>
              <w:rPr>
                <w:rFonts w:ascii="Arial"/>
                <w:sz w:val="16"/>
              </w:rPr>
              <w:t>level.</w:t>
            </w:r>
          </w:p>
        </w:tc>
        <w:tc>
          <w:tcPr>
            <w:tcW w:w="4763" w:type="dxa"/>
          </w:tcPr>
          <w:p w14:paraId="3471703A" w14:textId="77777777" w:rsidR="00C81FBB" w:rsidRDefault="0058411A">
            <w:pPr>
              <w:pStyle w:val="TableParagraph"/>
              <w:spacing w:before="63"/>
              <w:ind w:left="59" w:right="201" w:firstLine="115"/>
              <w:rPr>
                <w:rFonts w:ascii="Arial"/>
                <w:sz w:val="16"/>
              </w:rPr>
            </w:pPr>
            <w:r>
              <w:rPr>
                <w:rFonts w:ascii="Arial"/>
                <w:sz w:val="16"/>
              </w:rPr>
              <w:t>The</w:t>
            </w:r>
            <w:r>
              <w:rPr>
                <w:rFonts w:ascii="Arial"/>
                <w:spacing w:val="-1"/>
                <w:sz w:val="16"/>
              </w:rPr>
              <w:t xml:space="preserve"> </w:t>
            </w:r>
            <w:r>
              <w:rPr>
                <w:rFonts w:ascii="Arial"/>
                <w:sz w:val="16"/>
              </w:rPr>
              <w:t>student</w:t>
            </w:r>
            <w:r>
              <w:rPr>
                <w:rFonts w:ascii="Arial"/>
                <w:spacing w:val="2"/>
                <w:sz w:val="16"/>
              </w:rPr>
              <w:t xml:space="preserve"> </w:t>
            </w:r>
            <w:r>
              <w:rPr>
                <w:rFonts w:ascii="Arial"/>
                <w:sz w:val="16"/>
              </w:rPr>
              <w:t>exceeds</w:t>
            </w:r>
            <w:r>
              <w:rPr>
                <w:rFonts w:ascii="Arial"/>
                <w:spacing w:val="1"/>
                <w:sz w:val="16"/>
              </w:rPr>
              <w:t xml:space="preserve"> </w:t>
            </w:r>
            <w:r>
              <w:rPr>
                <w:rFonts w:ascii="Arial"/>
                <w:sz w:val="16"/>
              </w:rPr>
              <w:t>all</w:t>
            </w:r>
            <w:r>
              <w:rPr>
                <w:rFonts w:ascii="Arial"/>
                <w:spacing w:val="1"/>
                <w:sz w:val="16"/>
              </w:rPr>
              <w:t xml:space="preserve"> </w:t>
            </w:r>
            <w:r>
              <w:rPr>
                <w:rFonts w:ascii="Arial"/>
                <w:sz w:val="16"/>
              </w:rPr>
              <w:t>proficiency</w:t>
            </w:r>
            <w:r>
              <w:rPr>
                <w:rFonts w:ascii="Arial"/>
                <w:spacing w:val="1"/>
                <w:sz w:val="16"/>
              </w:rPr>
              <w:t xml:space="preserve"> </w:t>
            </w:r>
            <w:r>
              <w:rPr>
                <w:rFonts w:ascii="Arial"/>
                <w:sz w:val="16"/>
              </w:rPr>
              <w:t>expectations</w:t>
            </w:r>
            <w:r>
              <w:rPr>
                <w:rFonts w:ascii="Arial"/>
                <w:spacing w:val="3"/>
                <w:sz w:val="16"/>
              </w:rPr>
              <w:t xml:space="preserve"> </w:t>
            </w:r>
            <w:r>
              <w:rPr>
                <w:rFonts w:ascii="Arial"/>
                <w:sz w:val="16"/>
              </w:rPr>
              <w:t>and</w:t>
            </w:r>
            <w:r>
              <w:rPr>
                <w:rFonts w:ascii="Arial"/>
                <w:spacing w:val="-2"/>
                <w:sz w:val="16"/>
              </w:rPr>
              <w:t xml:space="preserve"> </w:t>
            </w:r>
            <w:r>
              <w:rPr>
                <w:rFonts w:ascii="Arial"/>
                <w:sz w:val="16"/>
              </w:rPr>
              <w:t>student</w:t>
            </w:r>
            <w:r>
              <w:rPr>
                <w:rFonts w:ascii="Arial"/>
                <w:spacing w:val="-42"/>
                <w:sz w:val="16"/>
              </w:rPr>
              <w:t xml:space="preserve"> </w:t>
            </w:r>
            <w:r>
              <w:rPr>
                <w:rFonts w:ascii="Arial"/>
                <w:sz w:val="16"/>
              </w:rPr>
              <w:t>learning outcomes.  Overall,</w:t>
            </w:r>
            <w:r>
              <w:rPr>
                <w:rFonts w:ascii="Arial"/>
                <w:spacing w:val="-1"/>
                <w:sz w:val="16"/>
              </w:rPr>
              <w:t xml:space="preserve"> </w:t>
            </w:r>
            <w:r>
              <w:rPr>
                <w:rFonts w:ascii="Arial"/>
                <w:sz w:val="16"/>
              </w:rPr>
              <w:t>student</w:t>
            </w:r>
            <w:r>
              <w:rPr>
                <w:rFonts w:ascii="Arial"/>
                <w:spacing w:val="2"/>
                <w:sz w:val="16"/>
              </w:rPr>
              <w:t xml:space="preserve"> </w:t>
            </w:r>
            <w:r>
              <w:rPr>
                <w:rFonts w:ascii="Arial"/>
                <w:sz w:val="16"/>
              </w:rPr>
              <w:t>performance is</w:t>
            </w:r>
            <w:r>
              <w:rPr>
                <w:rFonts w:ascii="Arial"/>
                <w:spacing w:val="1"/>
                <w:sz w:val="16"/>
              </w:rPr>
              <w:t xml:space="preserve"> </w:t>
            </w:r>
            <w:r>
              <w:rPr>
                <w:rFonts w:ascii="Arial"/>
                <w:sz w:val="16"/>
              </w:rPr>
              <w:t>exceptional.</w:t>
            </w:r>
          </w:p>
        </w:tc>
      </w:tr>
      <w:tr w:rsidR="00C81FBB" w14:paraId="6B6FA214" w14:textId="77777777">
        <w:trPr>
          <w:trHeight w:val="940"/>
        </w:trPr>
        <w:tc>
          <w:tcPr>
            <w:tcW w:w="624" w:type="dxa"/>
          </w:tcPr>
          <w:p w14:paraId="21B5A904" w14:textId="77777777" w:rsidR="00C81FBB" w:rsidRDefault="0058411A">
            <w:pPr>
              <w:pStyle w:val="TableParagraph"/>
              <w:spacing w:line="226" w:lineRule="exact"/>
              <w:ind w:left="131"/>
              <w:rPr>
                <w:rFonts w:ascii="Arial"/>
                <w:b/>
                <w:sz w:val="20"/>
              </w:rPr>
            </w:pPr>
            <w:r>
              <w:rPr>
                <w:rFonts w:ascii="Arial"/>
                <w:b/>
                <w:sz w:val="20"/>
              </w:rPr>
              <w:t>A-</w:t>
            </w:r>
          </w:p>
        </w:tc>
        <w:tc>
          <w:tcPr>
            <w:tcW w:w="992" w:type="dxa"/>
          </w:tcPr>
          <w:p w14:paraId="5121C868" w14:textId="77777777" w:rsidR="00C81FBB" w:rsidRDefault="0058411A">
            <w:pPr>
              <w:pStyle w:val="TableParagraph"/>
              <w:spacing w:line="226" w:lineRule="exact"/>
              <w:ind w:left="73"/>
              <w:rPr>
                <w:rFonts w:ascii="Arial"/>
                <w:b/>
                <w:sz w:val="20"/>
              </w:rPr>
            </w:pPr>
            <w:r>
              <w:rPr>
                <w:rFonts w:ascii="Arial"/>
                <w:b/>
                <w:color w:val="333333"/>
                <w:sz w:val="20"/>
              </w:rPr>
              <w:t>92-90</w:t>
            </w:r>
          </w:p>
        </w:tc>
        <w:tc>
          <w:tcPr>
            <w:tcW w:w="4662" w:type="dxa"/>
          </w:tcPr>
          <w:p w14:paraId="18122256" w14:textId="77777777" w:rsidR="00C81FBB" w:rsidRDefault="0058411A">
            <w:pPr>
              <w:pStyle w:val="TableParagraph"/>
              <w:spacing w:before="63"/>
              <w:ind w:left="56" w:right="171" w:firstLine="115"/>
              <w:rPr>
                <w:rFonts w:ascii="Arial"/>
                <w:sz w:val="16"/>
              </w:rPr>
            </w:pPr>
            <w:r>
              <w:rPr>
                <w:rFonts w:ascii="Arial"/>
                <w:sz w:val="16"/>
              </w:rPr>
              <w:t>The student</w:t>
            </w:r>
            <w:r>
              <w:rPr>
                <w:rFonts w:ascii="Arial"/>
                <w:spacing w:val="1"/>
                <w:sz w:val="16"/>
              </w:rPr>
              <w:t xml:space="preserve"> </w:t>
            </w:r>
            <w:r>
              <w:rPr>
                <w:rFonts w:ascii="Arial"/>
                <w:sz w:val="16"/>
              </w:rPr>
              <w:t>meets</w:t>
            </w:r>
            <w:r>
              <w:rPr>
                <w:rFonts w:ascii="Arial"/>
                <w:spacing w:val="4"/>
                <w:sz w:val="16"/>
              </w:rPr>
              <w:t xml:space="preserve"> </w:t>
            </w:r>
            <w:r>
              <w:rPr>
                <w:rFonts w:ascii="Arial"/>
                <w:sz w:val="16"/>
              </w:rPr>
              <w:t>all</w:t>
            </w:r>
            <w:r>
              <w:rPr>
                <w:rFonts w:ascii="Arial"/>
                <w:spacing w:val="4"/>
                <w:sz w:val="16"/>
              </w:rPr>
              <w:t xml:space="preserve"> </w:t>
            </w:r>
            <w:r>
              <w:rPr>
                <w:rFonts w:ascii="Arial"/>
                <w:sz w:val="16"/>
              </w:rPr>
              <w:t>proficiency</w:t>
            </w:r>
            <w:r>
              <w:rPr>
                <w:rFonts w:ascii="Arial"/>
                <w:spacing w:val="-2"/>
                <w:sz w:val="16"/>
              </w:rPr>
              <w:t xml:space="preserve"> </w:t>
            </w:r>
            <w:r>
              <w:rPr>
                <w:rFonts w:ascii="Arial"/>
                <w:sz w:val="16"/>
              </w:rPr>
              <w:t>expectations</w:t>
            </w:r>
            <w:r>
              <w:rPr>
                <w:rFonts w:ascii="Arial"/>
                <w:spacing w:val="4"/>
                <w:sz w:val="16"/>
              </w:rPr>
              <w:t xml:space="preserve"> </w:t>
            </w:r>
            <w:r>
              <w:rPr>
                <w:rFonts w:ascii="Arial"/>
                <w:sz w:val="16"/>
              </w:rPr>
              <w:t>and</w:t>
            </w:r>
            <w:r>
              <w:rPr>
                <w:rFonts w:ascii="Arial"/>
                <w:spacing w:val="1"/>
                <w:sz w:val="16"/>
              </w:rPr>
              <w:t xml:space="preserve"> </w:t>
            </w:r>
            <w:r>
              <w:rPr>
                <w:rFonts w:ascii="Arial"/>
                <w:sz w:val="16"/>
              </w:rPr>
              <w:t>student</w:t>
            </w:r>
            <w:r>
              <w:rPr>
                <w:rFonts w:ascii="Arial"/>
                <w:spacing w:val="1"/>
                <w:sz w:val="16"/>
              </w:rPr>
              <w:t xml:space="preserve"> </w:t>
            </w:r>
            <w:r>
              <w:rPr>
                <w:rFonts w:ascii="Arial"/>
                <w:sz w:val="16"/>
              </w:rPr>
              <w:t>learning outcomes.  Overall,</w:t>
            </w:r>
            <w:r>
              <w:rPr>
                <w:rFonts w:ascii="Arial"/>
                <w:spacing w:val="2"/>
                <w:sz w:val="16"/>
              </w:rPr>
              <w:t xml:space="preserve"> </w:t>
            </w:r>
            <w:r>
              <w:rPr>
                <w:rFonts w:ascii="Arial"/>
                <w:sz w:val="16"/>
              </w:rPr>
              <w:t>student</w:t>
            </w:r>
            <w:r>
              <w:rPr>
                <w:rFonts w:ascii="Arial"/>
                <w:spacing w:val="2"/>
                <w:sz w:val="16"/>
              </w:rPr>
              <w:t xml:space="preserve"> </w:t>
            </w:r>
            <w:r>
              <w:rPr>
                <w:rFonts w:ascii="Arial"/>
                <w:sz w:val="16"/>
              </w:rPr>
              <w:t>performance is</w:t>
            </w:r>
            <w:r>
              <w:rPr>
                <w:rFonts w:ascii="Arial"/>
                <w:spacing w:val="1"/>
                <w:sz w:val="16"/>
              </w:rPr>
              <w:t xml:space="preserve"> </w:t>
            </w:r>
            <w:r>
              <w:rPr>
                <w:rFonts w:ascii="Arial"/>
                <w:sz w:val="16"/>
              </w:rPr>
              <w:t>particularly outstanding.</w:t>
            </w:r>
            <w:r>
              <w:rPr>
                <w:rFonts w:ascii="Arial"/>
                <w:spacing w:val="2"/>
                <w:sz w:val="16"/>
              </w:rPr>
              <w:t xml:space="preserve"> </w:t>
            </w:r>
            <w:r>
              <w:rPr>
                <w:rFonts w:ascii="Arial"/>
                <w:sz w:val="16"/>
              </w:rPr>
              <w:t>The</w:t>
            </w:r>
            <w:r>
              <w:rPr>
                <w:rFonts w:ascii="Arial"/>
                <w:spacing w:val="-2"/>
                <w:sz w:val="16"/>
              </w:rPr>
              <w:t xml:space="preserve"> </w:t>
            </w:r>
            <w:r>
              <w:rPr>
                <w:rFonts w:ascii="Arial"/>
                <w:sz w:val="16"/>
              </w:rPr>
              <w:t>student</w:t>
            </w:r>
            <w:r>
              <w:rPr>
                <w:rFonts w:ascii="Arial"/>
                <w:spacing w:val="2"/>
                <w:sz w:val="16"/>
              </w:rPr>
              <w:t xml:space="preserve"> </w:t>
            </w:r>
            <w:r>
              <w:rPr>
                <w:rFonts w:ascii="Arial"/>
                <w:sz w:val="16"/>
              </w:rPr>
              <w:t>passes to</w:t>
            </w:r>
            <w:r>
              <w:rPr>
                <w:rFonts w:ascii="Arial"/>
                <w:spacing w:val="-3"/>
                <w:sz w:val="16"/>
              </w:rPr>
              <w:t xml:space="preserve"> </w:t>
            </w:r>
            <w:r>
              <w:rPr>
                <w:rFonts w:ascii="Arial"/>
                <w:sz w:val="16"/>
              </w:rPr>
              <w:t>the</w:t>
            </w:r>
            <w:r>
              <w:rPr>
                <w:rFonts w:ascii="Arial"/>
                <w:spacing w:val="-2"/>
                <w:sz w:val="16"/>
              </w:rPr>
              <w:t xml:space="preserve"> </w:t>
            </w:r>
            <w:r>
              <w:rPr>
                <w:rFonts w:ascii="Arial"/>
                <w:sz w:val="16"/>
              </w:rPr>
              <w:t>next</w:t>
            </w:r>
            <w:r>
              <w:rPr>
                <w:rFonts w:ascii="Arial"/>
                <w:spacing w:val="2"/>
                <w:sz w:val="16"/>
              </w:rPr>
              <w:t xml:space="preserve"> </w:t>
            </w:r>
            <w:r>
              <w:rPr>
                <w:rFonts w:ascii="Arial"/>
                <w:sz w:val="16"/>
              </w:rPr>
              <w:t>level.</w:t>
            </w:r>
          </w:p>
        </w:tc>
        <w:tc>
          <w:tcPr>
            <w:tcW w:w="4763" w:type="dxa"/>
          </w:tcPr>
          <w:p w14:paraId="0ABC0DF2" w14:textId="77777777" w:rsidR="00C81FBB" w:rsidRDefault="0058411A">
            <w:pPr>
              <w:pStyle w:val="TableParagraph"/>
              <w:spacing w:before="63"/>
              <w:ind w:left="59" w:right="598" w:firstLine="115"/>
              <w:jc w:val="both"/>
              <w:rPr>
                <w:rFonts w:ascii="Arial"/>
                <w:sz w:val="16"/>
              </w:rPr>
            </w:pPr>
            <w:r>
              <w:rPr>
                <w:rFonts w:ascii="Arial"/>
                <w:sz w:val="16"/>
              </w:rPr>
              <w:t>The</w:t>
            </w:r>
            <w:r>
              <w:rPr>
                <w:rFonts w:ascii="Arial"/>
                <w:spacing w:val="1"/>
                <w:sz w:val="16"/>
              </w:rPr>
              <w:t xml:space="preserve"> </w:t>
            </w:r>
            <w:r>
              <w:rPr>
                <w:rFonts w:ascii="Arial"/>
                <w:sz w:val="16"/>
              </w:rPr>
              <w:t>student</w:t>
            </w:r>
            <w:r>
              <w:rPr>
                <w:rFonts w:ascii="Arial"/>
                <w:spacing w:val="1"/>
                <w:sz w:val="16"/>
              </w:rPr>
              <w:t xml:space="preserve"> </w:t>
            </w:r>
            <w:r>
              <w:rPr>
                <w:rFonts w:ascii="Arial"/>
                <w:sz w:val="16"/>
              </w:rPr>
              <w:t>meets</w:t>
            </w:r>
            <w:r>
              <w:rPr>
                <w:rFonts w:ascii="Arial"/>
                <w:spacing w:val="1"/>
                <w:sz w:val="16"/>
              </w:rPr>
              <w:t xml:space="preserve"> </w:t>
            </w:r>
            <w:r>
              <w:rPr>
                <w:rFonts w:ascii="Arial"/>
                <w:sz w:val="16"/>
              </w:rPr>
              <w:t>all</w:t>
            </w:r>
            <w:r>
              <w:rPr>
                <w:rFonts w:ascii="Arial"/>
                <w:spacing w:val="1"/>
                <w:sz w:val="16"/>
              </w:rPr>
              <w:t xml:space="preserve"> </w:t>
            </w:r>
            <w:r>
              <w:rPr>
                <w:rFonts w:ascii="Arial"/>
                <w:sz w:val="16"/>
              </w:rPr>
              <w:t>proficiency</w:t>
            </w:r>
            <w:r>
              <w:rPr>
                <w:rFonts w:ascii="Arial"/>
                <w:spacing w:val="1"/>
                <w:sz w:val="16"/>
              </w:rPr>
              <w:t xml:space="preserve"> </w:t>
            </w:r>
            <w:r>
              <w:rPr>
                <w:rFonts w:ascii="Arial"/>
                <w:sz w:val="16"/>
              </w:rPr>
              <w:t>expectations</w:t>
            </w:r>
            <w:r>
              <w:rPr>
                <w:rFonts w:ascii="Arial"/>
                <w:spacing w:val="1"/>
                <w:sz w:val="16"/>
              </w:rPr>
              <w:t xml:space="preserve"> </w:t>
            </w:r>
            <w:r>
              <w:rPr>
                <w:rFonts w:ascii="Arial"/>
                <w:sz w:val="16"/>
              </w:rPr>
              <w:t>and</w:t>
            </w:r>
            <w:r>
              <w:rPr>
                <w:rFonts w:ascii="Arial"/>
                <w:spacing w:val="1"/>
                <w:sz w:val="16"/>
              </w:rPr>
              <w:t xml:space="preserve"> </w:t>
            </w:r>
            <w:r>
              <w:rPr>
                <w:rFonts w:ascii="Arial"/>
                <w:sz w:val="16"/>
              </w:rPr>
              <w:t>learning</w:t>
            </w:r>
            <w:r>
              <w:rPr>
                <w:rFonts w:ascii="Arial"/>
                <w:spacing w:val="1"/>
                <w:sz w:val="16"/>
              </w:rPr>
              <w:t xml:space="preserve"> </w:t>
            </w:r>
            <w:r>
              <w:rPr>
                <w:rFonts w:ascii="Arial"/>
                <w:sz w:val="16"/>
              </w:rPr>
              <w:t>outcomes.</w:t>
            </w:r>
            <w:r>
              <w:rPr>
                <w:rFonts w:ascii="Arial"/>
                <w:spacing w:val="1"/>
                <w:sz w:val="16"/>
              </w:rPr>
              <w:t xml:space="preserve"> </w:t>
            </w:r>
            <w:r>
              <w:rPr>
                <w:rFonts w:ascii="Arial"/>
                <w:sz w:val="16"/>
              </w:rPr>
              <w:t>Overall,</w:t>
            </w:r>
            <w:r>
              <w:rPr>
                <w:rFonts w:ascii="Arial"/>
                <w:spacing w:val="1"/>
                <w:sz w:val="16"/>
              </w:rPr>
              <w:t xml:space="preserve"> </w:t>
            </w:r>
            <w:r>
              <w:rPr>
                <w:rFonts w:ascii="Arial"/>
                <w:sz w:val="16"/>
              </w:rPr>
              <w:t>student</w:t>
            </w:r>
            <w:r>
              <w:rPr>
                <w:rFonts w:ascii="Arial"/>
                <w:spacing w:val="1"/>
                <w:sz w:val="16"/>
              </w:rPr>
              <w:t xml:space="preserve"> </w:t>
            </w:r>
            <w:r>
              <w:rPr>
                <w:rFonts w:ascii="Arial"/>
                <w:sz w:val="16"/>
              </w:rPr>
              <w:t>performance</w:t>
            </w:r>
            <w:r>
              <w:rPr>
                <w:rFonts w:ascii="Arial"/>
                <w:spacing w:val="1"/>
                <w:sz w:val="16"/>
              </w:rPr>
              <w:t xml:space="preserve"> </w:t>
            </w:r>
            <w:r>
              <w:rPr>
                <w:rFonts w:ascii="Arial"/>
                <w:sz w:val="16"/>
              </w:rPr>
              <w:t>is</w:t>
            </w:r>
            <w:r>
              <w:rPr>
                <w:rFonts w:ascii="Arial"/>
                <w:spacing w:val="1"/>
                <w:sz w:val="16"/>
              </w:rPr>
              <w:t xml:space="preserve"> </w:t>
            </w:r>
            <w:r>
              <w:rPr>
                <w:rFonts w:ascii="Arial"/>
                <w:sz w:val="16"/>
              </w:rPr>
              <w:t>particularly outstanding.</w:t>
            </w:r>
          </w:p>
        </w:tc>
      </w:tr>
      <w:tr w:rsidR="00C81FBB" w14:paraId="2049D666" w14:textId="77777777">
        <w:trPr>
          <w:trHeight w:val="940"/>
        </w:trPr>
        <w:tc>
          <w:tcPr>
            <w:tcW w:w="624" w:type="dxa"/>
          </w:tcPr>
          <w:p w14:paraId="34A9B6B4" w14:textId="77777777" w:rsidR="00C81FBB" w:rsidRDefault="0058411A">
            <w:pPr>
              <w:pStyle w:val="TableParagraph"/>
              <w:ind w:left="127"/>
              <w:rPr>
                <w:rFonts w:ascii="Arial"/>
                <w:b/>
                <w:sz w:val="20"/>
              </w:rPr>
            </w:pPr>
            <w:r>
              <w:rPr>
                <w:rFonts w:ascii="Arial"/>
                <w:b/>
                <w:sz w:val="20"/>
              </w:rPr>
              <w:t>B+</w:t>
            </w:r>
          </w:p>
        </w:tc>
        <w:tc>
          <w:tcPr>
            <w:tcW w:w="992" w:type="dxa"/>
          </w:tcPr>
          <w:p w14:paraId="6DD2DE58" w14:textId="77777777" w:rsidR="00C81FBB" w:rsidRDefault="0058411A">
            <w:pPr>
              <w:pStyle w:val="TableParagraph"/>
              <w:ind w:left="64"/>
              <w:rPr>
                <w:rFonts w:ascii="Arial"/>
                <w:b/>
                <w:sz w:val="20"/>
              </w:rPr>
            </w:pPr>
            <w:r>
              <w:rPr>
                <w:rFonts w:ascii="Arial"/>
                <w:b/>
                <w:color w:val="333333"/>
                <w:sz w:val="20"/>
              </w:rPr>
              <w:t>89-87</w:t>
            </w:r>
          </w:p>
        </w:tc>
        <w:tc>
          <w:tcPr>
            <w:tcW w:w="4662" w:type="dxa"/>
          </w:tcPr>
          <w:p w14:paraId="4DA8D6B2" w14:textId="77777777" w:rsidR="00C81FBB" w:rsidRDefault="0058411A">
            <w:pPr>
              <w:pStyle w:val="TableParagraph"/>
              <w:spacing w:before="63"/>
              <w:ind w:left="56" w:right="126" w:firstLine="115"/>
              <w:rPr>
                <w:rFonts w:ascii="Arial"/>
                <w:sz w:val="16"/>
              </w:rPr>
            </w:pPr>
            <w:r>
              <w:rPr>
                <w:rFonts w:ascii="Arial"/>
                <w:sz w:val="16"/>
              </w:rPr>
              <w:t>The student</w:t>
            </w:r>
            <w:r>
              <w:rPr>
                <w:rFonts w:ascii="Arial"/>
                <w:spacing w:val="1"/>
                <w:sz w:val="16"/>
              </w:rPr>
              <w:t xml:space="preserve"> </w:t>
            </w:r>
            <w:r>
              <w:rPr>
                <w:rFonts w:ascii="Arial"/>
                <w:sz w:val="16"/>
              </w:rPr>
              <w:t>meets</w:t>
            </w:r>
            <w:r>
              <w:rPr>
                <w:rFonts w:ascii="Arial"/>
                <w:spacing w:val="4"/>
                <w:sz w:val="16"/>
              </w:rPr>
              <w:t xml:space="preserve"> </w:t>
            </w:r>
            <w:r>
              <w:rPr>
                <w:rFonts w:ascii="Arial"/>
                <w:sz w:val="16"/>
              </w:rPr>
              <w:t>almost</w:t>
            </w:r>
            <w:r>
              <w:rPr>
                <w:rFonts w:ascii="Arial"/>
                <w:spacing w:val="3"/>
                <w:sz w:val="16"/>
              </w:rPr>
              <w:t xml:space="preserve"> </w:t>
            </w:r>
            <w:r>
              <w:rPr>
                <w:rFonts w:ascii="Arial"/>
                <w:sz w:val="16"/>
              </w:rPr>
              <w:t>all</w:t>
            </w:r>
            <w:r>
              <w:rPr>
                <w:rFonts w:ascii="Arial"/>
                <w:spacing w:val="3"/>
                <w:sz w:val="16"/>
              </w:rPr>
              <w:t xml:space="preserve"> </w:t>
            </w:r>
            <w:r>
              <w:rPr>
                <w:rFonts w:ascii="Arial"/>
                <w:sz w:val="16"/>
              </w:rPr>
              <w:t>proficiency</w:t>
            </w:r>
            <w:r>
              <w:rPr>
                <w:rFonts w:ascii="Arial"/>
                <w:spacing w:val="2"/>
                <w:sz w:val="16"/>
              </w:rPr>
              <w:t xml:space="preserve"> </w:t>
            </w:r>
            <w:r>
              <w:rPr>
                <w:rFonts w:ascii="Arial"/>
                <w:sz w:val="16"/>
              </w:rPr>
              <w:t>expectations</w:t>
            </w:r>
            <w:r>
              <w:rPr>
                <w:rFonts w:ascii="Arial"/>
                <w:spacing w:val="1"/>
                <w:sz w:val="16"/>
              </w:rPr>
              <w:t xml:space="preserve"> </w:t>
            </w:r>
            <w:r>
              <w:rPr>
                <w:rFonts w:ascii="Arial"/>
                <w:sz w:val="16"/>
              </w:rPr>
              <w:t>and</w:t>
            </w:r>
            <w:r>
              <w:rPr>
                <w:rFonts w:ascii="Arial"/>
                <w:spacing w:val="1"/>
                <w:sz w:val="16"/>
              </w:rPr>
              <w:t xml:space="preserve"> </w:t>
            </w:r>
            <w:r>
              <w:rPr>
                <w:rFonts w:ascii="Arial"/>
                <w:sz w:val="16"/>
              </w:rPr>
              <w:t>student</w:t>
            </w:r>
            <w:r>
              <w:rPr>
                <w:rFonts w:ascii="Arial"/>
                <w:spacing w:val="3"/>
                <w:sz w:val="16"/>
              </w:rPr>
              <w:t xml:space="preserve"> </w:t>
            </w:r>
            <w:r>
              <w:rPr>
                <w:rFonts w:ascii="Arial"/>
                <w:sz w:val="16"/>
              </w:rPr>
              <w:t>learning</w:t>
            </w:r>
            <w:r>
              <w:rPr>
                <w:rFonts w:ascii="Arial"/>
                <w:spacing w:val="1"/>
                <w:sz w:val="16"/>
              </w:rPr>
              <w:t xml:space="preserve"> </w:t>
            </w:r>
            <w:r>
              <w:rPr>
                <w:rFonts w:ascii="Arial"/>
                <w:sz w:val="16"/>
              </w:rPr>
              <w:t>outcomes.</w:t>
            </w:r>
            <w:r>
              <w:rPr>
                <w:rFonts w:ascii="Arial"/>
                <w:spacing w:val="5"/>
                <w:sz w:val="16"/>
              </w:rPr>
              <w:t xml:space="preserve"> </w:t>
            </w:r>
            <w:r>
              <w:rPr>
                <w:rFonts w:ascii="Arial"/>
                <w:sz w:val="16"/>
              </w:rPr>
              <w:t>Overall,</w:t>
            </w:r>
            <w:r>
              <w:rPr>
                <w:rFonts w:ascii="Arial"/>
                <w:spacing w:val="4"/>
                <w:sz w:val="16"/>
              </w:rPr>
              <w:t xml:space="preserve"> </w:t>
            </w:r>
            <w:r>
              <w:rPr>
                <w:rFonts w:ascii="Arial"/>
                <w:sz w:val="16"/>
              </w:rPr>
              <w:t>student</w:t>
            </w:r>
            <w:r>
              <w:rPr>
                <w:rFonts w:ascii="Arial"/>
                <w:spacing w:val="3"/>
                <w:sz w:val="16"/>
              </w:rPr>
              <w:t xml:space="preserve"> </w:t>
            </w:r>
            <w:r>
              <w:rPr>
                <w:rFonts w:ascii="Arial"/>
                <w:sz w:val="16"/>
              </w:rPr>
              <w:t>performance</w:t>
            </w:r>
            <w:r>
              <w:rPr>
                <w:rFonts w:ascii="Arial"/>
                <w:spacing w:val="1"/>
                <w:sz w:val="16"/>
              </w:rPr>
              <w:t xml:space="preserve"> </w:t>
            </w:r>
            <w:r>
              <w:rPr>
                <w:rFonts w:ascii="Arial"/>
                <w:sz w:val="16"/>
              </w:rPr>
              <w:t>is</w:t>
            </w:r>
            <w:r>
              <w:rPr>
                <w:rFonts w:ascii="Arial"/>
                <w:spacing w:val="1"/>
                <w:sz w:val="16"/>
              </w:rPr>
              <w:t xml:space="preserve"> </w:t>
            </w:r>
            <w:r>
              <w:rPr>
                <w:rFonts w:ascii="Arial"/>
                <w:sz w:val="16"/>
              </w:rPr>
              <w:t>significantly above</w:t>
            </w:r>
            <w:r>
              <w:rPr>
                <w:rFonts w:ascii="Arial"/>
                <w:spacing w:val="-1"/>
                <w:sz w:val="16"/>
              </w:rPr>
              <w:t xml:space="preserve"> </w:t>
            </w:r>
            <w:r>
              <w:rPr>
                <w:rFonts w:ascii="Arial"/>
                <w:sz w:val="16"/>
              </w:rPr>
              <w:t>the</w:t>
            </w:r>
            <w:r>
              <w:rPr>
                <w:rFonts w:ascii="Arial"/>
                <w:spacing w:val="1"/>
                <w:sz w:val="16"/>
              </w:rPr>
              <w:t xml:space="preserve"> </w:t>
            </w:r>
            <w:r>
              <w:rPr>
                <w:rFonts w:ascii="Arial"/>
                <w:sz w:val="16"/>
              </w:rPr>
              <w:t>average</w:t>
            </w:r>
            <w:r>
              <w:rPr>
                <w:rFonts w:ascii="Arial"/>
                <w:spacing w:val="1"/>
                <w:sz w:val="16"/>
              </w:rPr>
              <w:t xml:space="preserve"> </w:t>
            </w:r>
            <w:r>
              <w:rPr>
                <w:rFonts w:ascii="Arial"/>
                <w:sz w:val="16"/>
              </w:rPr>
              <w:t>standard.</w:t>
            </w:r>
            <w:r>
              <w:rPr>
                <w:rFonts w:ascii="Arial"/>
                <w:spacing w:val="-1"/>
                <w:sz w:val="16"/>
              </w:rPr>
              <w:t xml:space="preserve"> </w:t>
            </w:r>
            <w:r>
              <w:rPr>
                <w:rFonts w:ascii="Arial"/>
                <w:sz w:val="16"/>
              </w:rPr>
              <w:t>The student</w:t>
            </w:r>
            <w:r>
              <w:rPr>
                <w:rFonts w:ascii="Arial"/>
                <w:spacing w:val="2"/>
                <w:sz w:val="16"/>
              </w:rPr>
              <w:t xml:space="preserve"> </w:t>
            </w:r>
            <w:r>
              <w:rPr>
                <w:rFonts w:ascii="Arial"/>
                <w:sz w:val="16"/>
              </w:rPr>
              <w:t>passes</w:t>
            </w:r>
            <w:r>
              <w:rPr>
                <w:rFonts w:ascii="Arial"/>
                <w:spacing w:val="-42"/>
                <w:sz w:val="16"/>
              </w:rPr>
              <w:t xml:space="preserve"> </w:t>
            </w:r>
            <w:r>
              <w:rPr>
                <w:rFonts w:ascii="Arial"/>
                <w:sz w:val="16"/>
              </w:rPr>
              <w:t>to</w:t>
            </w:r>
            <w:r>
              <w:rPr>
                <w:rFonts w:ascii="Arial"/>
                <w:spacing w:val="-2"/>
                <w:sz w:val="16"/>
              </w:rPr>
              <w:t xml:space="preserve"> </w:t>
            </w:r>
            <w:r>
              <w:rPr>
                <w:rFonts w:ascii="Arial"/>
                <w:sz w:val="16"/>
              </w:rPr>
              <w:t>the next</w:t>
            </w:r>
            <w:r>
              <w:rPr>
                <w:rFonts w:ascii="Arial"/>
                <w:spacing w:val="1"/>
                <w:sz w:val="16"/>
              </w:rPr>
              <w:t xml:space="preserve"> </w:t>
            </w:r>
            <w:r>
              <w:rPr>
                <w:rFonts w:ascii="Arial"/>
                <w:sz w:val="16"/>
              </w:rPr>
              <w:t>level.</w:t>
            </w:r>
          </w:p>
        </w:tc>
        <w:tc>
          <w:tcPr>
            <w:tcW w:w="4763" w:type="dxa"/>
          </w:tcPr>
          <w:p w14:paraId="614146E6" w14:textId="77777777" w:rsidR="00C81FBB" w:rsidRDefault="0058411A">
            <w:pPr>
              <w:pStyle w:val="TableParagraph"/>
              <w:spacing w:before="63"/>
              <w:ind w:left="59" w:right="425" w:firstLine="115"/>
              <w:jc w:val="both"/>
              <w:rPr>
                <w:rFonts w:ascii="Arial"/>
                <w:sz w:val="16"/>
              </w:rPr>
            </w:pPr>
            <w:r>
              <w:rPr>
                <w:rFonts w:ascii="Arial"/>
                <w:sz w:val="16"/>
              </w:rPr>
              <w:t>The student meets almost all proficiency expectations and</w:t>
            </w:r>
            <w:r>
              <w:rPr>
                <w:rFonts w:ascii="Arial"/>
                <w:spacing w:val="-42"/>
                <w:sz w:val="16"/>
              </w:rPr>
              <w:t xml:space="preserve"> </w:t>
            </w:r>
            <w:r>
              <w:rPr>
                <w:rFonts w:ascii="Arial"/>
                <w:sz w:val="16"/>
              </w:rPr>
              <w:t>student learning outcomes.</w:t>
            </w:r>
            <w:r>
              <w:rPr>
                <w:rFonts w:ascii="Arial"/>
                <w:spacing w:val="1"/>
                <w:sz w:val="16"/>
              </w:rPr>
              <w:t xml:space="preserve"> </w:t>
            </w:r>
            <w:r>
              <w:rPr>
                <w:rFonts w:ascii="Arial"/>
                <w:sz w:val="16"/>
              </w:rPr>
              <w:t>Overall, student performance is</w:t>
            </w:r>
            <w:r>
              <w:rPr>
                <w:rFonts w:ascii="Arial"/>
                <w:spacing w:val="-42"/>
                <w:sz w:val="16"/>
              </w:rPr>
              <w:t xml:space="preserve"> </w:t>
            </w:r>
            <w:r>
              <w:rPr>
                <w:rFonts w:ascii="Arial"/>
                <w:sz w:val="16"/>
              </w:rPr>
              <w:t>significantly above</w:t>
            </w:r>
            <w:r>
              <w:rPr>
                <w:rFonts w:ascii="Arial"/>
                <w:spacing w:val="-2"/>
                <w:sz w:val="16"/>
              </w:rPr>
              <w:t xml:space="preserve"> </w:t>
            </w:r>
            <w:r>
              <w:rPr>
                <w:rFonts w:ascii="Arial"/>
                <w:sz w:val="16"/>
              </w:rPr>
              <w:t>the</w:t>
            </w:r>
            <w:r>
              <w:rPr>
                <w:rFonts w:ascii="Arial"/>
                <w:spacing w:val="1"/>
                <w:sz w:val="16"/>
              </w:rPr>
              <w:t xml:space="preserve"> </w:t>
            </w:r>
            <w:r>
              <w:rPr>
                <w:rFonts w:ascii="Arial"/>
                <w:sz w:val="16"/>
              </w:rPr>
              <w:t>average standard.</w:t>
            </w:r>
          </w:p>
        </w:tc>
      </w:tr>
      <w:tr w:rsidR="00C81FBB" w14:paraId="78788DC8" w14:textId="77777777">
        <w:trPr>
          <w:trHeight w:val="940"/>
        </w:trPr>
        <w:tc>
          <w:tcPr>
            <w:tcW w:w="624" w:type="dxa"/>
          </w:tcPr>
          <w:p w14:paraId="4BB2CFA9" w14:textId="77777777" w:rsidR="00C81FBB" w:rsidRDefault="0058411A">
            <w:pPr>
              <w:pStyle w:val="TableParagraph"/>
              <w:spacing w:line="226" w:lineRule="exact"/>
              <w:ind w:left="124"/>
              <w:rPr>
                <w:rFonts w:ascii="Arial"/>
                <w:b/>
                <w:sz w:val="20"/>
              </w:rPr>
            </w:pPr>
            <w:r>
              <w:rPr>
                <w:rFonts w:ascii="Arial"/>
                <w:b/>
                <w:w w:val="99"/>
                <w:sz w:val="20"/>
              </w:rPr>
              <w:t>B</w:t>
            </w:r>
          </w:p>
        </w:tc>
        <w:tc>
          <w:tcPr>
            <w:tcW w:w="992" w:type="dxa"/>
          </w:tcPr>
          <w:p w14:paraId="25D5609C" w14:textId="77777777" w:rsidR="00C81FBB" w:rsidRDefault="0058411A">
            <w:pPr>
              <w:pStyle w:val="TableParagraph"/>
              <w:spacing w:line="226" w:lineRule="exact"/>
              <w:ind w:left="55"/>
              <w:rPr>
                <w:rFonts w:ascii="Arial"/>
                <w:b/>
                <w:sz w:val="20"/>
              </w:rPr>
            </w:pPr>
            <w:r>
              <w:rPr>
                <w:rFonts w:ascii="Arial"/>
                <w:b/>
                <w:color w:val="333333"/>
                <w:sz w:val="20"/>
              </w:rPr>
              <w:t>86-83</w:t>
            </w:r>
          </w:p>
        </w:tc>
        <w:tc>
          <w:tcPr>
            <w:tcW w:w="4662" w:type="dxa"/>
          </w:tcPr>
          <w:p w14:paraId="05E80ED3" w14:textId="77777777" w:rsidR="00C81FBB" w:rsidRDefault="0058411A">
            <w:pPr>
              <w:pStyle w:val="TableParagraph"/>
              <w:spacing w:before="63"/>
              <w:ind w:left="56" w:right="103" w:firstLine="115"/>
              <w:rPr>
                <w:rFonts w:ascii="Arial"/>
                <w:sz w:val="16"/>
              </w:rPr>
            </w:pPr>
            <w:r>
              <w:rPr>
                <w:rFonts w:ascii="Arial"/>
                <w:sz w:val="16"/>
              </w:rPr>
              <w:t>The</w:t>
            </w:r>
            <w:r>
              <w:rPr>
                <w:rFonts w:ascii="Arial"/>
                <w:spacing w:val="-1"/>
                <w:sz w:val="16"/>
              </w:rPr>
              <w:t xml:space="preserve"> </w:t>
            </w:r>
            <w:r>
              <w:rPr>
                <w:rFonts w:ascii="Arial"/>
                <w:sz w:val="16"/>
              </w:rPr>
              <w:t>student meets most</w:t>
            </w:r>
            <w:r>
              <w:rPr>
                <w:rFonts w:ascii="Arial"/>
                <w:spacing w:val="2"/>
                <w:sz w:val="16"/>
              </w:rPr>
              <w:t xml:space="preserve"> </w:t>
            </w:r>
            <w:r>
              <w:rPr>
                <w:rFonts w:ascii="Arial"/>
                <w:sz w:val="16"/>
              </w:rPr>
              <w:t>proficiency expectations</w:t>
            </w:r>
            <w:r>
              <w:rPr>
                <w:rFonts w:ascii="Arial"/>
                <w:spacing w:val="3"/>
                <w:sz w:val="16"/>
              </w:rPr>
              <w:t xml:space="preserve"> </w:t>
            </w:r>
            <w:r>
              <w:rPr>
                <w:rFonts w:ascii="Arial"/>
                <w:sz w:val="16"/>
              </w:rPr>
              <w:t>and</w:t>
            </w:r>
            <w:r>
              <w:rPr>
                <w:rFonts w:ascii="Arial"/>
                <w:spacing w:val="-2"/>
                <w:sz w:val="16"/>
              </w:rPr>
              <w:t xml:space="preserve"> </w:t>
            </w:r>
            <w:r>
              <w:rPr>
                <w:rFonts w:ascii="Arial"/>
                <w:sz w:val="16"/>
              </w:rPr>
              <w:t>student</w:t>
            </w:r>
            <w:r>
              <w:rPr>
                <w:rFonts w:ascii="Arial"/>
                <w:spacing w:val="-41"/>
                <w:sz w:val="16"/>
              </w:rPr>
              <w:t xml:space="preserve"> </w:t>
            </w:r>
            <w:r>
              <w:rPr>
                <w:rFonts w:ascii="Arial"/>
                <w:sz w:val="16"/>
              </w:rPr>
              <w:t>learning</w:t>
            </w:r>
            <w:r>
              <w:rPr>
                <w:rFonts w:ascii="Arial"/>
                <w:spacing w:val="1"/>
                <w:sz w:val="16"/>
              </w:rPr>
              <w:t xml:space="preserve"> </w:t>
            </w:r>
            <w:r>
              <w:rPr>
                <w:rFonts w:ascii="Arial"/>
                <w:sz w:val="16"/>
              </w:rPr>
              <w:t>outcomes.</w:t>
            </w:r>
            <w:r>
              <w:rPr>
                <w:rFonts w:ascii="Arial"/>
                <w:spacing w:val="47"/>
                <w:sz w:val="16"/>
              </w:rPr>
              <w:t xml:space="preserve"> </w:t>
            </w:r>
            <w:r>
              <w:rPr>
                <w:rFonts w:ascii="Arial"/>
                <w:sz w:val="16"/>
              </w:rPr>
              <w:t>Overall, student</w:t>
            </w:r>
            <w:r>
              <w:rPr>
                <w:rFonts w:ascii="Arial"/>
                <w:spacing w:val="3"/>
                <w:sz w:val="16"/>
              </w:rPr>
              <w:t xml:space="preserve"> </w:t>
            </w:r>
            <w:r>
              <w:rPr>
                <w:rFonts w:ascii="Arial"/>
                <w:sz w:val="16"/>
              </w:rPr>
              <w:t>performance</w:t>
            </w:r>
            <w:r>
              <w:rPr>
                <w:rFonts w:ascii="Arial"/>
                <w:spacing w:val="1"/>
                <w:sz w:val="16"/>
              </w:rPr>
              <w:t xml:space="preserve"> </w:t>
            </w:r>
            <w:r>
              <w:rPr>
                <w:rFonts w:ascii="Arial"/>
                <w:sz w:val="16"/>
              </w:rPr>
              <w:t>surpasses</w:t>
            </w:r>
            <w:r>
              <w:rPr>
                <w:rFonts w:ascii="Arial"/>
                <w:spacing w:val="1"/>
                <w:sz w:val="16"/>
              </w:rPr>
              <w:t xml:space="preserve"> </w:t>
            </w:r>
            <w:r>
              <w:rPr>
                <w:rFonts w:ascii="Arial"/>
                <w:sz w:val="16"/>
              </w:rPr>
              <w:t>the</w:t>
            </w:r>
            <w:r>
              <w:rPr>
                <w:rFonts w:ascii="Arial"/>
                <w:spacing w:val="1"/>
                <w:sz w:val="16"/>
              </w:rPr>
              <w:t xml:space="preserve"> </w:t>
            </w:r>
            <w:r>
              <w:rPr>
                <w:rFonts w:ascii="Arial"/>
                <w:sz w:val="16"/>
              </w:rPr>
              <w:t>average</w:t>
            </w:r>
            <w:r>
              <w:rPr>
                <w:rFonts w:ascii="Arial"/>
                <w:spacing w:val="-1"/>
                <w:sz w:val="16"/>
              </w:rPr>
              <w:t xml:space="preserve"> </w:t>
            </w:r>
            <w:r>
              <w:rPr>
                <w:rFonts w:ascii="Arial"/>
                <w:sz w:val="16"/>
              </w:rPr>
              <w:t>standard.</w:t>
            </w:r>
            <w:r>
              <w:rPr>
                <w:rFonts w:ascii="Arial"/>
                <w:spacing w:val="2"/>
                <w:sz w:val="16"/>
              </w:rPr>
              <w:t xml:space="preserve"> </w:t>
            </w:r>
            <w:r>
              <w:rPr>
                <w:rFonts w:ascii="Arial"/>
                <w:sz w:val="16"/>
              </w:rPr>
              <w:t>The student</w:t>
            </w:r>
            <w:r>
              <w:rPr>
                <w:rFonts w:ascii="Arial"/>
                <w:spacing w:val="2"/>
                <w:sz w:val="16"/>
              </w:rPr>
              <w:t xml:space="preserve"> </w:t>
            </w:r>
            <w:r>
              <w:rPr>
                <w:rFonts w:ascii="Arial"/>
                <w:sz w:val="16"/>
              </w:rPr>
              <w:t>passes</w:t>
            </w:r>
            <w:r>
              <w:rPr>
                <w:rFonts w:ascii="Arial"/>
                <w:spacing w:val="1"/>
                <w:sz w:val="16"/>
              </w:rPr>
              <w:t xml:space="preserve"> </w:t>
            </w:r>
            <w:r>
              <w:rPr>
                <w:rFonts w:ascii="Arial"/>
                <w:sz w:val="16"/>
              </w:rPr>
              <w:t>to the</w:t>
            </w:r>
            <w:r>
              <w:rPr>
                <w:rFonts w:ascii="Arial"/>
                <w:spacing w:val="1"/>
                <w:sz w:val="16"/>
              </w:rPr>
              <w:t xml:space="preserve"> </w:t>
            </w:r>
            <w:r>
              <w:rPr>
                <w:rFonts w:ascii="Arial"/>
                <w:sz w:val="16"/>
              </w:rPr>
              <w:t>next</w:t>
            </w:r>
            <w:r>
              <w:rPr>
                <w:rFonts w:ascii="Arial"/>
                <w:spacing w:val="2"/>
                <w:sz w:val="16"/>
              </w:rPr>
              <w:t xml:space="preserve"> </w:t>
            </w:r>
            <w:r>
              <w:rPr>
                <w:rFonts w:ascii="Arial"/>
                <w:sz w:val="16"/>
              </w:rPr>
              <w:t>level.</w:t>
            </w:r>
          </w:p>
        </w:tc>
        <w:tc>
          <w:tcPr>
            <w:tcW w:w="4763" w:type="dxa"/>
          </w:tcPr>
          <w:p w14:paraId="328D7970" w14:textId="77777777" w:rsidR="00C81FBB" w:rsidRDefault="0058411A">
            <w:pPr>
              <w:pStyle w:val="TableParagraph"/>
              <w:spacing w:before="63"/>
              <w:ind w:left="59" w:right="201" w:firstLine="115"/>
              <w:rPr>
                <w:rFonts w:ascii="Arial"/>
                <w:sz w:val="16"/>
              </w:rPr>
            </w:pPr>
            <w:r>
              <w:rPr>
                <w:rFonts w:ascii="Arial"/>
                <w:sz w:val="16"/>
              </w:rPr>
              <w:t>The</w:t>
            </w:r>
            <w:r>
              <w:rPr>
                <w:rFonts w:ascii="Arial"/>
                <w:spacing w:val="-1"/>
                <w:sz w:val="16"/>
              </w:rPr>
              <w:t xml:space="preserve"> </w:t>
            </w:r>
            <w:r>
              <w:rPr>
                <w:rFonts w:ascii="Arial"/>
                <w:sz w:val="16"/>
              </w:rPr>
              <w:t>student meets most</w:t>
            </w:r>
            <w:r>
              <w:rPr>
                <w:rFonts w:ascii="Arial"/>
                <w:spacing w:val="2"/>
                <w:sz w:val="16"/>
              </w:rPr>
              <w:t xml:space="preserve"> </w:t>
            </w:r>
            <w:r>
              <w:rPr>
                <w:rFonts w:ascii="Arial"/>
                <w:sz w:val="16"/>
              </w:rPr>
              <w:t>proficiency</w:t>
            </w:r>
            <w:r>
              <w:rPr>
                <w:rFonts w:ascii="Arial"/>
                <w:spacing w:val="1"/>
                <w:sz w:val="16"/>
              </w:rPr>
              <w:t xml:space="preserve"> </w:t>
            </w:r>
            <w:r>
              <w:rPr>
                <w:rFonts w:ascii="Arial"/>
                <w:sz w:val="16"/>
              </w:rPr>
              <w:t>expectations</w:t>
            </w:r>
            <w:r>
              <w:rPr>
                <w:rFonts w:ascii="Arial"/>
                <w:spacing w:val="3"/>
                <w:sz w:val="16"/>
              </w:rPr>
              <w:t xml:space="preserve"> </w:t>
            </w:r>
            <w:r>
              <w:rPr>
                <w:rFonts w:ascii="Arial"/>
                <w:sz w:val="16"/>
              </w:rPr>
              <w:t>and</w:t>
            </w:r>
            <w:r>
              <w:rPr>
                <w:rFonts w:ascii="Arial"/>
                <w:spacing w:val="-2"/>
                <w:sz w:val="16"/>
              </w:rPr>
              <w:t xml:space="preserve"> </w:t>
            </w:r>
            <w:r>
              <w:rPr>
                <w:rFonts w:ascii="Arial"/>
                <w:sz w:val="16"/>
              </w:rPr>
              <w:t>student</w:t>
            </w:r>
            <w:r>
              <w:rPr>
                <w:rFonts w:ascii="Arial"/>
                <w:spacing w:val="-41"/>
                <w:sz w:val="16"/>
              </w:rPr>
              <w:t xml:space="preserve"> </w:t>
            </w:r>
            <w:r>
              <w:rPr>
                <w:rFonts w:ascii="Arial"/>
                <w:sz w:val="16"/>
              </w:rPr>
              <w:t>learning</w:t>
            </w:r>
            <w:r>
              <w:rPr>
                <w:rFonts w:ascii="Arial"/>
                <w:spacing w:val="1"/>
                <w:sz w:val="16"/>
              </w:rPr>
              <w:t xml:space="preserve"> </w:t>
            </w:r>
            <w:r>
              <w:rPr>
                <w:rFonts w:ascii="Arial"/>
                <w:sz w:val="16"/>
              </w:rPr>
              <w:t>outcomes.</w:t>
            </w:r>
            <w:r>
              <w:rPr>
                <w:rFonts w:ascii="Arial"/>
                <w:spacing w:val="47"/>
                <w:sz w:val="16"/>
              </w:rPr>
              <w:t xml:space="preserve"> </w:t>
            </w:r>
            <w:r>
              <w:rPr>
                <w:rFonts w:ascii="Arial"/>
                <w:sz w:val="16"/>
              </w:rPr>
              <w:t>Overall, student</w:t>
            </w:r>
            <w:r>
              <w:rPr>
                <w:rFonts w:ascii="Arial"/>
                <w:spacing w:val="3"/>
                <w:sz w:val="16"/>
              </w:rPr>
              <w:t xml:space="preserve"> </w:t>
            </w:r>
            <w:r>
              <w:rPr>
                <w:rFonts w:ascii="Arial"/>
                <w:sz w:val="16"/>
              </w:rPr>
              <w:t>performance</w:t>
            </w:r>
            <w:r>
              <w:rPr>
                <w:rFonts w:ascii="Arial"/>
                <w:spacing w:val="1"/>
                <w:sz w:val="16"/>
              </w:rPr>
              <w:t xml:space="preserve"> </w:t>
            </w:r>
            <w:r>
              <w:rPr>
                <w:rFonts w:ascii="Arial"/>
                <w:sz w:val="16"/>
              </w:rPr>
              <w:t>surpasses</w:t>
            </w:r>
            <w:r>
              <w:rPr>
                <w:rFonts w:ascii="Arial"/>
                <w:spacing w:val="1"/>
                <w:sz w:val="16"/>
              </w:rPr>
              <w:t xml:space="preserve"> </w:t>
            </w:r>
            <w:r>
              <w:rPr>
                <w:rFonts w:ascii="Arial"/>
                <w:sz w:val="16"/>
              </w:rPr>
              <w:t>the average</w:t>
            </w:r>
            <w:r>
              <w:rPr>
                <w:rFonts w:ascii="Arial"/>
                <w:spacing w:val="-2"/>
                <w:sz w:val="16"/>
              </w:rPr>
              <w:t xml:space="preserve"> </w:t>
            </w:r>
            <w:r>
              <w:rPr>
                <w:rFonts w:ascii="Arial"/>
                <w:sz w:val="16"/>
              </w:rPr>
              <w:t>standard.</w:t>
            </w:r>
          </w:p>
        </w:tc>
      </w:tr>
      <w:tr w:rsidR="00C81FBB" w14:paraId="751B6738" w14:textId="77777777">
        <w:trPr>
          <w:trHeight w:val="937"/>
        </w:trPr>
        <w:tc>
          <w:tcPr>
            <w:tcW w:w="624" w:type="dxa"/>
          </w:tcPr>
          <w:p w14:paraId="43E43887" w14:textId="77777777" w:rsidR="00C81FBB" w:rsidRDefault="0058411A">
            <w:pPr>
              <w:pStyle w:val="TableParagraph"/>
              <w:spacing w:line="218" w:lineRule="exact"/>
              <w:ind w:left="127"/>
              <w:rPr>
                <w:rFonts w:ascii="Arial"/>
                <w:b/>
                <w:sz w:val="20"/>
              </w:rPr>
            </w:pPr>
            <w:r>
              <w:rPr>
                <w:rFonts w:ascii="Arial"/>
                <w:b/>
                <w:sz w:val="20"/>
              </w:rPr>
              <w:t>B-</w:t>
            </w:r>
          </w:p>
        </w:tc>
        <w:tc>
          <w:tcPr>
            <w:tcW w:w="992" w:type="dxa"/>
          </w:tcPr>
          <w:p w14:paraId="25596B16" w14:textId="77777777" w:rsidR="00C81FBB" w:rsidRDefault="0058411A">
            <w:pPr>
              <w:pStyle w:val="TableParagraph"/>
              <w:spacing w:line="218" w:lineRule="exact"/>
              <w:ind w:left="64"/>
              <w:rPr>
                <w:rFonts w:ascii="Arial"/>
                <w:b/>
                <w:sz w:val="20"/>
              </w:rPr>
            </w:pPr>
            <w:r>
              <w:rPr>
                <w:rFonts w:ascii="Arial"/>
                <w:b/>
                <w:color w:val="333333"/>
                <w:sz w:val="20"/>
              </w:rPr>
              <w:t>82-80</w:t>
            </w:r>
          </w:p>
        </w:tc>
        <w:tc>
          <w:tcPr>
            <w:tcW w:w="4662" w:type="dxa"/>
          </w:tcPr>
          <w:p w14:paraId="726DEEE0" w14:textId="77777777" w:rsidR="00C81FBB" w:rsidRDefault="0058411A">
            <w:pPr>
              <w:pStyle w:val="TableParagraph"/>
              <w:spacing w:before="63"/>
              <w:ind w:left="56" w:right="171" w:firstLine="115"/>
              <w:rPr>
                <w:rFonts w:ascii="Arial"/>
                <w:sz w:val="16"/>
              </w:rPr>
            </w:pPr>
            <w:r>
              <w:rPr>
                <w:rFonts w:ascii="Arial"/>
                <w:sz w:val="16"/>
              </w:rPr>
              <w:t>The student meets many</w:t>
            </w:r>
            <w:r>
              <w:rPr>
                <w:rFonts w:ascii="Arial"/>
                <w:spacing w:val="1"/>
                <w:sz w:val="16"/>
              </w:rPr>
              <w:t xml:space="preserve"> </w:t>
            </w:r>
            <w:r>
              <w:rPr>
                <w:rFonts w:ascii="Arial"/>
                <w:sz w:val="16"/>
              </w:rPr>
              <w:t>proficiency</w:t>
            </w:r>
            <w:r>
              <w:rPr>
                <w:rFonts w:ascii="Arial"/>
                <w:spacing w:val="1"/>
                <w:sz w:val="16"/>
              </w:rPr>
              <w:t xml:space="preserve"> </w:t>
            </w:r>
            <w:r>
              <w:rPr>
                <w:rFonts w:ascii="Arial"/>
                <w:sz w:val="16"/>
              </w:rPr>
              <w:t>expectations</w:t>
            </w:r>
            <w:r>
              <w:rPr>
                <w:rFonts w:ascii="Arial"/>
                <w:spacing w:val="1"/>
                <w:sz w:val="16"/>
              </w:rPr>
              <w:t xml:space="preserve"> </w:t>
            </w:r>
            <w:r>
              <w:rPr>
                <w:rFonts w:ascii="Arial"/>
                <w:sz w:val="16"/>
              </w:rPr>
              <w:t>and</w:t>
            </w:r>
            <w:r>
              <w:rPr>
                <w:rFonts w:ascii="Arial"/>
                <w:spacing w:val="1"/>
                <w:sz w:val="16"/>
              </w:rPr>
              <w:t xml:space="preserve"> </w:t>
            </w:r>
            <w:r>
              <w:rPr>
                <w:rFonts w:ascii="Arial"/>
                <w:sz w:val="16"/>
              </w:rPr>
              <w:t>student learning</w:t>
            </w:r>
            <w:r>
              <w:rPr>
                <w:rFonts w:ascii="Arial"/>
                <w:spacing w:val="2"/>
                <w:sz w:val="16"/>
              </w:rPr>
              <w:t xml:space="preserve"> </w:t>
            </w:r>
            <w:r>
              <w:rPr>
                <w:rFonts w:ascii="Arial"/>
                <w:sz w:val="16"/>
              </w:rPr>
              <w:t>outcomes.</w:t>
            </w:r>
            <w:r>
              <w:rPr>
                <w:rFonts w:ascii="Arial"/>
                <w:spacing w:val="2"/>
                <w:sz w:val="16"/>
              </w:rPr>
              <w:t xml:space="preserve"> </w:t>
            </w:r>
            <w:r>
              <w:rPr>
                <w:rFonts w:ascii="Arial"/>
                <w:sz w:val="16"/>
              </w:rPr>
              <w:t>Overall,</w:t>
            </w:r>
            <w:r>
              <w:rPr>
                <w:rFonts w:ascii="Arial"/>
                <w:spacing w:val="1"/>
                <w:sz w:val="16"/>
              </w:rPr>
              <w:t xml:space="preserve"> </w:t>
            </w:r>
            <w:r>
              <w:rPr>
                <w:rFonts w:ascii="Arial"/>
                <w:sz w:val="16"/>
              </w:rPr>
              <w:t>student</w:t>
            </w:r>
            <w:r>
              <w:rPr>
                <w:rFonts w:ascii="Arial"/>
                <w:spacing w:val="6"/>
                <w:sz w:val="16"/>
              </w:rPr>
              <w:t xml:space="preserve"> </w:t>
            </w:r>
            <w:r>
              <w:rPr>
                <w:rFonts w:ascii="Arial"/>
                <w:sz w:val="16"/>
              </w:rPr>
              <w:t>performance</w:t>
            </w:r>
            <w:r>
              <w:rPr>
                <w:rFonts w:ascii="Arial"/>
                <w:spacing w:val="1"/>
                <w:sz w:val="16"/>
              </w:rPr>
              <w:t xml:space="preserve"> </w:t>
            </w:r>
            <w:r>
              <w:rPr>
                <w:rFonts w:ascii="Arial"/>
                <w:sz w:val="16"/>
              </w:rPr>
              <w:t>fulfills the average standard.</w:t>
            </w:r>
            <w:r>
              <w:rPr>
                <w:rFonts w:ascii="Arial"/>
                <w:spacing w:val="1"/>
                <w:sz w:val="16"/>
              </w:rPr>
              <w:t xml:space="preserve"> </w:t>
            </w:r>
            <w:r>
              <w:rPr>
                <w:rFonts w:ascii="Arial"/>
                <w:sz w:val="16"/>
              </w:rPr>
              <w:t>The student passes to the next</w:t>
            </w:r>
            <w:r>
              <w:rPr>
                <w:rFonts w:ascii="Arial"/>
                <w:spacing w:val="-42"/>
                <w:sz w:val="16"/>
              </w:rPr>
              <w:t xml:space="preserve"> </w:t>
            </w:r>
            <w:r>
              <w:rPr>
                <w:rFonts w:ascii="Arial"/>
                <w:sz w:val="16"/>
              </w:rPr>
              <w:t>level.</w:t>
            </w:r>
          </w:p>
        </w:tc>
        <w:tc>
          <w:tcPr>
            <w:tcW w:w="4763" w:type="dxa"/>
          </w:tcPr>
          <w:p w14:paraId="7E71F6F1" w14:textId="77777777" w:rsidR="00C81FBB" w:rsidRDefault="0058411A">
            <w:pPr>
              <w:pStyle w:val="TableParagraph"/>
              <w:spacing w:before="63"/>
              <w:ind w:left="59" w:right="322" w:firstLine="115"/>
              <w:rPr>
                <w:rFonts w:ascii="Arial"/>
                <w:sz w:val="16"/>
              </w:rPr>
            </w:pPr>
            <w:r>
              <w:rPr>
                <w:rFonts w:ascii="Arial"/>
                <w:sz w:val="16"/>
              </w:rPr>
              <w:t>The student</w:t>
            </w:r>
            <w:r>
              <w:rPr>
                <w:rFonts w:ascii="Arial"/>
                <w:spacing w:val="1"/>
                <w:sz w:val="16"/>
              </w:rPr>
              <w:t xml:space="preserve"> </w:t>
            </w:r>
            <w:r>
              <w:rPr>
                <w:rFonts w:ascii="Arial"/>
                <w:sz w:val="16"/>
              </w:rPr>
              <w:t>meets</w:t>
            </w:r>
            <w:r>
              <w:rPr>
                <w:rFonts w:ascii="Arial"/>
                <w:spacing w:val="1"/>
                <w:sz w:val="16"/>
              </w:rPr>
              <w:t xml:space="preserve"> </w:t>
            </w:r>
            <w:r>
              <w:rPr>
                <w:rFonts w:ascii="Arial"/>
                <w:sz w:val="16"/>
              </w:rPr>
              <w:t>many</w:t>
            </w:r>
            <w:r>
              <w:rPr>
                <w:rFonts w:ascii="Arial"/>
                <w:spacing w:val="1"/>
                <w:sz w:val="16"/>
              </w:rPr>
              <w:t xml:space="preserve"> </w:t>
            </w:r>
            <w:r>
              <w:rPr>
                <w:rFonts w:ascii="Arial"/>
                <w:sz w:val="16"/>
              </w:rPr>
              <w:t>proficiency</w:t>
            </w:r>
            <w:r>
              <w:rPr>
                <w:rFonts w:ascii="Arial"/>
                <w:spacing w:val="2"/>
                <w:sz w:val="16"/>
              </w:rPr>
              <w:t xml:space="preserve"> </w:t>
            </w:r>
            <w:r>
              <w:rPr>
                <w:rFonts w:ascii="Arial"/>
                <w:sz w:val="16"/>
              </w:rPr>
              <w:t>expectations</w:t>
            </w:r>
            <w:r>
              <w:rPr>
                <w:rFonts w:ascii="Arial"/>
                <w:spacing w:val="2"/>
                <w:sz w:val="16"/>
              </w:rPr>
              <w:t xml:space="preserve"> </w:t>
            </w:r>
            <w:r>
              <w:rPr>
                <w:rFonts w:ascii="Arial"/>
                <w:sz w:val="16"/>
              </w:rPr>
              <w:t>and</w:t>
            </w:r>
            <w:r>
              <w:rPr>
                <w:rFonts w:ascii="Arial"/>
                <w:spacing w:val="1"/>
                <w:sz w:val="16"/>
              </w:rPr>
              <w:t xml:space="preserve"> </w:t>
            </w:r>
            <w:r>
              <w:rPr>
                <w:rFonts w:ascii="Arial"/>
                <w:sz w:val="16"/>
              </w:rPr>
              <w:t>student</w:t>
            </w:r>
            <w:r>
              <w:rPr>
                <w:rFonts w:ascii="Arial"/>
                <w:spacing w:val="-1"/>
                <w:sz w:val="16"/>
              </w:rPr>
              <w:t xml:space="preserve"> </w:t>
            </w:r>
            <w:r>
              <w:rPr>
                <w:rFonts w:ascii="Arial"/>
                <w:sz w:val="16"/>
              </w:rPr>
              <w:t>learning</w:t>
            </w:r>
            <w:r>
              <w:rPr>
                <w:rFonts w:ascii="Arial"/>
                <w:spacing w:val="1"/>
                <w:sz w:val="16"/>
              </w:rPr>
              <w:t xml:space="preserve"> </w:t>
            </w:r>
            <w:r>
              <w:rPr>
                <w:rFonts w:ascii="Arial"/>
                <w:sz w:val="16"/>
              </w:rPr>
              <w:t>outcomes.</w:t>
            </w:r>
            <w:r>
              <w:rPr>
                <w:rFonts w:ascii="Arial"/>
                <w:spacing w:val="44"/>
                <w:sz w:val="16"/>
              </w:rPr>
              <w:t xml:space="preserve"> </w:t>
            </w:r>
            <w:r>
              <w:rPr>
                <w:rFonts w:ascii="Arial"/>
                <w:sz w:val="16"/>
              </w:rPr>
              <w:t>Overall, student</w:t>
            </w:r>
            <w:r>
              <w:rPr>
                <w:rFonts w:ascii="Arial"/>
                <w:spacing w:val="1"/>
                <w:sz w:val="16"/>
              </w:rPr>
              <w:t xml:space="preserve"> </w:t>
            </w:r>
            <w:r>
              <w:rPr>
                <w:rFonts w:ascii="Arial"/>
                <w:sz w:val="16"/>
              </w:rPr>
              <w:t>performance</w:t>
            </w:r>
            <w:r>
              <w:rPr>
                <w:rFonts w:ascii="Arial"/>
                <w:spacing w:val="-41"/>
                <w:sz w:val="16"/>
              </w:rPr>
              <w:t xml:space="preserve"> </w:t>
            </w:r>
            <w:r>
              <w:rPr>
                <w:rFonts w:ascii="Arial"/>
                <w:sz w:val="16"/>
              </w:rPr>
              <w:t>fulfills the</w:t>
            </w:r>
            <w:r>
              <w:rPr>
                <w:rFonts w:ascii="Arial"/>
                <w:spacing w:val="-3"/>
                <w:sz w:val="16"/>
              </w:rPr>
              <w:t xml:space="preserve"> </w:t>
            </w:r>
            <w:r>
              <w:rPr>
                <w:rFonts w:ascii="Arial"/>
                <w:sz w:val="16"/>
              </w:rPr>
              <w:t>average standard.</w:t>
            </w:r>
          </w:p>
        </w:tc>
      </w:tr>
      <w:tr w:rsidR="00C81FBB" w14:paraId="2156CDE4" w14:textId="77777777">
        <w:trPr>
          <w:trHeight w:val="940"/>
        </w:trPr>
        <w:tc>
          <w:tcPr>
            <w:tcW w:w="624" w:type="dxa"/>
          </w:tcPr>
          <w:p w14:paraId="3753D04C" w14:textId="77777777" w:rsidR="00C81FBB" w:rsidRDefault="0058411A">
            <w:pPr>
              <w:pStyle w:val="TableParagraph"/>
              <w:spacing w:line="225" w:lineRule="exact"/>
              <w:ind w:left="127"/>
              <w:rPr>
                <w:rFonts w:ascii="Arial"/>
                <w:b/>
                <w:sz w:val="20"/>
              </w:rPr>
            </w:pPr>
            <w:r>
              <w:rPr>
                <w:rFonts w:ascii="Arial"/>
                <w:b/>
                <w:sz w:val="20"/>
              </w:rPr>
              <w:t>C+</w:t>
            </w:r>
          </w:p>
        </w:tc>
        <w:tc>
          <w:tcPr>
            <w:tcW w:w="992" w:type="dxa"/>
          </w:tcPr>
          <w:p w14:paraId="256ABE51" w14:textId="77777777" w:rsidR="00C81FBB" w:rsidRDefault="0058411A">
            <w:pPr>
              <w:pStyle w:val="TableParagraph"/>
              <w:spacing w:line="225" w:lineRule="exact"/>
              <w:ind w:left="64"/>
              <w:rPr>
                <w:rFonts w:ascii="Arial"/>
                <w:b/>
                <w:sz w:val="20"/>
              </w:rPr>
            </w:pPr>
            <w:r>
              <w:rPr>
                <w:rFonts w:ascii="Arial"/>
                <w:b/>
                <w:color w:val="333333"/>
                <w:sz w:val="20"/>
              </w:rPr>
              <w:t>79-77</w:t>
            </w:r>
          </w:p>
        </w:tc>
        <w:tc>
          <w:tcPr>
            <w:tcW w:w="4662" w:type="dxa"/>
          </w:tcPr>
          <w:p w14:paraId="0B13E094" w14:textId="77777777" w:rsidR="00C81FBB" w:rsidRDefault="0058411A">
            <w:pPr>
              <w:pStyle w:val="TableParagraph"/>
              <w:spacing w:before="63"/>
              <w:ind w:left="56" w:right="248" w:firstLine="115"/>
              <w:rPr>
                <w:rFonts w:ascii="Arial"/>
                <w:sz w:val="16"/>
              </w:rPr>
            </w:pPr>
            <w:r>
              <w:rPr>
                <w:rFonts w:ascii="Arial"/>
                <w:sz w:val="16"/>
              </w:rPr>
              <w:t>The</w:t>
            </w:r>
            <w:r>
              <w:rPr>
                <w:rFonts w:ascii="Arial"/>
                <w:spacing w:val="-1"/>
                <w:sz w:val="16"/>
              </w:rPr>
              <w:t xml:space="preserve"> </w:t>
            </w:r>
            <w:r>
              <w:rPr>
                <w:rFonts w:ascii="Arial"/>
                <w:sz w:val="16"/>
              </w:rPr>
              <w:t>student meets some proficiency</w:t>
            </w:r>
            <w:r>
              <w:rPr>
                <w:rFonts w:ascii="Arial"/>
                <w:spacing w:val="1"/>
                <w:sz w:val="16"/>
              </w:rPr>
              <w:t xml:space="preserve"> </w:t>
            </w:r>
            <w:r>
              <w:rPr>
                <w:rFonts w:ascii="Arial"/>
                <w:sz w:val="16"/>
              </w:rPr>
              <w:t>expectations</w:t>
            </w:r>
            <w:r>
              <w:rPr>
                <w:rFonts w:ascii="Arial"/>
                <w:spacing w:val="2"/>
                <w:sz w:val="16"/>
              </w:rPr>
              <w:t xml:space="preserve"> </w:t>
            </w:r>
            <w:r>
              <w:rPr>
                <w:rFonts w:ascii="Arial"/>
                <w:sz w:val="16"/>
              </w:rPr>
              <w:t>and</w:t>
            </w:r>
            <w:r>
              <w:rPr>
                <w:rFonts w:ascii="Arial"/>
                <w:spacing w:val="1"/>
                <w:sz w:val="16"/>
              </w:rPr>
              <w:t xml:space="preserve"> </w:t>
            </w:r>
            <w:r>
              <w:rPr>
                <w:rFonts w:ascii="Arial"/>
                <w:sz w:val="16"/>
              </w:rPr>
              <w:t>student learning</w:t>
            </w:r>
            <w:r>
              <w:rPr>
                <w:rFonts w:ascii="Arial"/>
                <w:spacing w:val="2"/>
                <w:sz w:val="16"/>
              </w:rPr>
              <w:t xml:space="preserve"> </w:t>
            </w:r>
            <w:r>
              <w:rPr>
                <w:rFonts w:ascii="Arial"/>
                <w:sz w:val="16"/>
              </w:rPr>
              <w:t>outcomes.</w:t>
            </w:r>
            <w:r>
              <w:rPr>
                <w:rFonts w:ascii="Arial"/>
                <w:spacing w:val="2"/>
                <w:sz w:val="16"/>
              </w:rPr>
              <w:t xml:space="preserve"> </w:t>
            </w:r>
            <w:r>
              <w:rPr>
                <w:rFonts w:ascii="Arial"/>
                <w:sz w:val="16"/>
              </w:rPr>
              <w:t>Overall, student</w:t>
            </w:r>
            <w:r>
              <w:rPr>
                <w:rFonts w:ascii="Arial"/>
                <w:spacing w:val="3"/>
                <w:sz w:val="16"/>
              </w:rPr>
              <w:t xml:space="preserve"> </w:t>
            </w:r>
            <w:r>
              <w:rPr>
                <w:rFonts w:ascii="Arial"/>
                <w:sz w:val="16"/>
              </w:rPr>
              <w:t>performance</w:t>
            </w:r>
            <w:r>
              <w:rPr>
                <w:rFonts w:ascii="Arial"/>
                <w:spacing w:val="1"/>
                <w:sz w:val="16"/>
              </w:rPr>
              <w:t xml:space="preserve"> </w:t>
            </w:r>
            <w:r>
              <w:rPr>
                <w:rFonts w:ascii="Arial"/>
                <w:sz w:val="16"/>
              </w:rPr>
              <w:t>fulfills the average standard despite some minor deficiencies.</w:t>
            </w:r>
            <w:r>
              <w:rPr>
                <w:rFonts w:ascii="Arial"/>
                <w:spacing w:val="-42"/>
                <w:sz w:val="16"/>
              </w:rPr>
              <w:t xml:space="preserve"> </w:t>
            </w:r>
            <w:r>
              <w:rPr>
                <w:rFonts w:ascii="Arial"/>
                <w:sz w:val="16"/>
              </w:rPr>
              <w:t>The</w:t>
            </w:r>
            <w:r>
              <w:rPr>
                <w:rFonts w:ascii="Arial"/>
                <w:spacing w:val="-3"/>
                <w:sz w:val="16"/>
              </w:rPr>
              <w:t xml:space="preserve"> </w:t>
            </w:r>
            <w:r>
              <w:rPr>
                <w:rFonts w:ascii="Arial"/>
                <w:sz w:val="16"/>
              </w:rPr>
              <w:t>student</w:t>
            </w:r>
            <w:r>
              <w:rPr>
                <w:rFonts w:ascii="Arial"/>
                <w:spacing w:val="1"/>
                <w:sz w:val="16"/>
              </w:rPr>
              <w:t xml:space="preserve"> </w:t>
            </w:r>
            <w:r>
              <w:rPr>
                <w:rFonts w:ascii="Arial"/>
                <w:sz w:val="16"/>
              </w:rPr>
              <w:t>passes</w:t>
            </w:r>
            <w:r>
              <w:rPr>
                <w:rFonts w:ascii="Arial"/>
                <w:spacing w:val="-1"/>
                <w:sz w:val="16"/>
              </w:rPr>
              <w:t xml:space="preserve"> </w:t>
            </w:r>
            <w:r>
              <w:rPr>
                <w:rFonts w:ascii="Arial"/>
                <w:sz w:val="16"/>
              </w:rPr>
              <w:t>to</w:t>
            </w:r>
            <w:r>
              <w:rPr>
                <w:rFonts w:ascii="Arial"/>
                <w:spacing w:val="1"/>
                <w:sz w:val="16"/>
              </w:rPr>
              <w:t xml:space="preserve"> </w:t>
            </w:r>
            <w:r>
              <w:rPr>
                <w:rFonts w:ascii="Arial"/>
                <w:sz w:val="16"/>
              </w:rPr>
              <w:t>the next</w:t>
            </w:r>
            <w:r>
              <w:rPr>
                <w:rFonts w:ascii="Arial"/>
                <w:spacing w:val="1"/>
                <w:sz w:val="16"/>
              </w:rPr>
              <w:t xml:space="preserve"> </w:t>
            </w:r>
            <w:r>
              <w:rPr>
                <w:rFonts w:ascii="Arial"/>
                <w:sz w:val="16"/>
              </w:rPr>
              <w:t>level.</w:t>
            </w:r>
          </w:p>
        </w:tc>
        <w:tc>
          <w:tcPr>
            <w:tcW w:w="4763" w:type="dxa"/>
          </w:tcPr>
          <w:p w14:paraId="149B3541" w14:textId="77777777" w:rsidR="00C81FBB" w:rsidRDefault="0058411A">
            <w:pPr>
              <w:pStyle w:val="TableParagraph"/>
              <w:spacing w:before="63"/>
              <w:ind w:left="59" w:right="322" w:firstLine="115"/>
              <w:rPr>
                <w:rFonts w:ascii="Arial"/>
                <w:sz w:val="16"/>
              </w:rPr>
            </w:pPr>
            <w:r>
              <w:rPr>
                <w:rFonts w:ascii="Arial"/>
                <w:sz w:val="16"/>
              </w:rPr>
              <w:t>The student meets some proficiency</w:t>
            </w:r>
            <w:r>
              <w:rPr>
                <w:rFonts w:ascii="Arial"/>
                <w:spacing w:val="1"/>
                <w:sz w:val="16"/>
              </w:rPr>
              <w:t xml:space="preserve"> </w:t>
            </w:r>
            <w:r>
              <w:rPr>
                <w:rFonts w:ascii="Arial"/>
                <w:sz w:val="16"/>
              </w:rPr>
              <w:t>expectations</w:t>
            </w:r>
            <w:r>
              <w:rPr>
                <w:rFonts w:ascii="Arial"/>
                <w:spacing w:val="2"/>
                <w:sz w:val="16"/>
              </w:rPr>
              <w:t xml:space="preserve"> </w:t>
            </w:r>
            <w:r>
              <w:rPr>
                <w:rFonts w:ascii="Arial"/>
                <w:sz w:val="16"/>
              </w:rPr>
              <w:t>and</w:t>
            </w:r>
            <w:r>
              <w:rPr>
                <w:rFonts w:ascii="Arial"/>
                <w:spacing w:val="1"/>
                <w:sz w:val="16"/>
              </w:rPr>
              <w:t xml:space="preserve"> </w:t>
            </w:r>
            <w:r>
              <w:rPr>
                <w:rFonts w:ascii="Arial"/>
                <w:sz w:val="16"/>
              </w:rPr>
              <w:t>student learning</w:t>
            </w:r>
            <w:r>
              <w:rPr>
                <w:rFonts w:ascii="Arial"/>
                <w:spacing w:val="3"/>
                <w:sz w:val="16"/>
              </w:rPr>
              <w:t xml:space="preserve"> </w:t>
            </w:r>
            <w:r>
              <w:rPr>
                <w:rFonts w:ascii="Arial"/>
                <w:sz w:val="16"/>
              </w:rPr>
              <w:t>outcomes.</w:t>
            </w:r>
            <w:r>
              <w:rPr>
                <w:rFonts w:ascii="Arial"/>
                <w:spacing w:val="2"/>
                <w:sz w:val="16"/>
              </w:rPr>
              <w:t xml:space="preserve"> </w:t>
            </w:r>
            <w:r>
              <w:rPr>
                <w:rFonts w:ascii="Arial"/>
                <w:sz w:val="16"/>
              </w:rPr>
              <w:t>Overall, student</w:t>
            </w:r>
            <w:r>
              <w:rPr>
                <w:rFonts w:ascii="Arial"/>
                <w:spacing w:val="3"/>
                <w:sz w:val="16"/>
              </w:rPr>
              <w:t xml:space="preserve"> </w:t>
            </w:r>
            <w:r>
              <w:rPr>
                <w:rFonts w:ascii="Arial"/>
                <w:sz w:val="16"/>
              </w:rPr>
              <w:t>performance</w:t>
            </w:r>
            <w:r>
              <w:rPr>
                <w:rFonts w:ascii="Arial"/>
                <w:spacing w:val="1"/>
                <w:sz w:val="16"/>
              </w:rPr>
              <w:t xml:space="preserve"> </w:t>
            </w:r>
            <w:r>
              <w:rPr>
                <w:rFonts w:ascii="Arial"/>
                <w:sz w:val="16"/>
              </w:rPr>
              <w:t>fulfills the</w:t>
            </w:r>
            <w:r>
              <w:rPr>
                <w:rFonts w:ascii="Arial"/>
                <w:spacing w:val="-2"/>
                <w:sz w:val="16"/>
              </w:rPr>
              <w:t xml:space="preserve"> </w:t>
            </w:r>
            <w:r>
              <w:rPr>
                <w:rFonts w:ascii="Arial"/>
                <w:sz w:val="16"/>
              </w:rPr>
              <w:t>average</w:t>
            </w:r>
            <w:r>
              <w:rPr>
                <w:rFonts w:ascii="Arial"/>
                <w:spacing w:val="1"/>
                <w:sz w:val="16"/>
              </w:rPr>
              <w:t xml:space="preserve"> </w:t>
            </w:r>
            <w:r>
              <w:rPr>
                <w:rFonts w:ascii="Arial"/>
                <w:sz w:val="16"/>
              </w:rPr>
              <w:t>standard</w:t>
            </w:r>
            <w:r>
              <w:rPr>
                <w:rFonts w:ascii="Arial"/>
                <w:spacing w:val="1"/>
                <w:sz w:val="16"/>
              </w:rPr>
              <w:t xml:space="preserve"> </w:t>
            </w:r>
            <w:r>
              <w:rPr>
                <w:rFonts w:ascii="Arial"/>
                <w:sz w:val="16"/>
              </w:rPr>
              <w:t>despite</w:t>
            </w:r>
            <w:r>
              <w:rPr>
                <w:rFonts w:ascii="Arial"/>
                <w:spacing w:val="1"/>
                <w:sz w:val="16"/>
              </w:rPr>
              <w:t xml:space="preserve"> </w:t>
            </w:r>
            <w:r>
              <w:rPr>
                <w:rFonts w:ascii="Arial"/>
                <w:sz w:val="16"/>
              </w:rPr>
              <w:t>some</w:t>
            </w:r>
            <w:r>
              <w:rPr>
                <w:rFonts w:ascii="Arial"/>
                <w:spacing w:val="-5"/>
                <w:sz w:val="16"/>
              </w:rPr>
              <w:t xml:space="preserve"> </w:t>
            </w:r>
            <w:r>
              <w:rPr>
                <w:rFonts w:ascii="Arial"/>
                <w:sz w:val="16"/>
              </w:rPr>
              <w:t>minor</w:t>
            </w:r>
            <w:r>
              <w:rPr>
                <w:rFonts w:ascii="Arial"/>
                <w:spacing w:val="-2"/>
                <w:sz w:val="16"/>
              </w:rPr>
              <w:t xml:space="preserve"> </w:t>
            </w:r>
            <w:r>
              <w:rPr>
                <w:rFonts w:ascii="Arial"/>
                <w:sz w:val="16"/>
              </w:rPr>
              <w:t>deficiencies.</w:t>
            </w:r>
          </w:p>
        </w:tc>
      </w:tr>
      <w:tr w:rsidR="00C81FBB" w14:paraId="343CAE97" w14:textId="77777777">
        <w:trPr>
          <w:trHeight w:val="1345"/>
        </w:trPr>
        <w:tc>
          <w:tcPr>
            <w:tcW w:w="624" w:type="dxa"/>
          </w:tcPr>
          <w:p w14:paraId="1A255E0D" w14:textId="77777777" w:rsidR="00C81FBB" w:rsidRDefault="0058411A">
            <w:pPr>
              <w:pStyle w:val="TableParagraph"/>
              <w:spacing w:line="226" w:lineRule="exact"/>
              <w:ind w:left="124"/>
              <w:rPr>
                <w:rFonts w:ascii="Arial"/>
                <w:b/>
                <w:sz w:val="20"/>
              </w:rPr>
            </w:pPr>
            <w:r>
              <w:rPr>
                <w:rFonts w:ascii="Arial"/>
                <w:b/>
                <w:w w:val="99"/>
                <w:sz w:val="20"/>
              </w:rPr>
              <w:t>C</w:t>
            </w:r>
          </w:p>
        </w:tc>
        <w:tc>
          <w:tcPr>
            <w:tcW w:w="992" w:type="dxa"/>
          </w:tcPr>
          <w:p w14:paraId="2695D15F" w14:textId="77777777" w:rsidR="00C81FBB" w:rsidRDefault="0058411A">
            <w:pPr>
              <w:pStyle w:val="TableParagraph"/>
              <w:spacing w:line="226" w:lineRule="exact"/>
              <w:ind w:left="50"/>
              <w:rPr>
                <w:rFonts w:ascii="Arial"/>
                <w:b/>
                <w:sz w:val="20"/>
              </w:rPr>
            </w:pPr>
            <w:r>
              <w:rPr>
                <w:rFonts w:ascii="Arial"/>
                <w:b/>
                <w:color w:val="333333"/>
                <w:sz w:val="20"/>
              </w:rPr>
              <w:t>76-73</w:t>
            </w:r>
          </w:p>
        </w:tc>
        <w:tc>
          <w:tcPr>
            <w:tcW w:w="4662" w:type="dxa"/>
          </w:tcPr>
          <w:p w14:paraId="5C8DE946" w14:textId="77777777" w:rsidR="00C81FBB" w:rsidRDefault="0058411A">
            <w:pPr>
              <w:pStyle w:val="TableParagraph"/>
              <w:spacing w:before="63"/>
              <w:ind w:left="56" w:right="171" w:firstLine="115"/>
              <w:rPr>
                <w:rFonts w:ascii="Arial"/>
                <w:sz w:val="16"/>
              </w:rPr>
            </w:pPr>
            <w:r>
              <w:rPr>
                <w:rFonts w:ascii="Arial"/>
                <w:sz w:val="16"/>
              </w:rPr>
              <w:t>The</w:t>
            </w:r>
            <w:r>
              <w:rPr>
                <w:rFonts w:ascii="Arial"/>
                <w:spacing w:val="-1"/>
                <w:sz w:val="16"/>
              </w:rPr>
              <w:t xml:space="preserve"> </w:t>
            </w:r>
            <w:r>
              <w:rPr>
                <w:rFonts w:ascii="Arial"/>
                <w:sz w:val="16"/>
              </w:rPr>
              <w:t>student meets the</w:t>
            </w:r>
            <w:r>
              <w:rPr>
                <w:rFonts w:ascii="Arial"/>
                <w:spacing w:val="-2"/>
                <w:sz w:val="16"/>
              </w:rPr>
              <w:t xml:space="preserve"> </w:t>
            </w:r>
            <w:r>
              <w:rPr>
                <w:rFonts w:ascii="Arial"/>
                <w:sz w:val="16"/>
              </w:rPr>
              <w:t>minimum</w:t>
            </w:r>
            <w:r>
              <w:rPr>
                <w:rFonts w:ascii="Arial"/>
                <w:spacing w:val="2"/>
                <w:sz w:val="16"/>
              </w:rPr>
              <w:t xml:space="preserve"> </w:t>
            </w:r>
            <w:r>
              <w:rPr>
                <w:rFonts w:ascii="Arial"/>
                <w:sz w:val="16"/>
              </w:rPr>
              <w:t>of</w:t>
            </w:r>
            <w:r>
              <w:rPr>
                <w:rFonts w:ascii="Arial"/>
                <w:spacing w:val="4"/>
                <w:sz w:val="16"/>
              </w:rPr>
              <w:t xml:space="preserve"> </w:t>
            </w:r>
            <w:r>
              <w:rPr>
                <w:rFonts w:ascii="Arial"/>
                <w:sz w:val="16"/>
              </w:rPr>
              <w:t>proficiency expectations</w:t>
            </w:r>
            <w:r>
              <w:rPr>
                <w:rFonts w:ascii="Arial"/>
                <w:spacing w:val="-42"/>
                <w:sz w:val="16"/>
              </w:rPr>
              <w:t xml:space="preserve"> </w:t>
            </w:r>
            <w:r>
              <w:rPr>
                <w:rFonts w:ascii="Arial"/>
                <w:sz w:val="16"/>
              </w:rPr>
              <w:t>and student</w:t>
            </w:r>
            <w:r>
              <w:rPr>
                <w:rFonts w:ascii="Arial"/>
                <w:spacing w:val="4"/>
                <w:sz w:val="16"/>
              </w:rPr>
              <w:t xml:space="preserve"> </w:t>
            </w:r>
            <w:r>
              <w:rPr>
                <w:rFonts w:ascii="Arial"/>
                <w:sz w:val="16"/>
              </w:rPr>
              <w:t>learning</w:t>
            </w:r>
            <w:r>
              <w:rPr>
                <w:rFonts w:ascii="Arial"/>
                <w:spacing w:val="-1"/>
                <w:sz w:val="16"/>
              </w:rPr>
              <w:t xml:space="preserve"> </w:t>
            </w:r>
            <w:r>
              <w:rPr>
                <w:rFonts w:ascii="Arial"/>
                <w:sz w:val="16"/>
              </w:rPr>
              <w:t>outcomes</w:t>
            </w:r>
            <w:r>
              <w:rPr>
                <w:rFonts w:ascii="Arial"/>
                <w:spacing w:val="1"/>
                <w:sz w:val="16"/>
              </w:rPr>
              <w:t xml:space="preserve"> </w:t>
            </w:r>
            <w:r>
              <w:rPr>
                <w:rFonts w:ascii="Arial"/>
                <w:sz w:val="16"/>
              </w:rPr>
              <w:t>Overall,</w:t>
            </w:r>
            <w:r>
              <w:rPr>
                <w:rFonts w:ascii="Arial"/>
                <w:spacing w:val="4"/>
                <w:sz w:val="16"/>
              </w:rPr>
              <w:t xml:space="preserve"> </w:t>
            </w:r>
            <w:r>
              <w:rPr>
                <w:rFonts w:ascii="Arial"/>
                <w:sz w:val="16"/>
              </w:rPr>
              <w:t>student</w:t>
            </w:r>
            <w:r>
              <w:rPr>
                <w:rFonts w:ascii="Arial"/>
                <w:spacing w:val="1"/>
                <w:sz w:val="16"/>
              </w:rPr>
              <w:t xml:space="preserve"> </w:t>
            </w:r>
            <w:r>
              <w:rPr>
                <w:rFonts w:ascii="Arial"/>
                <w:sz w:val="16"/>
              </w:rPr>
              <w:t>performance</w:t>
            </w:r>
            <w:r>
              <w:rPr>
                <w:rFonts w:ascii="Arial"/>
                <w:spacing w:val="1"/>
                <w:sz w:val="16"/>
              </w:rPr>
              <w:t xml:space="preserve"> </w:t>
            </w:r>
            <w:r>
              <w:rPr>
                <w:rFonts w:ascii="Arial"/>
                <w:sz w:val="16"/>
              </w:rPr>
              <w:t>fulfills</w:t>
            </w:r>
            <w:r>
              <w:rPr>
                <w:rFonts w:ascii="Arial"/>
                <w:spacing w:val="2"/>
                <w:sz w:val="16"/>
              </w:rPr>
              <w:t xml:space="preserve"> </w:t>
            </w:r>
            <w:r>
              <w:rPr>
                <w:rFonts w:ascii="Arial"/>
                <w:sz w:val="16"/>
              </w:rPr>
              <w:t>the average</w:t>
            </w:r>
            <w:r>
              <w:rPr>
                <w:rFonts w:ascii="Arial"/>
                <w:spacing w:val="2"/>
                <w:sz w:val="16"/>
              </w:rPr>
              <w:t xml:space="preserve"> </w:t>
            </w:r>
            <w:r>
              <w:rPr>
                <w:rFonts w:ascii="Arial"/>
                <w:sz w:val="16"/>
              </w:rPr>
              <w:t>standard</w:t>
            </w:r>
            <w:r>
              <w:rPr>
                <w:rFonts w:ascii="Arial"/>
                <w:spacing w:val="3"/>
                <w:sz w:val="16"/>
              </w:rPr>
              <w:t xml:space="preserve"> </w:t>
            </w:r>
            <w:r>
              <w:rPr>
                <w:rFonts w:ascii="Arial"/>
                <w:sz w:val="16"/>
              </w:rPr>
              <w:t>despite</w:t>
            </w:r>
            <w:r>
              <w:rPr>
                <w:rFonts w:ascii="Arial"/>
                <w:spacing w:val="2"/>
                <w:sz w:val="16"/>
              </w:rPr>
              <w:t xml:space="preserve"> </w:t>
            </w:r>
            <w:r>
              <w:rPr>
                <w:rFonts w:ascii="Arial"/>
                <w:sz w:val="16"/>
              </w:rPr>
              <w:t>many</w:t>
            </w:r>
            <w:r>
              <w:rPr>
                <w:rFonts w:ascii="Arial"/>
                <w:spacing w:val="-1"/>
                <w:sz w:val="16"/>
              </w:rPr>
              <w:t xml:space="preserve"> </w:t>
            </w:r>
            <w:r>
              <w:rPr>
                <w:rFonts w:ascii="Arial"/>
                <w:sz w:val="16"/>
              </w:rPr>
              <w:t>minor</w:t>
            </w:r>
            <w:r>
              <w:rPr>
                <w:rFonts w:ascii="Arial"/>
                <w:spacing w:val="3"/>
                <w:sz w:val="16"/>
              </w:rPr>
              <w:t xml:space="preserve"> </w:t>
            </w:r>
            <w:r>
              <w:rPr>
                <w:rFonts w:ascii="Arial"/>
                <w:sz w:val="16"/>
              </w:rPr>
              <w:t>deficiencies.</w:t>
            </w:r>
            <w:r>
              <w:rPr>
                <w:rFonts w:ascii="Arial"/>
                <w:spacing w:val="-42"/>
                <w:sz w:val="16"/>
              </w:rPr>
              <w:t xml:space="preserve"> </w:t>
            </w:r>
            <w:r>
              <w:rPr>
                <w:rFonts w:ascii="Arial"/>
                <w:sz w:val="16"/>
              </w:rPr>
              <w:t>More work</w:t>
            </w:r>
            <w:r>
              <w:rPr>
                <w:rFonts w:ascii="Arial"/>
                <w:spacing w:val="3"/>
                <w:sz w:val="16"/>
              </w:rPr>
              <w:t xml:space="preserve"> </w:t>
            </w:r>
            <w:r>
              <w:rPr>
                <w:rFonts w:ascii="Arial"/>
                <w:sz w:val="16"/>
              </w:rPr>
              <w:t>and</w:t>
            </w:r>
            <w:r>
              <w:rPr>
                <w:rFonts w:ascii="Arial"/>
                <w:spacing w:val="1"/>
                <w:sz w:val="16"/>
              </w:rPr>
              <w:t xml:space="preserve"> </w:t>
            </w:r>
            <w:r>
              <w:rPr>
                <w:rFonts w:ascii="Arial"/>
                <w:sz w:val="16"/>
              </w:rPr>
              <w:t>effort</w:t>
            </w:r>
            <w:r>
              <w:rPr>
                <w:rFonts w:ascii="Arial"/>
                <w:spacing w:val="-3"/>
                <w:sz w:val="16"/>
              </w:rPr>
              <w:t xml:space="preserve"> </w:t>
            </w:r>
            <w:r>
              <w:rPr>
                <w:rFonts w:ascii="Arial"/>
                <w:sz w:val="16"/>
              </w:rPr>
              <w:t>may be required in</w:t>
            </w:r>
            <w:r>
              <w:rPr>
                <w:rFonts w:ascii="Arial"/>
                <w:spacing w:val="1"/>
                <w:sz w:val="16"/>
              </w:rPr>
              <w:t xml:space="preserve"> </w:t>
            </w:r>
            <w:r>
              <w:rPr>
                <w:rFonts w:ascii="Arial"/>
                <w:sz w:val="16"/>
              </w:rPr>
              <w:t>completing</w:t>
            </w:r>
            <w:r>
              <w:rPr>
                <w:rFonts w:ascii="Arial"/>
                <w:spacing w:val="1"/>
                <w:sz w:val="16"/>
              </w:rPr>
              <w:t xml:space="preserve"> </w:t>
            </w:r>
            <w:r>
              <w:rPr>
                <w:rFonts w:ascii="Arial"/>
                <w:sz w:val="16"/>
              </w:rPr>
              <w:t>assignments to</w:t>
            </w:r>
            <w:r>
              <w:rPr>
                <w:rFonts w:ascii="Arial"/>
                <w:spacing w:val="-1"/>
                <w:sz w:val="16"/>
              </w:rPr>
              <w:t xml:space="preserve"> </w:t>
            </w:r>
            <w:r>
              <w:rPr>
                <w:rFonts w:ascii="Arial"/>
                <w:sz w:val="16"/>
              </w:rPr>
              <w:t>meet the</w:t>
            </w:r>
            <w:r>
              <w:rPr>
                <w:rFonts w:ascii="Arial"/>
                <w:spacing w:val="1"/>
                <w:sz w:val="16"/>
              </w:rPr>
              <w:t xml:space="preserve"> </w:t>
            </w:r>
            <w:r>
              <w:rPr>
                <w:rFonts w:ascii="Arial"/>
                <w:sz w:val="16"/>
              </w:rPr>
              <w:t>average standard.</w:t>
            </w:r>
            <w:r>
              <w:rPr>
                <w:rFonts w:ascii="Arial"/>
                <w:spacing w:val="5"/>
                <w:sz w:val="16"/>
              </w:rPr>
              <w:t xml:space="preserve"> </w:t>
            </w:r>
            <w:r>
              <w:rPr>
                <w:rFonts w:ascii="Arial"/>
                <w:sz w:val="16"/>
              </w:rPr>
              <w:t>The</w:t>
            </w:r>
            <w:r>
              <w:rPr>
                <w:rFonts w:ascii="Arial"/>
                <w:spacing w:val="-2"/>
                <w:sz w:val="16"/>
              </w:rPr>
              <w:t xml:space="preserve"> </w:t>
            </w:r>
            <w:r>
              <w:rPr>
                <w:rFonts w:ascii="Arial"/>
                <w:sz w:val="16"/>
              </w:rPr>
              <w:t>student</w:t>
            </w:r>
            <w:r>
              <w:rPr>
                <w:rFonts w:ascii="Arial"/>
                <w:spacing w:val="1"/>
                <w:sz w:val="16"/>
              </w:rPr>
              <w:t xml:space="preserve"> </w:t>
            </w:r>
            <w:r>
              <w:rPr>
                <w:rFonts w:ascii="Arial"/>
                <w:sz w:val="16"/>
              </w:rPr>
              <w:t>passes</w:t>
            </w:r>
            <w:r>
              <w:rPr>
                <w:rFonts w:ascii="Arial"/>
                <w:spacing w:val="-1"/>
                <w:sz w:val="16"/>
              </w:rPr>
              <w:t xml:space="preserve"> </w:t>
            </w:r>
            <w:r>
              <w:rPr>
                <w:rFonts w:ascii="Arial"/>
                <w:sz w:val="16"/>
              </w:rPr>
              <w:t>to</w:t>
            </w:r>
            <w:r>
              <w:rPr>
                <w:rFonts w:ascii="Arial"/>
                <w:spacing w:val="-2"/>
                <w:sz w:val="16"/>
              </w:rPr>
              <w:t xml:space="preserve"> </w:t>
            </w:r>
            <w:r>
              <w:rPr>
                <w:rFonts w:ascii="Arial"/>
                <w:sz w:val="16"/>
              </w:rPr>
              <w:t>the next</w:t>
            </w:r>
            <w:r>
              <w:rPr>
                <w:rFonts w:ascii="Arial"/>
                <w:spacing w:val="1"/>
                <w:sz w:val="16"/>
              </w:rPr>
              <w:t xml:space="preserve"> </w:t>
            </w:r>
            <w:r>
              <w:rPr>
                <w:rFonts w:ascii="Arial"/>
                <w:sz w:val="16"/>
              </w:rPr>
              <w:t>level.</w:t>
            </w:r>
          </w:p>
        </w:tc>
        <w:tc>
          <w:tcPr>
            <w:tcW w:w="4763" w:type="dxa"/>
          </w:tcPr>
          <w:p w14:paraId="4B3B125F" w14:textId="77777777" w:rsidR="00C81FBB" w:rsidRDefault="0058411A">
            <w:pPr>
              <w:pStyle w:val="TableParagraph"/>
              <w:spacing w:before="63"/>
              <w:ind w:left="59" w:right="322" w:firstLine="115"/>
              <w:rPr>
                <w:rFonts w:ascii="Arial"/>
                <w:sz w:val="16"/>
              </w:rPr>
            </w:pPr>
            <w:r>
              <w:rPr>
                <w:rFonts w:ascii="Arial"/>
                <w:sz w:val="16"/>
              </w:rPr>
              <w:t>The</w:t>
            </w:r>
            <w:r>
              <w:rPr>
                <w:rFonts w:ascii="Arial"/>
                <w:spacing w:val="1"/>
                <w:sz w:val="16"/>
              </w:rPr>
              <w:t xml:space="preserve"> </w:t>
            </w:r>
            <w:r>
              <w:rPr>
                <w:rFonts w:ascii="Arial"/>
                <w:sz w:val="16"/>
              </w:rPr>
              <w:t>student</w:t>
            </w:r>
            <w:r>
              <w:rPr>
                <w:rFonts w:ascii="Arial"/>
                <w:spacing w:val="2"/>
                <w:sz w:val="16"/>
              </w:rPr>
              <w:t xml:space="preserve"> </w:t>
            </w:r>
            <w:r>
              <w:rPr>
                <w:rFonts w:ascii="Arial"/>
                <w:sz w:val="16"/>
              </w:rPr>
              <w:t>meets</w:t>
            </w:r>
            <w:r>
              <w:rPr>
                <w:rFonts w:ascii="Arial"/>
                <w:spacing w:val="1"/>
                <w:sz w:val="16"/>
              </w:rPr>
              <w:t xml:space="preserve"> </w:t>
            </w:r>
            <w:r>
              <w:rPr>
                <w:rFonts w:ascii="Arial"/>
                <w:sz w:val="16"/>
              </w:rPr>
              <w:t>the</w:t>
            </w:r>
            <w:r>
              <w:rPr>
                <w:rFonts w:ascii="Arial"/>
                <w:spacing w:val="1"/>
                <w:sz w:val="16"/>
              </w:rPr>
              <w:t xml:space="preserve"> </w:t>
            </w:r>
            <w:r>
              <w:rPr>
                <w:rFonts w:ascii="Arial"/>
                <w:sz w:val="16"/>
              </w:rPr>
              <w:t>minimum</w:t>
            </w:r>
            <w:r>
              <w:rPr>
                <w:rFonts w:ascii="Arial"/>
                <w:spacing w:val="3"/>
                <w:sz w:val="16"/>
              </w:rPr>
              <w:t xml:space="preserve"> </w:t>
            </w:r>
            <w:r>
              <w:rPr>
                <w:rFonts w:ascii="Arial"/>
                <w:sz w:val="16"/>
              </w:rPr>
              <w:t>of</w:t>
            </w:r>
            <w:r>
              <w:rPr>
                <w:rFonts w:ascii="Arial"/>
                <w:spacing w:val="6"/>
                <w:sz w:val="16"/>
              </w:rPr>
              <w:t xml:space="preserve"> </w:t>
            </w:r>
            <w:r>
              <w:rPr>
                <w:rFonts w:ascii="Arial"/>
                <w:sz w:val="16"/>
              </w:rPr>
              <w:t>proficiency</w:t>
            </w:r>
            <w:r>
              <w:rPr>
                <w:rFonts w:ascii="Arial"/>
                <w:spacing w:val="2"/>
                <w:sz w:val="16"/>
              </w:rPr>
              <w:t xml:space="preserve"> </w:t>
            </w:r>
            <w:r>
              <w:rPr>
                <w:rFonts w:ascii="Arial"/>
                <w:sz w:val="16"/>
              </w:rPr>
              <w:t>expectations</w:t>
            </w:r>
            <w:r>
              <w:rPr>
                <w:rFonts w:ascii="Arial"/>
                <w:spacing w:val="-42"/>
                <w:sz w:val="16"/>
              </w:rPr>
              <w:t xml:space="preserve"> </w:t>
            </w:r>
            <w:r>
              <w:rPr>
                <w:rFonts w:ascii="Arial"/>
                <w:sz w:val="16"/>
              </w:rPr>
              <w:t>and student learning outcomes. Overall, student performance</w:t>
            </w:r>
            <w:r>
              <w:rPr>
                <w:rFonts w:ascii="Arial"/>
                <w:spacing w:val="-42"/>
                <w:sz w:val="16"/>
              </w:rPr>
              <w:t xml:space="preserve"> </w:t>
            </w:r>
            <w:r>
              <w:rPr>
                <w:rFonts w:ascii="Arial"/>
                <w:sz w:val="16"/>
              </w:rPr>
              <w:t>fulfills</w:t>
            </w:r>
            <w:r>
              <w:rPr>
                <w:rFonts w:ascii="Arial"/>
                <w:spacing w:val="2"/>
                <w:sz w:val="16"/>
              </w:rPr>
              <w:t xml:space="preserve"> </w:t>
            </w:r>
            <w:r>
              <w:rPr>
                <w:rFonts w:ascii="Arial"/>
                <w:sz w:val="16"/>
              </w:rPr>
              <w:t>the average</w:t>
            </w:r>
            <w:r>
              <w:rPr>
                <w:rFonts w:ascii="Arial"/>
                <w:spacing w:val="2"/>
                <w:sz w:val="16"/>
              </w:rPr>
              <w:t xml:space="preserve"> </w:t>
            </w:r>
            <w:r>
              <w:rPr>
                <w:rFonts w:ascii="Arial"/>
                <w:sz w:val="16"/>
              </w:rPr>
              <w:t>standard</w:t>
            </w:r>
            <w:r>
              <w:rPr>
                <w:rFonts w:ascii="Arial"/>
                <w:spacing w:val="3"/>
                <w:sz w:val="16"/>
              </w:rPr>
              <w:t xml:space="preserve"> </w:t>
            </w:r>
            <w:r>
              <w:rPr>
                <w:rFonts w:ascii="Arial"/>
                <w:sz w:val="16"/>
              </w:rPr>
              <w:t>despite</w:t>
            </w:r>
            <w:r>
              <w:rPr>
                <w:rFonts w:ascii="Arial"/>
                <w:spacing w:val="1"/>
                <w:sz w:val="16"/>
              </w:rPr>
              <w:t xml:space="preserve"> </w:t>
            </w:r>
            <w:r>
              <w:rPr>
                <w:rFonts w:ascii="Arial"/>
                <w:sz w:val="16"/>
              </w:rPr>
              <w:t>many minor</w:t>
            </w:r>
            <w:r>
              <w:rPr>
                <w:rFonts w:ascii="Arial"/>
                <w:spacing w:val="2"/>
                <w:sz w:val="16"/>
              </w:rPr>
              <w:t xml:space="preserve"> </w:t>
            </w:r>
            <w:r>
              <w:rPr>
                <w:rFonts w:ascii="Arial"/>
                <w:sz w:val="16"/>
              </w:rPr>
              <w:t>deficiencies.</w:t>
            </w:r>
            <w:r>
              <w:rPr>
                <w:rFonts w:ascii="Arial"/>
                <w:spacing w:val="-41"/>
                <w:sz w:val="16"/>
              </w:rPr>
              <w:t xml:space="preserve"> </w:t>
            </w:r>
            <w:r>
              <w:rPr>
                <w:rFonts w:ascii="Arial"/>
                <w:sz w:val="16"/>
              </w:rPr>
              <w:t>More work</w:t>
            </w:r>
            <w:r>
              <w:rPr>
                <w:rFonts w:ascii="Arial"/>
                <w:spacing w:val="3"/>
                <w:sz w:val="16"/>
              </w:rPr>
              <w:t xml:space="preserve"> </w:t>
            </w:r>
            <w:r>
              <w:rPr>
                <w:rFonts w:ascii="Arial"/>
                <w:sz w:val="16"/>
              </w:rPr>
              <w:t>and</w:t>
            </w:r>
            <w:r>
              <w:rPr>
                <w:rFonts w:ascii="Arial"/>
                <w:spacing w:val="1"/>
                <w:sz w:val="16"/>
              </w:rPr>
              <w:t xml:space="preserve"> </w:t>
            </w:r>
            <w:r>
              <w:rPr>
                <w:rFonts w:ascii="Arial"/>
                <w:sz w:val="16"/>
              </w:rPr>
              <w:t>effort</w:t>
            </w:r>
            <w:r>
              <w:rPr>
                <w:rFonts w:ascii="Arial"/>
                <w:spacing w:val="-3"/>
                <w:sz w:val="16"/>
              </w:rPr>
              <w:t xml:space="preserve"> </w:t>
            </w:r>
            <w:r>
              <w:rPr>
                <w:rFonts w:ascii="Arial"/>
                <w:sz w:val="16"/>
              </w:rPr>
              <w:t>may be required in</w:t>
            </w:r>
            <w:r>
              <w:rPr>
                <w:rFonts w:ascii="Arial"/>
                <w:spacing w:val="1"/>
                <w:sz w:val="16"/>
              </w:rPr>
              <w:t xml:space="preserve"> </w:t>
            </w:r>
            <w:r>
              <w:rPr>
                <w:rFonts w:ascii="Arial"/>
                <w:sz w:val="16"/>
              </w:rPr>
              <w:t>completing</w:t>
            </w:r>
            <w:r>
              <w:rPr>
                <w:rFonts w:ascii="Arial"/>
                <w:spacing w:val="1"/>
                <w:sz w:val="16"/>
              </w:rPr>
              <w:t xml:space="preserve"> </w:t>
            </w:r>
            <w:r>
              <w:rPr>
                <w:rFonts w:ascii="Arial"/>
                <w:sz w:val="16"/>
              </w:rPr>
              <w:t>assignments</w:t>
            </w:r>
            <w:r>
              <w:rPr>
                <w:rFonts w:ascii="Arial"/>
                <w:spacing w:val="-1"/>
                <w:sz w:val="16"/>
              </w:rPr>
              <w:t xml:space="preserve"> </w:t>
            </w:r>
            <w:r>
              <w:rPr>
                <w:rFonts w:ascii="Arial"/>
                <w:sz w:val="16"/>
              </w:rPr>
              <w:t>to</w:t>
            </w:r>
            <w:r>
              <w:rPr>
                <w:rFonts w:ascii="Arial"/>
                <w:spacing w:val="-2"/>
                <w:sz w:val="16"/>
              </w:rPr>
              <w:t xml:space="preserve"> </w:t>
            </w:r>
            <w:r>
              <w:rPr>
                <w:rFonts w:ascii="Arial"/>
                <w:sz w:val="16"/>
              </w:rPr>
              <w:t>meet the average standard.</w:t>
            </w:r>
          </w:p>
        </w:tc>
      </w:tr>
      <w:tr w:rsidR="00C81FBB" w14:paraId="68306E61" w14:textId="77777777">
        <w:trPr>
          <w:trHeight w:val="249"/>
        </w:trPr>
        <w:tc>
          <w:tcPr>
            <w:tcW w:w="624" w:type="dxa"/>
          </w:tcPr>
          <w:p w14:paraId="170295CC" w14:textId="77777777" w:rsidR="00C81FBB" w:rsidRDefault="0058411A">
            <w:pPr>
              <w:pStyle w:val="TableParagraph"/>
              <w:spacing w:before="23" w:line="206" w:lineRule="exact"/>
              <w:ind w:left="127"/>
              <w:rPr>
                <w:rFonts w:ascii="Arial"/>
                <w:b/>
                <w:sz w:val="20"/>
              </w:rPr>
            </w:pPr>
            <w:r>
              <w:rPr>
                <w:rFonts w:ascii="Arial"/>
                <w:b/>
                <w:sz w:val="20"/>
              </w:rPr>
              <w:t>C-</w:t>
            </w:r>
          </w:p>
        </w:tc>
        <w:tc>
          <w:tcPr>
            <w:tcW w:w="992" w:type="dxa"/>
          </w:tcPr>
          <w:p w14:paraId="59397CC3" w14:textId="77777777" w:rsidR="00C81FBB" w:rsidRDefault="0058411A">
            <w:pPr>
              <w:pStyle w:val="TableParagraph"/>
              <w:spacing w:before="23" w:line="206" w:lineRule="exact"/>
              <w:ind w:left="45"/>
              <w:rPr>
                <w:rFonts w:ascii="Arial"/>
                <w:b/>
                <w:sz w:val="20"/>
              </w:rPr>
            </w:pPr>
            <w:r>
              <w:rPr>
                <w:rFonts w:ascii="Arial"/>
                <w:b/>
                <w:color w:val="333333"/>
                <w:sz w:val="20"/>
              </w:rPr>
              <w:t>72-70</w:t>
            </w:r>
          </w:p>
        </w:tc>
        <w:tc>
          <w:tcPr>
            <w:tcW w:w="4662" w:type="dxa"/>
            <w:vMerge w:val="restart"/>
          </w:tcPr>
          <w:p w14:paraId="0D7433E3" w14:textId="77777777" w:rsidR="00C81FBB" w:rsidRDefault="0058411A">
            <w:pPr>
              <w:pStyle w:val="TableParagraph"/>
              <w:spacing w:before="63"/>
              <w:ind w:left="56" w:right="113" w:firstLine="115"/>
              <w:rPr>
                <w:rFonts w:ascii="Arial"/>
                <w:sz w:val="16"/>
              </w:rPr>
            </w:pPr>
            <w:r>
              <w:rPr>
                <w:rFonts w:ascii="Arial"/>
                <w:sz w:val="16"/>
              </w:rPr>
              <w:t>Failing. Student</w:t>
            </w:r>
            <w:r>
              <w:rPr>
                <w:rFonts w:ascii="Arial"/>
                <w:spacing w:val="2"/>
                <w:sz w:val="16"/>
              </w:rPr>
              <w:t xml:space="preserve"> </w:t>
            </w:r>
            <w:r>
              <w:rPr>
                <w:rFonts w:ascii="Arial"/>
                <w:sz w:val="16"/>
              </w:rPr>
              <w:t>performance</w:t>
            </w:r>
            <w:r>
              <w:rPr>
                <w:rFonts w:ascii="Arial"/>
                <w:spacing w:val="-1"/>
                <w:sz w:val="16"/>
              </w:rPr>
              <w:t xml:space="preserve"> </w:t>
            </w:r>
            <w:r>
              <w:rPr>
                <w:rFonts w:ascii="Arial"/>
                <w:sz w:val="16"/>
              </w:rPr>
              <w:t>is</w:t>
            </w:r>
            <w:r>
              <w:rPr>
                <w:rFonts w:ascii="Arial"/>
                <w:spacing w:val="1"/>
                <w:sz w:val="16"/>
              </w:rPr>
              <w:t xml:space="preserve"> </w:t>
            </w:r>
            <w:r>
              <w:rPr>
                <w:rFonts w:ascii="Arial"/>
                <w:sz w:val="16"/>
              </w:rPr>
              <w:t>poor.</w:t>
            </w:r>
            <w:r>
              <w:rPr>
                <w:rFonts w:ascii="Arial"/>
                <w:spacing w:val="2"/>
                <w:sz w:val="16"/>
              </w:rPr>
              <w:t xml:space="preserve"> </w:t>
            </w:r>
            <w:r>
              <w:rPr>
                <w:rFonts w:ascii="Arial"/>
                <w:sz w:val="16"/>
              </w:rPr>
              <w:t>The</w:t>
            </w:r>
            <w:r>
              <w:rPr>
                <w:rFonts w:ascii="Arial"/>
                <w:spacing w:val="-2"/>
                <w:sz w:val="16"/>
              </w:rPr>
              <w:t xml:space="preserve"> </w:t>
            </w:r>
            <w:r>
              <w:rPr>
                <w:rFonts w:ascii="Arial"/>
                <w:sz w:val="16"/>
              </w:rPr>
              <w:t>student</w:t>
            </w:r>
            <w:r>
              <w:rPr>
                <w:rFonts w:ascii="Arial"/>
                <w:spacing w:val="1"/>
                <w:sz w:val="16"/>
              </w:rPr>
              <w:t xml:space="preserve"> </w:t>
            </w:r>
            <w:r>
              <w:rPr>
                <w:rFonts w:ascii="Arial"/>
                <w:sz w:val="16"/>
              </w:rPr>
              <w:t>fails to</w:t>
            </w:r>
            <w:r>
              <w:rPr>
                <w:rFonts w:ascii="Arial"/>
                <w:spacing w:val="1"/>
                <w:sz w:val="16"/>
              </w:rPr>
              <w:t xml:space="preserve"> </w:t>
            </w:r>
            <w:r>
              <w:rPr>
                <w:rFonts w:ascii="Arial"/>
                <w:sz w:val="16"/>
              </w:rPr>
              <w:t>meet</w:t>
            </w:r>
            <w:r>
              <w:rPr>
                <w:rFonts w:ascii="Arial"/>
                <w:spacing w:val="1"/>
                <w:sz w:val="16"/>
              </w:rPr>
              <w:t xml:space="preserve"> </w:t>
            </w:r>
            <w:r>
              <w:rPr>
                <w:rFonts w:ascii="Arial"/>
                <w:sz w:val="16"/>
              </w:rPr>
              <w:t>many</w:t>
            </w:r>
            <w:r>
              <w:rPr>
                <w:rFonts w:ascii="Arial"/>
                <w:spacing w:val="1"/>
                <w:sz w:val="16"/>
              </w:rPr>
              <w:t xml:space="preserve"> </w:t>
            </w:r>
            <w:r>
              <w:rPr>
                <w:rFonts w:ascii="Arial"/>
                <w:sz w:val="16"/>
              </w:rPr>
              <w:t>or</w:t>
            </w:r>
            <w:r>
              <w:rPr>
                <w:rFonts w:ascii="Arial"/>
                <w:spacing w:val="2"/>
                <w:sz w:val="16"/>
              </w:rPr>
              <w:t xml:space="preserve"> </w:t>
            </w:r>
            <w:r>
              <w:rPr>
                <w:rFonts w:ascii="Arial"/>
                <w:sz w:val="16"/>
              </w:rPr>
              <w:t>all</w:t>
            </w:r>
            <w:r>
              <w:rPr>
                <w:rFonts w:ascii="Arial"/>
                <w:spacing w:val="-1"/>
                <w:sz w:val="16"/>
              </w:rPr>
              <w:t xml:space="preserve"> </w:t>
            </w:r>
            <w:r>
              <w:rPr>
                <w:rFonts w:ascii="Arial"/>
                <w:sz w:val="16"/>
              </w:rPr>
              <w:t>major</w:t>
            </w:r>
            <w:r>
              <w:rPr>
                <w:rFonts w:ascii="Arial"/>
                <w:spacing w:val="1"/>
                <w:sz w:val="16"/>
              </w:rPr>
              <w:t xml:space="preserve"> </w:t>
            </w:r>
            <w:r>
              <w:rPr>
                <w:rFonts w:ascii="Arial"/>
                <w:sz w:val="16"/>
              </w:rPr>
              <w:t>and</w:t>
            </w:r>
            <w:r>
              <w:rPr>
                <w:rFonts w:ascii="Arial"/>
                <w:spacing w:val="-3"/>
                <w:sz w:val="16"/>
              </w:rPr>
              <w:t xml:space="preserve"> </w:t>
            </w:r>
            <w:r>
              <w:rPr>
                <w:rFonts w:ascii="Arial"/>
                <w:sz w:val="16"/>
              </w:rPr>
              <w:t>minor</w:t>
            </w:r>
            <w:r>
              <w:rPr>
                <w:rFonts w:ascii="Arial"/>
                <w:spacing w:val="4"/>
                <w:sz w:val="16"/>
              </w:rPr>
              <w:t xml:space="preserve"> </w:t>
            </w:r>
            <w:r>
              <w:rPr>
                <w:rFonts w:ascii="Arial"/>
                <w:sz w:val="16"/>
              </w:rPr>
              <w:t>proficiency</w:t>
            </w:r>
            <w:r>
              <w:rPr>
                <w:rFonts w:ascii="Arial"/>
                <w:spacing w:val="1"/>
                <w:sz w:val="16"/>
              </w:rPr>
              <w:t xml:space="preserve"> </w:t>
            </w:r>
            <w:r>
              <w:rPr>
                <w:rFonts w:ascii="Arial"/>
                <w:sz w:val="16"/>
              </w:rPr>
              <w:t>expectations</w:t>
            </w:r>
            <w:r>
              <w:rPr>
                <w:rFonts w:ascii="Arial"/>
                <w:spacing w:val="5"/>
                <w:sz w:val="16"/>
              </w:rPr>
              <w:t xml:space="preserve"> </w:t>
            </w:r>
            <w:r>
              <w:rPr>
                <w:rFonts w:ascii="Arial"/>
                <w:sz w:val="16"/>
              </w:rPr>
              <w:t>and</w:t>
            </w:r>
            <w:r>
              <w:rPr>
                <w:rFonts w:ascii="Arial"/>
                <w:spacing w:val="-42"/>
                <w:sz w:val="16"/>
              </w:rPr>
              <w:t xml:space="preserve"> </w:t>
            </w:r>
            <w:r>
              <w:rPr>
                <w:rFonts w:ascii="Arial"/>
                <w:sz w:val="16"/>
              </w:rPr>
              <w:t>student learning outcomes.</w:t>
            </w:r>
            <w:r>
              <w:rPr>
                <w:rFonts w:ascii="Arial"/>
                <w:spacing w:val="1"/>
                <w:sz w:val="16"/>
              </w:rPr>
              <w:t xml:space="preserve"> </w:t>
            </w:r>
            <w:r>
              <w:rPr>
                <w:rFonts w:ascii="Arial"/>
                <w:sz w:val="16"/>
              </w:rPr>
              <w:t>The student does not meet the</w:t>
            </w:r>
            <w:r>
              <w:rPr>
                <w:rFonts w:ascii="Arial"/>
                <w:spacing w:val="1"/>
                <w:sz w:val="16"/>
              </w:rPr>
              <w:t xml:space="preserve"> </w:t>
            </w:r>
            <w:r>
              <w:rPr>
                <w:rFonts w:ascii="Arial"/>
                <w:sz w:val="16"/>
              </w:rPr>
              <w:t>minimum</w:t>
            </w:r>
            <w:r>
              <w:rPr>
                <w:rFonts w:ascii="Arial"/>
                <w:spacing w:val="1"/>
                <w:sz w:val="16"/>
              </w:rPr>
              <w:t xml:space="preserve"> </w:t>
            </w:r>
            <w:r>
              <w:rPr>
                <w:rFonts w:ascii="Arial"/>
                <w:sz w:val="16"/>
              </w:rPr>
              <w:t>standard</w:t>
            </w:r>
            <w:r>
              <w:rPr>
                <w:rFonts w:ascii="Arial"/>
                <w:spacing w:val="1"/>
                <w:sz w:val="16"/>
              </w:rPr>
              <w:t xml:space="preserve"> </w:t>
            </w:r>
            <w:r>
              <w:rPr>
                <w:rFonts w:ascii="Arial"/>
                <w:sz w:val="16"/>
              </w:rPr>
              <w:t>for</w:t>
            </w:r>
            <w:r>
              <w:rPr>
                <w:rFonts w:ascii="Arial"/>
                <w:spacing w:val="1"/>
                <w:sz w:val="16"/>
              </w:rPr>
              <w:t xml:space="preserve"> </w:t>
            </w:r>
            <w:r>
              <w:rPr>
                <w:rFonts w:ascii="Arial"/>
                <w:sz w:val="16"/>
              </w:rPr>
              <w:t>promotion</w:t>
            </w:r>
            <w:r>
              <w:rPr>
                <w:rFonts w:ascii="Arial"/>
                <w:spacing w:val="-3"/>
                <w:sz w:val="16"/>
              </w:rPr>
              <w:t xml:space="preserve"> </w:t>
            </w:r>
            <w:r>
              <w:rPr>
                <w:rFonts w:ascii="Arial"/>
                <w:sz w:val="16"/>
              </w:rPr>
              <w:t>to</w:t>
            </w:r>
            <w:r>
              <w:rPr>
                <w:rFonts w:ascii="Arial"/>
                <w:spacing w:val="-2"/>
                <w:sz w:val="16"/>
              </w:rPr>
              <w:t xml:space="preserve"> </w:t>
            </w:r>
            <w:r>
              <w:rPr>
                <w:rFonts w:ascii="Arial"/>
                <w:sz w:val="16"/>
              </w:rPr>
              <w:t>the next</w:t>
            </w:r>
            <w:r>
              <w:rPr>
                <w:rFonts w:ascii="Arial"/>
                <w:spacing w:val="1"/>
                <w:sz w:val="16"/>
              </w:rPr>
              <w:t xml:space="preserve"> </w:t>
            </w:r>
            <w:r>
              <w:rPr>
                <w:rFonts w:ascii="Arial"/>
                <w:sz w:val="16"/>
              </w:rPr>
              <w:t>level.</w:t>
            </w:r>
            <w:r>
              <w:rPr>
                <w:rFonts w:ascii="Arial"/>
                <w:spacing w:val="6"/>
                <w:sz w:val="16"/>
              </w:rPr>
              <w:t xml:space="preserve"> </w:t>
            </w:r>
            <w:r>
              <w:rPr>
                <w:rFonts w:ascii="Arial"/>
                <w:sz w:val="16"/>
              </w:rPr>
              <w:t>The</w:t>
            </w:r>
            <w:r>
              <w:rPr>
                <w:rFonts w:ascii="Arial"/>
                <w:spacing w:val="-2"/>
                <w:sz w:val="16"/>
              </w:rPr>
              <w:t xml:space="preserve"> </w:t>
            </w:r>
            <w:r>
              <w:rPr>
                <w:rFonts w:ascii="Arial"/>
                <w:sz w:val="16"/>
              </w:rPr>
              <w:t>student</w:t>
            </w:r>
            <w:r>
              <w:rPr>
                <w:rFonts w:ascii="Arial"/>
                <w:spacing w:val="-42"/>
                <w:sz w:val="16"/>
              </w:rPr>
              <w:t xml:space="preserve"> </w:t>
            </w:r>
            <w:r>
              <w:rPr>
                <w:rFonts w:ascii="Arial"/>
                <w:sz w:val="16"/>
              </w:rPr>
              <w:t>must</w:t>
            </w:r>
            <w:r>
              <w:rPr>
                <w:rFonts w:ascii="Arial"/>
                <w:spacing w:val="-1"/>
                <w:sz w:val="16"/>
              </w:rPr>
              <w:t xml:space="preserve"> </w:t>
            </w:r>
            <w:r>
              <w:rPr>
                <w:rFonts w:ascii="Arial"/>
                <w:sz w:val="16"/>
              </w:rPr>
              <w:t>continue in the</w:t>
            </w:r>
            <w:r>
              <w:rPr>
                <w:rFonts w:ascii="Arial"/>
                <w:spacing w:val="-3"/>
                <w:sz w:val="16"/>
              </w:rPr>
              <w:t xml:space="preserve"> </w:t>
            </w:r>
            <w:r>
              <w:rPr>
                <w:rFonts w:ascii="Arial"/>
                <w:sz w:val="16"/>
              </w:rPr>
              <w:t>same level.</w:t>
            </w:r>
          </w:p>
        </w:tc>
        <w:tc>
          <w:tcPr>
            <w:tcW w:w="4763" w:type="dxa"/>
            <w:vMerge w:val="restart"/>
          </w:tcPr>
          <w:p w14:paraId="3DF74649" w14:textId="77777777" w:rsidR="00C81FBB" w:rsidRDefault="0058411A">
            <w:pPr>
              <w:pStyle w:val="TableParagraph"/>
              <w:spacing w:before="63"/>
              <w:ind w:left="59" w:right="75" w:firstLine="115"/>
              <w:jc w:val="both"/>
              <w:rPr>
                <w:rFonts w:ascii="Arial"/>
                <w:sz w:val="16"/>
              </w:rPr>
            </w:pPr>
            <w:r>
              <w:rPr>
                <w:rFonts w:ascii="Arial"/>
                <w:sz w:val="16"/>
              </w:rPr>
              <w:t>Failing. Student performance is poor. The student fails to meet</w:t>
            </w:r>
            <w:r>
              <w:rPr>
                <w:rFonts w:ascii="Arial"/>
                <w:spacing w:val="1"/>
                <w:sz w:val="16"/>
              </w:rPr>
              <w:t xml:space="preserve"> </w:t>
            </w:r>
            <w:r>
              <w:rPr>
                <w:rFonts w:ascii="Arial"/>
                <w:sz w:val="16"/>
              </w:rPr>
              <w:t>many</w:t>
            </w:r>
            <w:r>
              <w:rPr>
                <w:rFonts w:ascii="Arial"/>
                <w:spacing w:val="1"/>
                <w:sz w:val="16"/>
              </w:rPr>
              <w:t xml:space="preserve"> </w:t>
            </w:r>
            <w:r>
              <w:rPr>
                <w:rFonts w:ascii="Arial"/>
                <w:sz w:val="16"/>
              </w:rPr>
              <w:t>or</w:t>
            </w:r>
            <w:r>
              <w:rPr>
                <w:rFonts w:ascii="Arial"/>
                <w:spacing w:val="1"/>
                <w:sz w:val="16"/>
              </w:rPr>
              <w:t xml:space="preserve"> </w:t>
            </w:r>
            <w:r>
              <w:rPr>
                <w:rFonts w:ascii="Arial"/>
                <w:sz w:val="16"/>
              </w:rPr>
              <w:t>all</w:t>
            </w:r>
            <w:r>
              <w:rPr>
                <w:rFonts w:ascii="Arial"/>
                <w:spacing w:val="1"/>
                <w:sz w:val="16"/>
              </w:rPr>
              <w:t xml:space="preserve"> </w:t>
            </w:r>
            <w:r>
              <w:rPr>
                <w:rFonts w:ascii="Arial"/>
                <w:sz w:val="16"/>
              </w:rPr>
              <w:t>major</w:t>
            </w:r>
            <w:r>
              <w:rPr>
                <w:rFonts w:ascii="Arial"/>
                <w:spacing w:val="1"/>
                <w:sz w:val="16"/>
              </w:rPr>
              <w:t xml:space="preserve"> </w:t>
            </w:r>
            <w:r>
              <w:rPr>
                <w:rFonts w:ascii="Arial"/>
                <w:sz w:val="16"/>
              </w:rPr>
              <w:t>and</w:t>
            </w:r>
            <w:r>
              <w:rPr>
                <w:rFonts w:ascii="Arial"/>
                <w:spacing w:val="1"/>
                <w:sz w:val="16"/>
              </w:rPr>
              <w:t xml:space="preserve"> </w:t>
            </w:r>
            <w:r>
              <w:rPr>
                <w:rFonts w:ascii="Arial"/>
                <w:sz w:val="16"/>
              </w:rPr>
              <w:t>minor</w:t>
            </w:r>
            <w:r>
              <w:rPr>
                <w:rFonts w:ascii="Arial"/>
                <w:spacing w:val="1"/>
                <w:sz w:val="16"/>
              </w:rPr>
              <w:t xml:space="preserve"> </w:t>
            </w:r>
            <w:r>
              <w:rPr>
                <w:rFonts w:ascii="Arial"/>
                <w:sz w:val="16"/>
              </w:rPr>
              <w:t>proficiency</w:t>
            </w:r>
            <w:r>
              <w:rPr>
                <w:rFonts w:ascii="Arial"/>
                <w:spacing w:val="1"/>
                <w:sz w:val="16"/>
              </w:rPr>
              <w:t xml:space="preserve"> </w:t>
            </w:r>
            <w:r>
              <w:rPr>
                <w:rFonts w:ascii="Arial"/>
                <w:sz w:val="16"/>
              </w:rPr>
              <w:t>expectations</w:t>
            </w:r>
            <w:r>
              <w:rPr>
                <w:rFonts w:ascii="Arial"/>
                <w:spacing w:val="44"/>
                <w:sz w:val="16"/>
              </w:rPr>
              <w:t xml:space="preserve"> </w:t>
            </w:r>
            <w:r>
              <w:rPr>
                <w:rFonts w:ascii="Arial"/>
                <w:sz w:val="16"/>
              </w:rPr>
              <w:t>and</w:t>
            </w:r>
            <w:r>
              <w:rPr>
                <w:rFonts w:ascii="Arial"/>
                <w:spacing w:val="1"/>
                <w:sz w:val="16"/>
              </w:rPr>
              <w:t xml:space="preserve"> </w:t>
            </w:r>
            <w:r>
              <w:rPr>
                <w:rFonts w:ascii="Arial"/>
                <w:sz w:val="16"/>
              </w:rPr>
              <w:t>student</w:t>
            </w:r>
            <w:r>
              <w:rPr>
                <w:rFonts w:ascii="Arial"/>
                <w:spacing w:val="1"/>
                <w:sz w:val="16"/>
              </w:rPr>
              <w:t xml:space="preserve"> </w:t>
            </w:r>
            <w:r>
              <w:rPr>
                <w:rFonts w:ascii="Arial"/>
                <w:sz w:val="16"/>
              </w:rPr>
              <w:t>learning</w:t>
            </w:r>
            <w:r>
              <w:rPr>
                <w:rFonts w:ascii="Arial"/>
                <w:spacing w:val="1"/>
                <w:sz w:val="16"/>
              </w:rPr>
              <w:t xml:space="preserve"> </w:t>
            </w:r>
            <w:r>
              <w:rPr>
                <w:rFonts w:ascii="Arial"/>
                <w:sz w:val="16"/>
              </w:rPr>
              <w:t>outcomes.</w:t>
            </w:r>
            <w:r>
              <w:rPr>
                <w:rFonts w:ascii="Arial"/>
                <w:spacing w:val="1"/>
                <w:sz w:val="16"/>
              </w:rPr>
              <w:t xml:space="preserve"> </w:t>
            </w:r>
            <w:r>
              <w:rPr>
                <w:rFonts w:ascii="Arial"/>
                <w:sz w:val="16"/>
              </w:rPr>
              <w:t>The</w:t>
            </w:r>
            <w:r>
              <w:rPr>
                <w:rFonts w:ascii="Arial"/>
                <w:spacing w:val="1"/>
                <w:sz w:val="16"/>
              </w:rPr>
              <w:t xml:space="preserve"> </w:t>
            </w:r>
            <w:r>
              <w:rPr>
                <w:rFonts w:ascii="Arial"/>
                <w:sz w:val="16"/>
              </w:rPr>
              <w:t>student</w:t>
            </w:r>
            <w:r>
              <w:rPr>
                <w:rFonts w:ascii="Arial"/>
                <w:spacing w:val="1"/>
                <w:sz w:val="16"/>
              </w:rPr>
              <w:t xml:space="preserve"> </w:t>
            </w:r>
            <w:r>
              <w:rPr>
                <w:rFonts w:ascii="Arial"/>
                <w:sz w:val="16"/>
              </w:rPr>
              <w:t>does</w:t>
            </w:r>
            <w:r>
              <w:rPr>
                <w:rFonts w:ascii="Arial"/>
                <w:spacing w:val="1"/>
                <w:sz w:val="16"/>
              </w:rPr>
              <w:t xml:space="preserve"> </w:t>
            </w:r>
            <w:r>
              <w:rPr>
                <w:rFonts w:ascii="Arial"/>
                <w:sz w:val="16"/>
              </w:rPr>
              <w:t>not</w:t>
            </w:r>
            <w:r>
              <w:rPr>
                <w:rFonts w:ascii="Arial"/>
                <w:spacing w:val="1"/>
                <w:sz w:val="16"/>
              </w:rPr>
              <w:t xml:space="preserve"> </w:t>
            </w:r>
            <w:r>
              <w:rPr>
                <w:rFonts w:ascii="Arial"/>
                <w:sz w:val="16"/>
              </w:rPr>
              <w:t>meet</w:t>
            </w:r>
            <w:r>
              <w:rPr>
                <w:rFonts w:ascii="Arial"/>
                <w:spacing w:val="1"/>
                <w:sz w:val="16"/>
              </w:rPr>
              <w:t xml:space="preserve"> </w:t>
            </w:r>
            <w:r>
              <w:rPr>
                <w:rFonts w:ascii="Arial"/>
                <w:sz w:val="16"/>
              </w:rPr>
              <w:t>the</w:t>
            </w:r>
            <w:r>
              <w:rPr>
                <w:rFonts w:ascii="Arial"/>
                <w:spacing w:val="1"/>
                <w:sz w:val="16"/>
              </w:rPr>
              <w:t xml:space="preserve"> </w:t>
            </w:r>
            <w:r>
              <w:rPr>
                <w:rFonts w:ascii="Arial"/>
                <w:sz w:val="16"/>
              </w:rPr>
              <w:t>minimum standard and shows a great need for tutoring and help</w:t>
            </w:r>
            <w:r>
              <w:rPr>
                <w:rFonts w:ascii="Arial"/>
                <w:spacing w:val="1"/>
                <w:sz w:val="16"/>
              </w:rPr>
              <w:t xml:space="preserve"> </w:t>
            </w:r>
            <w:r>
              <w:rPr>
                <w:rFonts w:ascii="Arial"/>
                <w:sz w:val="16"/>
              </w:rPr>
              <w:t>in completing work satisfactorily.</w:t>
            </w:r>
          </w:p>
          <w:p w14:paraId="5250288C" w14:textId="77777777" w:rsidR="00765762" w:rsidRDefault="00765762" w:rsidP="00765762">
            <w:pPr>
              <w:pStyle w:val="TableParagraph"/>
              <w:spacing w:before="63"/>
              <w:ind w:right="75"/>
              <w:jc w:val="both"/>
              <w:rPr>
                <w:rFonts w:ascii="Arial"/>
                <w:sz w:val="16"/>
              </w:rPr>
            </w:pPr>
          </w:p>
        </w:tc>
      </w:tr>
      <w:tr w:rsidR="00C81FBB" w14:paraId="0924E8B8" w14:textId="77777777">
        <w:trPr>
          <w:trHeight w:val="249"/>
        </w:trPr>
        <w:tc>
          <w:tcPr>
            <w:tcW w:w="624" w:type="dxa"/>
          </w:tcPr>
          <w:p w14:paraId="2507722E" w14:textId="77777777" w:rsidR="00C81FBB" w:rsidRDefault="0058411A">
            <w:pPr>
              <w:pStyle w:val="TableParagraph"/>
              <w:spacing w:before="38" w:line="192" w:lineRule="exact"/>
              <w:ind w:left="127"/>
              <w:rPr>
                <w:rFonts w:ascii="Arial"/>
                <w:b/>
                <w:sz w:val="20"/>
              </w:rPr>
            </w:pPr>
            <w:r>
              <w:rPr>
                <w:rFonts w:ascii="Arial"/>
                <w:b/>
                <w:sz w:val="20"/>
              </w:rPr>
              <w:t>D+</w:t>
            </w:r>
          </w:p>
        </w:tc>
        <w:tc>
          <w:tcPr>
            <w:tcW w:w="992" w:type="dxa"/>
          </w:tcPr>
          <w:p w14:paraId="29B41A9D" w14:textId="77777777" w:rsidR="00C81FBB" w:rsidRDefault="0058411A">
            <w:pPr>
              <w:pStyle w:val="TableParagraph"/>
              <w:spacing w:before="38" w:line="192" w:lineRule="exact"/>
              <w:ind w:left="40"/>
              <w:rPr>
                <w:rFonts w:ascii="Arial"/>
                <w:b/>
                <w:sz w:val="20"/>
              </w:rPr>
            </w:pPr>
            <w:r>
              <w:rPr>
                <w:rFonts w:ascii="Arial"/>
                <w:b/>
                <w:color w:val="333333"/>
                <w:sz w:val="20"/>
              </w:rPr>
              <w:t>69-67</w:t>
            </w:r>
          </w:p>
        </w:tc>
        <w:tc>
          <w:tcPr>
            <w:tcW w:w="4662" w:type="dxa"/>
            <w:vMerge/>
            <w:tcBorders>
              <w:top w:val="nil"/>
            </w:tcBorders>
          </w:tcPr>
          <w:p w14:paraId="7D6DD2F2" w14:textId="77777777" w:rsidR="00C81FBB" w:rsidRDefault="00C81FBB">
            <w:pPr>
              <w:rPr>
                <w:sz w:val="2"/>
                <w:szCs w:val="2"/>
              </w:rPr>
            </w:pPr>
          </w:p>
        </w:tc>
        <w:tc>
          <w:tcPr>
            <w:tcW w:w="4763" w:type="dxa"/>
            <w:vMerge/>
            <w:tcBorders>
              <w:top w:val="nil"/>
            </w:tcBorders>
          </w:tcPr>
          <w:p w14:paraId="79428CEA" w14:textId="77777777" w:rsidR="00C81FBB" w:rsidRDefault="00C81FBB">
            <w:pPr>
              <w:rPr>
                <w:sz w:val="2"/>
                <w:szCs w:val="2"/>
              </w:rPr>
            </w:pPr>
          </w:p>
        </w:tc>
      </w:tr>
      <w:tr w:rsidR="00C81FBB" w14:paraId="721F40D9" w14:textId="77777777">
        <w:trPr>
          <w:trHeight w:val="276"/>
        </w:trPr>
        <w:tc>
          <w:tcPr>
            <w:tcW w:w="624" w:type="dxa"/>
          </w:tcPr>
          <w:p w14:paraId="68008A1F" w14:textId="77777777" w:rsidR="00C81FBB" w:rsidRDefault="0058411A">
            <w:pPr>
              <w:pStyle w:val="TableParagraph"/>
              <w:spacing w:before="52" w:line="204" w:lineRule="exact"/>
              <w:ind w:left="127"/>
              <w:rPr>
                <w:rFonts w:ascii="Arial"/>
                <w:b/>
                <w:sz w:val="20"/>
              </w:rPr>
            </w:pPr>
            <w:r>
              <w:rPr>
                <w:rFonts w:ascii="Arial"/>
                <w:b/>
                <w:w w:val="99"/>
                <w:sz w:val="20"/>
              </w:rPr>
              <w:t>D</w:t>
            </w:r>
          </w:p>
        </w:tc>
        <w:tc>
          <w:tcPr>
            <w:tcW w:w="992" w:type="dxa"/>
          </w:tcPr>
          <w:p w14:paraId="77BFB8B3" w14:textId="77777777" w:rsidR="00C81FBB" w:rsidRDefault="0058411A">
            <w:pPr>
              <w:pStyle w:val="TableParagraph"/>
              <w:spacing w:before="52" w:line="204" w:lineRule="exact"/>
              <w:ind w:left="34"/>
              <w:rPr>
                <w:rFonts w:ascii="Arial"/>
                <w:b/>
                <w:sz w:val="20"/>
              </w:rPr>
            </w:pPr>
            <w:r>
              <w:rPr>
                <w:rFonts w:ascii="Arial"/>
                <w:b/>
                <w:color w:val="333333"/>
                <w:sz w:val="20"/>
              </w:rPr>
              <w:t>66-64</w:t>
            </w:r>
          </w:p>
        </w:tc>
        <w:tc>
          <w:tcPr>
            <w:tcW w:w="4662" w:type="dxa"/>
            <w:vMerge/>
            <w:tcBorders>
              <w:top w:val="nil"/>
            </w:tcBorders>
          </w:tcPr>
          <w:p w14:paraId="111DAB62" w14:textId="77777777" w:rsidR="00C81FBB" w:rsidRDefault="00C81FBB">
            <w:pPr>
              <w:rPr>
                <w:sz w:val="2"/>
                <w:szCs w:val="2"/>
              </w:rPr>
            </w:pPr>
          </w:p>
        </w:tc>
        <w:tc>
          <w:tcPr>
            <w:tcW w:w="4763" w:type="dxa"/>
            <w:vMerge/>
            <w:tcBorders>
              <w:top w:val="nil"/>
            </w:tcBorders>
          </w:tcPr>
          <w:p w14:paraId="3A4487EC" w14:textId="77777777" w:rsidR="00C81FBB" w:rsidRDefault="00C81FBB">
            <w:pPr>
              <w:rPr>
                <w:sz w:val="2"/>
                <w:szCs w:val="2"/>
              </w:rPr>
            </w:pPr>
          </w:p>
        </w:tc>
      </w:tr>
      <w:tr w:rsidR="00C81FBB" w14:paraId="0E36D887" w14:textId="77777777">
        <w:trPr>
          <w:trHeight w:val="276"/>
        </w:trPr>
        <w:tc>
          <w:tcPr>
            <w:tcW w:w="624" w:type="dxa"/>
          </w:tcPr>
          <w:p w14:paraId="3407B60D" w14:textId="77777777" w:rsidR="00C81FBB" w:rsidRDefault="0058411A">
            <w:pPr>
              <w:pStyle w:val="TableParagraph"/>
              <w:spacing w:before="40" w:line="216" w:lineRule="exact"/>
              <w:ind w:left="127"/>
              <w:rPr>
                <w:rFonts w:ascii="Arial"/>
                <w:b/>
                <w:sz w:val="20"/>
              </w:rPr>
            </w:pPr>
            <w:r>
              <w:rPr>
                <w:rFonts w:ascii="Arial"/>
                <w:b/>
                <w:sz w:val="20"/>
              </w:rPr>
              <w:t>D-</w:t>
            </w:r>
          </w:p>
        </w:tc>
        <w:tc>
          <w:tcPr>
            <w:tcW w:w="992" w:type="dxa"/>
          </w:tcPr>
          <w:p w14:paraId="26DFD5E2" w14:textId="77777777" w:rsidR="00C81FBB" w:rsidRDefault="0058411A">
            <w:pPr>
              <w:pStyle w:val="TableParagraph"/>
              <w:spacing w:before="40" w:line="216" w:lineRule="exact"/>
              <w:ind w:left="45"/>
              <w:rPr>
                <w:rFonts w:ascii="Arial"/>
                <w:b/>
                <w:sz w:val="20"/>
              </w:rPr>
            </w:pPr>
            <w:r>
              <w:rPr>
                <w:rFonts w:ascii="Arial"/>
                <w:b/>
                <w:color w:val="333333"/>
                <w:sz w:val="20"/>
              </w:rPr>
              <w:t>63-60</w:t>
            </w:r>
          </w:p>
        </w:tc>
        <w:tc>
          <w:tcPr>
            <w:tcW w:w="4662" w:type="dxa"/>
            <w:vMerge/>
            <w:tcBorders>
              <w:top w:val="nil"/>
            </w:tcBorders>
          </w:tcPr>
          <w:p w14:paraId="741D0BAD" w14:textId="77777777" w:rsidR="00C81FBB" w:rsidRDefault="00C81FBB">
            <w:pPr>
              <w:rPr>
                <w:sz w:val="2"/>
                <w:szCs w:val="2"/>
              </w:rPr>
            </w:pPr>
          </w:p>
        </w:tc>
        <w:tc>
          <w:tcPr>
            <w:tcW w:w="4763" w:type="dxa"/>
            <w:vMerge/>
            <w:tcBorders>
              <w:top w:val="nil"/>
            </w:tcBorders>
          </w:tcPr>
          <w:p w14:paraId="1955DE1E" w14:textId="77777777" w:rsidR="00C81FBB" w:rsidRDefault="00C81FBB">
            <w:pPr>
              <w:rPr>
                <w:sz w:val="2"/>
                <w:szCs w:val="2"/>
              </w:rPr>
            </w:pPr>
          </w:p>
        </w:tc>
      </w:tr>
      <w:tr w:rsidR="00C81FBB" w14:paraId="4F154BB1" w14:textId="77777777">
        <w:trPr>
          <w:trHeight w:val="297"/>
        </w:trPr>
        <w:tc>
          <w:tcPr>
            <w:tcW w:w="624" w:type="dxa"/>
          </w:tcPr>
          <w:p w14:paraId="691D6C49" w14:textId="77777777" w:rsidR="00C81FBB" w:rsidRDefault="0058411A">
            <w:pPr>
              <w:pStyle w:val="TableParagraph"/>
              <w:tabs>
                <w:tab w:val="left" w:pos="575"/>
              </w:tabs>
              <w:spacing w:line="228" w:lineRule="exact"/>
              <w:ind w:left="124" w:right="-202"/>
              <w:rPr>
                <w:rFonts w:ascii="Arial"/>
                <w:b/>
                <w:sz w:val="18"/>
              </w:rPr>
            </w:pPr>
            <w:r>
              <w:rPr>
                <w:rFonts w:ascii="Arial"/>
                <w:b/>
                <w:sz w:val="20"/>
              </w:rPr>
              <w:t>F</w:t>
            </w:r>
            <w:r>
              <w:rPr>
                <w:rFonts w:ascii="Arial"/>
                <w:b/>
                <w:sz w:val="20"/>
              </w:rPr>
              <w:tab/>
            </w:r>
            <w:r>
              <w:rPr>
                <w:rFonts w:ascii="Arial"/>
                <w:b/>
                <w:color w:val="333333"/>
                <w:spacing w:val="-1"/>
                <w:position w:val="2"/>
                <w:sz w:val="18"/>
              </w:rPr>
              <w:t>Be</w:t>
            </w:r>
          </w:p>
        </w:tc>
        <w:tc>
          <w:tcPr>
            <w:tcW w:w="992" w:type="dxa"/>
          </w:tcPr>
          <w:p w14:paraId="28D02408" w14:textId="77777777" w:rsidR="00C81FBB" w:rsidRDefault="0058411A">
            <w:pPr>
              <w:pStyle w:val="TableParagraph"/>
              <w:spacing w:line="205" w:lineRule="exact"/>
              <w:ind w:left="181"/>
              <w:rPr>
                <w:rFonts w:ascii="Arial"/>
                <w:b/>
                <w:sz w:val="18"/>
              </w:rPr>
            </w:pPr>
            <w:r>
              <w:rPr>
                <w:rFonts w:ascii="Arial"/>
                <w:b/>
                <w:color w:val="333333"/>
                <w:sz w:val="18"/>
              </w:rPr>
              <w:t>low 60</w:t>
            </w:r>
          </w:p>
        </w:tc>
        <w:tc>
          <w:tcPr>
            <w:tcW w:w="4662" w:type="dxa"/>
            <w:vMerge/>
            <w:tcBorders>
              <w:top w:val="nil"/>
            </w:tcBorders>
          </w:tcPr>
          <w:p w14:paraId="540315E1" w14:textId="77777777" w:rsidR="00C81FBB" w:rsidRDefault="00C81FBB">
            <w:pPr>
              <w:rPr>
                <w:sz w:val="2"/>
                <w:szCs w:val="2"/>
              </w:rPr>
            </w:pPr>
          </w:p>
        </w:tc>
        <w:tc>
          <w:tcPr>
            <w:tcW w:w="4763" w:type="dxa"/>
            <w:vMerge/>
            <w:tcBorders>
              <w:top w:val="nil"/>
            </w:tcBorders>
          </w:tcPr>
          <w:p w14:paraId="156B43D0" w14:textId="77777777" w:rsidR="00C81FBB" w:rsidRDefault="00C81FBB">
            <w:pPr>
              <w:rPr>
                <w:sz w:val="2"/>
                <w:szCs w:val="2"/>
              </w:rPr>
            </w:pPr>
          </w:p>
        </w:tc>
      </w:tr>
    </w:tbl>
    <w:p w14:paraId="7F05A9ED" w14:textId="77777777" w:rsidR="00C81FBB" w:rsidRDefault="00C81FBB">
      <w:pPr>
        <w:rPr>
          <w:sz w:val="2"/>
          <w:szCs w:val="2"/>
        </w:rPr>
      </w:pPr>
    </w:p>
    <w:p w14:paraId="1754E721" w14:textId="77777777" w:rsidR="00765762" w:rsidRDefault="00765762">
      <w:pPr>
        <w:rPr>
          <w:sz w:val="2"/>
          <w:szCs w:val="2"/>
        </w:rPr>
      </w:pPr>
    </w:p>
    <w:p w14:paraId="2F33A48C" w14:textId="77777777" w:rsidR="00765762" w:rsidRDefault="00765762">
      <w:pPr>
        <w:rPr>
          <w:sz w:val="2"/>
          <w:szCs w:val="2"/>
        </w:rPr>
      </w:pPr>
    </w:p>
    <w:p w14:paraId="6B3C543E" w14:textId="77777777" w:rsidR="00C81FBB" w:rsidRDefault="00C81FBB">
      <w:pPr>
        <w:pStyle w:val="BodyText"/>
        <w:rPr>
          <w:rFonts w:ascii="Times New Roman"/>
          <w:b/>
          <w:sz w:val="20"/>
        </w:rPr>
      </w:pPr>
      <w:bookmarkStart w:id="158" w:name="B-7_Bridge_Letter"/>
      <w:bookmarkEnd w:id="158"/>
    </w:p>
    <w:p w14:paraId="0478B002" w14:textId="77777777" w:rsidR="00765762" w:rsidRDefault="00765762">
      <w:pPr>
        <w:pStyle w:val="BodyText"/>
        <w:rPr>
          <w:rFonts w:ascii="Times New Roman"/>
          <w:b/>
          <w:sz w:val="20"/>
        </w:rPr>
      </w:pPr>
    </w:p>
    <w:p w14:paraId="2504FC58" w14:textId="77777777" w:rsidR="00765762" w:rsidRDefault="00765762">
      <w:pPr>
        <w:pStyle w:val="BodyText"/>
        <w:rPr>
          <w:rFonts w:ascii="Times New Roman"/>
          <w:b/>
          <w:sz w:val="20"/>
        </w:rPr>
      </w:pPr>
    </w:p>
    <w:p w14:paraId="4B51779C" w14:textId="77777777" w:rsidR="00765762" w:rsidRDefault="00765762">
      <w:pPr>
        <w:pStyle w:val="BodyText"/>
        <w:rPr>
          <w:rFonts w:ascii="Times New Roman"/>
          <w:b/>
          <w:sz w:val="20"/>
        </w:rPr>
      </w:pPr>
    </w:p>
    <w:p w14:paraId="0F668BFE" w14:textId="77777777" w:rsidR="00765762" w:rsidRDefault="00765762">
      <w:pPr>
        <w:pStyle w:val="BodyText"/>
        <w:rPr>
          <w:rFonts w:ascii="Times New Roman"/>
          <w:b/>
          <w:sz w:val="20"/>
        </w:rPr>
      </w:pPr>
    </w:p>
    <w:p w14:paraId="6C154D76" w14:textId="77777777" w:rsidR="00765762" w:rsidRDefault="00765762">
      <w:pPr>
        <w:pStyle w:val="BodyText"/>
        <w:rPr>
          <w:rFonts w:ascii="Times New Roman"/>
          <w:b/>
          <w:sz w:val="20"/>
        </w:rPr>
      </w:pPr>
    </w:p>
    <w:p w14:paraId="08499EEF" w14:textId="77777777" w:rsidR="00765762" w:rsidRDefault="00765762">
      <w:pPr>
        <w:pStyle w:val="BodyText"/>
        <w:rPr>
          <w:rFonts w:ascii="Times New Roman"/>
          <w:b/>
          <w:sz w:val="20"/>
        </w:rPr>
      </w:pPr>
    </w:p>
    <w:p w14:paraId="0B62DC11" w14:textId="77777777" w:rsidR="00765762" w:rsidRDefault="00765762">
      <w:pPr>
        <w:pStyle w:val="BodyText"/>
        <w:rPr>
          <w:rFonts w:ascii="Times New Roman"/>
          <w:b/>
          <w:sz w:val="20"/>
        </w:rPr>
      </w:pPr>
    </w:p>
    <w:p w14:paraId="6AA13637" w14:textId="77777777" w:rsidR="00765762" w:rsidRDefault="00765762">
      <w:pPr>
        <w:pStyle w:val="BodyText"/>
        <w:rPr>
          <w:rFonts w:ascii="Times New Roman"/>
          <w:b/>
          <w:sz w:val="20"/>
        </w:rPr>
      </w:pPr>
    </w:p>
    <w:p w14:paraId="45A9C51B" w14:textId="77777777" w:rsidR="00765762" w:rsidRDefault="00765762">
      <w:pPr>
        <w:pStyle w:val="BodyText"/>
        <w:rPr>
          <w:rFonts w:ascii="Times New Roman"/>
          <w:b/>
          <w:sz w:val="20"/>
        </w:rPr>
      </w:pPr>
    </w:p>
    <w:p w14:paraId="1CFB7095" w14:textId="77777777" w:rsidR="00765762" w:rsidRDefault="00765762">
      <w:pPr>
        <w:pStyle w:val="BodyText"/>
        <w:rPr>
          <w:rFonts w:ascii="Times New Roman"/>
          <w:b/>
          <w:sz w:val="20"/>
        </w:rPr>
      </w:pPr>
    </w:p>
    <w:p w14:paraId="751ABA73" w14:textId="77777777" w:rsidR="00765762" w:rsidRDefault="00765762">
      <w:pPr>
        <w:pStyle w:val="BodyText"/>
        <w:rPr>
          <w:rFonts w:ascii="Times New Roman"/>
          <w:b/>
          <w:sz w:val="20"/>
        </w:rPr>
      </w:pPr>
    </w:p>
    <w:p w14:paraId="1D6FC212" w14:textId="77777777" w:rsidR="00765762" w:rsidRDefault="00765762">
      <w:pPr>
        <w:pStyle w:val="BodyText"/>
        <w:rPr>
          <w:rFonts w:ascii="Times New Roman"/>
          <w:b/>
          <w:sz w:val="20"/>
        </w:rPr>
      </w:pPr>
    </w:p>
    <w:p w14:paraId="6374DC6B" w14:textId="77777777" w:rsidR="00765762" w:rsidRDefault="00765762">
      <w:pPr>
        <w:pStyle w:val="BodyText"/>
        <w:rPr>
          <w:rFonts w:ascii="Times New Roman"/>
          <w:b/>
          <w:sz w:val="20"/>
        </w:rPr>
      </w:pPr>
    </w:p>
    <w:p w14:paraId="1538D156" w14:textId="77777777" w:rsidR="00C81FBB" w:rsidRDefault="00C81FBB">
      <w:pPr>
        <w:pStyle w:val="BodyText"/>
        <w:spacing w:before="6"/>
        <w:rPr>
          <w:rFonts w:ascii="Times New Roman"/>
          <w:b/>
          <w:sz w:val="25"/>
        </w:rPr>
      </w:pPr>
    </w:p>
    <w:p w14:paraId="3FC38943" w14:textId="77777777" w:rsidR="00C81FBB" w:rsidRDefault="00C81FBB">
      <w:pPr>
        <w:rPr>
          <w:rFonts w:ascii="Times New Roman"/>
          <w:sz w:val="25"/>
        </w:rPr>
        <w:sectPr w:rsidR="00C81FBB" w:rsidSect="00CD2C12">
          <w:footerReference w:type="default" r:id="rId102"/>
          <w:pgSz w:w="12240" w:h="15840"/>
          <w:pgMar w:top="240" w:right="200" w:bottom="280" w:left="220" w:header="0" w:footer="0" w:gutter="0"/>
          <w:cols w:space="720"/>
        </w:sectPr>
      </w:pPr>
    </w:p>
    <w:p w14:paraId="4B75B1F2" w14:textId="77777777" w:rsidR="00C81FBB" w:rsidRDefault="00C81FBB">
      <w:pPr>
        <w:pStyle w:val="BodyText"/>
        <w:rPr>
          <w:rFonts w:ascii="Times New Roman"/>
          <w:b/>
        </w:rPr>
      </w:pPr>
    </w:p>
    <w:p w14:paraId="4A384C46" w14:textId="66327327" w:rsidR="00256B9F" w:rsidRDefault="00256B9F" w:rsidP="00256B9F">
      <w:pPr>
        <w:pStyle w:val="Heading1"/>
        <w:spacing w:before="20"/>
        <w:ind w:right="1622"/>
        <w:jc w:val="center"/>
        <w:rPr>
          <w:rFonts w:ascii="Calibri"/>
        </w:rPr>
      </w:pPr>
      <w:r>
        <w:rPr>
          <w:noProof/>
        </w:rPr>
        <w:lastRenderedPageBreak/>
        <w:drawing>
          <wp:anchor distT="0" distB="0" distL="0" distR="0" simplePos="0" relativeHeight="251628544" behindDoc="0" locked="0" layoutInCell="1" allowOverlap="1" wp14:anchorId="00ADF613" wp14:editId="2B29EBA8">
            <wp:simplePos x="0" y="0"/>
            <wp:positionH relativeFrom="page">
              <wp:posOffset>1114425</wp:posOffset>
            </wp:positionH>
            <wp:positionV relativeFrom="paragraph">
              <wp:posOffset>-458470</wp:posOffset>
            </wp:positionV>
            <wp:extent cx="1866899" cy="923543"/>
            <wp:effectExtent l="0" t="0" r="0" b="0"/>
            <wp:wrapNone/>
            <wp:docPr id="4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7.jpeg"/>
                    <pic:cNvPicPr/>
                  </pic:nvPicPr>
                  <pic:blipFill>
                    <a:blip r:embed="rId103" cstate="print"/>
                    <a:stretch>
                      <a:fillRect/>
                    </a:stretch>
                  </pic:blipFill>
                  <pic:spPr>
                    <a:xfrm>
                      <a:off x="0" y="0"/>
                      <a:ext cx="1866899" cy="923543"/>
                    </a:xfrm>
                    <a:prstGeom prst="rect">
                      <a:avLst/>
                    </a:prstGeom>
                  </pic:spPr>
                </pic:pic>
              </a:graphicData>
            </a:graphic>
          </wp:anchor>
        </w:drawing>
      </w:r>
      <w:r>
        <w:rPr>
          <w:rFonts w:ascii="Times New Roman"/>
          <w:b w:val="0"/>
        </w:rPr>
        <w:tab/>
      </w:r>
      <w:r>
        <w:rPr>
          <w:rFonts w:ascii="Times New Roman"/>
          <w:b w:val="0"/>
        </w:rPr>
        <w:tab/>
      </w:r>
      <w:r>
        <w:rPr>
          <w:rFonts w:ascii="Times New Roman"/>
          <w:b w:val="0"/>
        </w:rPr>
        <w:tab/>
      </w:r>
      <w:r>
        <w:rPr>
          <w:rFonts w:ascii="Times New Roman"/>
          <w:b w:val="0"/>
        </w:rPr>
        <w:tab/>
      </w:r>
      <w:r>
        <w:rPr>
          <w:rFonts w:ascii="Times New Roman"/>
          <w:b w:val="0"/>
        </w:rPr>
        <w:tab/>
      </w:r>
      <w:r>
        <w:rPr>
          <w:rFonts w:ascii="Times New Roman"/>
          <w:b w:val="0"/>
        </w:rPr>
        <w:tab/>
      </w:r>
      <w:r>
        <w:rPr>
          <w:rFonts w:ascii="Calibri"/>
        </w:rPr>
        <w:t>SEVIS</w:t>
      </w:r>
      <w:r>
        <w:rPr>
          <w:rFonts w:ascii="Calibri"/>
          <w:spacing w:val="-6"/>
        </w:rPr>
        <w:t xml:space="preserve"> </w:t>
      </w:r>
      <w:r>
        <w:rPr>
          <w:rFonts w:ascii="Calibri"/>
        </w:rPr>
        <w:t>Transfer-In</w:t>
      </w:r>
      <w:r>
        <w:rPr>
          <w:rFonts w:ascii="Calibri"/>
          <w:spacing w:val="-4"/>
        </w:rPr>
        <w:t xml:space="preserve"> </w:t>
      </w:r>
      <w:r>
        <w:rPr>
          <w:rFonts w:ascii="Calibri"/>
        </w:rPr>
        <w:t>Release</w:t>
      </w:r>
      <w:r>
        <w:rPr>
          <w:rFonts w:ascii="Calibri"/>
          <w:spacing w:val="-5"/>
        </w:rPr>
        <w:t xml:space="preserve"> </w:t>
      </w:r>
      <w:r>
        <w:rPr>
          <w:rFonts w:ascii="Calibri"/>
        </w:rPr>
        <w:t>Form</w:t>
      </w:r>
    </w:p>
    <w:p w14:paraId="6606CA1A" w14:textId="7FEA9A68" w:rsidR="00C81FBB" w:rsidRPr="00256B9F" w:rsidRDefault="00256B9F" w:rsidP="00256B9F">
      <w:pPr>
        <w:pStyle w:val="Heading1"/>
        <w:spacing w:before="20"/>
        <w:ind w:left="3687" w:right="1622" w:firstLine="633"/>
        <w:jc w:val="center"/>
        <w:rPr>
          <w:rFonts w:ascii="Calibri"/>
          <w:b w:val="0"/>
          <w:sz w:val="22"/>
          <w:szCs w:val="22"/>
        </w:rPr>
      </w:pPr>
      <w:r w:rsidRPr="00256B9F">
        <w:rPr>
          <w:rFonts w:ascii="Calibri"/>
          <w:b w:val="0"/>
          <w:sz w:val="22"/>
          <w:szCs w:val="22"/>
        </w:rPr>
        <w:t>SEVIS School Code: OMA214F00208000</w:t>
      </w:r>
      <w:bookmarkStart w:id="159" w:name="C-1._SEVIS_Transfer-In_Release_Form"/>
      <w:bookmarkEnd w:id="159"/>
      <w:r w:rsidR="00540EAD">
        <w:rPr>
          <w:b w:val="0"/>
          <w:sz w:val="24"/>
          <w:szCs w:val="24"/>
        </w:rPr>
        <w:pict w14:anchorId="3EE2E6BE">
          <v:line id="_x0000_s2247" style="position:absolute;left:0;text-align:left;z-index:251649024;mso-position-horizontal-relative:page;mso-position-vertical-relative:text" from="72.7pt,20.3pt" to="549.7pt,22.55pt" strokeweight=".72pt">
            <w10:wrap anchorx="page"/>
          </v:line>
        </w:pict>
      </w:r>
    </w:p>
    <w:p w14:paraId="2D844720" w14:textId="5470DB06" w:rsidR="00C81FBB" w:rsidRDefault="00256B9F" w:rsidP="00256B9F">
      <w:pPr>
        <w:spacing w:before="178"/>
        <w:ind w:left="500" w:firstLine="720"/>
        <w:rPr>
          <w:i/>
        </w:rPr>
      </w:pPr>
      <w:r>
        <w:rPr>
          <w:rFonts w:ascii="Corbel"/>
          <w:b/>
          <w:u w:val="single"/>
        </w:rPr>
        <w:t>TO</w:t>
      </w:r>
      <w:r>
        <w:rPr>
          <w:rFonts w:ascii="Corbel"/>
          <w:b/>
          <w:spacing w:val="-3"/>
          <w:u w:val="single"/>
        </w:rPr>
        <w:t xml:space="preserve"> </w:t>
      </w:r>
      <w:r>
        <w:rPr>
          <w:rFonts w:ascii="Corbel"/>
          <w:b/>
          <w:u w:val="single"/>
        </w:rPr>
        <w:t>THE</w:t>
      </w:r>
      <w:r>
        <w:rPr>
          <w:rFonts w:ascii="Corbel"/>
          <w:b/>
          <w:spacing w:val="-5"/>
          <w:u w:val="single"/>
        </w:rPr>
        <w:t xml:space="preserve"> </w:t>
      </w:r>
      <w:r>
        <w:rPr>
          <w:rFonts w:ascii="Corbel"/>
          <w:b/>
          <w:u w:val="single"/>
        </w:rPr>
        <w:t>STUDENT:</w:t>
      </w:r>
      <w:r>
        <w:rPr>
          <w:rFonts w:ascii="Corbel"/>
          <w:b/>
        </w:rPr>
        <w:tab/>
      </w:r>
      <w:r>
        <w:rPr>
          <w:rFonts w:ascii="Corbel"/>
          <w:b/>
        </w:rPr>
        <w:tab/>
      </w:r>
      <w:r>
        <w:rPr>
          <w:rFonts w:ascii="Corbel"/>
          <w:b/>
        </w:rPr>
        <w:tab/>
      </w:r>
      <w:r>
        <w:rPr>
          <w:rFonts w:ascii="Corbel"/>
          <w:b/>
        </w:rPr>
        <w:tab/>
      </w:r>
      <w:r>
        <w:rPr>
          <w:rFonts w:ascii="Corbel"/>
          <w:b/>
        </w:rPr>
        <w:tab/>
      </w:r>
      <w:r>
        <w:rPr>
          <w:rFonts w:ascii="Corbel"/>
          <w:b/>
        </w:rPr>
        <w:tab/>
      </w:r>
      <w:r w:rsidR="0058411A">
        <w:rPr>
          <w:i/>
        </w:rPr>
        <w:t>CIEP</w:t>
      </w:r>
      <w:r w:rsidR="0058411A">
        <w:rPr>
          <w:i/>
          <w:spacing w:val="-5"/>
        </w:rPr>
        <w:t xml:space="preserve"> </w:t>
      </w:r>
      <w:r w:rsidR="0058411A">
        <w:rPr>
          <w:i/>
        </w:rPr>
        <w:t>STUDENT</w:t>
      </w:r>
      <w:r w:rsidR="0058411A">
        <w:rPr>
          <w:i/>
          <w:spacing w:val="-4"/>
        </w:rPr>
        <w:t xml:space="preserve"> </w:t>
      </w:r>
      <w:r w:rsidR="0058411A">
        <w:rPr>
          <w:i/>
        </w:rPr>
        <w:t>HANDBOOK</w:t>
      </w:r>
      <w:r w:rsidR="0058411A">
        <w:rPr>
          <w:i/>
          <w:spacing w:val="-5"/>
        </w:rPr>
        <w:t xml:space="preserve"> </w:t>
      </w:r>
      <w:r w:rsidR="0058411A">
        <w:rPr>
          <w:i/>
        </w:rPr>
        <w:t>APPENDIX</w:t>
      </w:r>
      <w:r w:rsidR="0058411A">
        <w:rPr>
          <w:i/>
          <w:spacing w:val="-3"/>
        </w:rPr>
        <w:t xml:space="preserve"> </w:t>
      </w:r>
      <w:r w:rsidR="0058411A">
        <w:rPr>
          <w:i/>
        </w:rPr>
        <w:t>C-1</w:t>
      </w:r>
    </w:p>
    <w:p w14:paraId="46A95DE2" w14:textId="77777777" w:rsidR="00C81FBB" w:rsidRDefault="00C81FBB">
      <w:pPr>
        <w:sectPr w:rsidR="00C81FBB" w:rsidSect="00CD2C12">
          <w:type w:val="continuous"/>
          <w:pgSz w:w="12240" w:h="15840"/>
          <w:pgMar w:top="1500" w:right="200" w:bottom="280" w:left="220" w:header="0" w:footer="0" w:gutter="0"/>
          <w:cols w:space="720"/>
        </w:sectPr>
      </w:pPr>
    </w:p>
    <w:p w14:paraId="6A8376F9" w14:textId="77777777" w:rsidR="00C81FBB" w:rsidRDefault="0058411A">
      <w:pPr>
        <w:spacing w:before="43" w:line="276" w:lineRule="auto"/>
        <w:ind w:left="1220" w:right="1348"/>
        <w:jc w:val="both"/>
        <w:rPr>
          <w:rFonts w:ascii="Corbel" w:hAnsi="Corbel"/>
          <w:sz w:val="20"/>
        </w:rPr>
      </w:pPr>
      <w:r>
        <w:rPr>
          <w:rFonts w:ascii="Corbel" w:hAnsi="Corbel"/>
          <w:sz w:val="20"/>
        </w:rPr>
        <w:t>To process your request for an I-20 form, we must receive a status report from your current school’s International</w:t>
      </w:r>
      <w:r>
        <w:rPr>
          <w:rFonts w:ascii="Corbel" w:hAnsi="Corbel"/>
          <w:spacing w:val="-39"/>
          <w:sz w:val="20"/>
        </w:rPr>
        <w:t xml:space="preserve"> </w:t>
      </w:r>
      <w:r>
        <w:rPr>
          <w:rFonts w:ascii="Corbel" w:hAnsi="Corbel"/>
          <w:sz w:val="20"/>
        </w:rPr>
        <w:t>Student Advisor. Please complete the top section of the form, then give or mail the form to your current advisor</w:t>
      </w:r>
      <w:r>
        <w:rPr>
          <w:rFonts w:ascii="Corbel" w:hAnsi="Corbel"/>
          <w:spacing w:val="1"/>
          <w:sz w:val="20"/>
        </w:rPr>
        <w:t xml:space="preserve"> </w:t>
      </w:r>
      <w:r>
        <w:rPr>
          <w:rFonts w:ascii="Corbel" w:hAnsi="Corbel"/>
          <w:sz w:val="20"/>
        </w:rPr>
        <w:t>to</w:t>
      </w:r>
      <w:r>
        <w:rPr>
          <w:rFonts w:ascii="Corbel" w:hAnsi="Corbel"/>
          <w:spacing w:val="-1"/>
          <w:sz w:val="20"/>
        </w:rPr>
        <w:t xml:space="preserve"> </w:t>
      </w:r>
      <w:r>
        <w:rPr>
          <w:rFonts w:ascii="Corbel" w:hAnsi="Corbel"/>
          <w:sz w:val="20"/>
        </w:rPr>
        <w:t>be completed.</w:t>
      </w:r>
    </w:p>
    <w:p w14:paraId="5078206C" w14:textId="77777777" w:rsidR="00C81FBB" w:rsidRDefault="0058411A">
      <w:pPr>
        <w:spacing w:before="137" w:line="276" w:lineRule="auto"/>
        <w:ind w:left="1220" w:right="1750"/>
        <w:jc w:val="both"/>
        <w:rPr>
          <w:rFonts w:ascii="Corbel"/>
          <w:b/>
          <w:sz w:val="21"/>
        </w:rPr>
      </w:pPr>
      <w:r>
        <w:rPr>
          <w:rFonts w:ascii="Corbel"/>
          <w:b/>
          <w:sz w:val="21"/>
        </w:rPr>
        <w:t>I give permission for the information requested below to be sent to the Culture &amp; Intensive English</w:t>
      </w:r>
      <w:r>
        <w:rPr>
          <w:rFonts w:ascii="Corbel"/>
          <w:b/>
          <w:spacing w:val="-41"/>
          <w:sz w:val="21"/>
        </w:rPr>
        <w:t xml:space="preserve"> </w:t>
      </w:r>
      <w:r>
        <w:rPr>
          <w:rFonts w:ascii="Corbel"/>
          <w:b/>
          <w:sz w:val="21"/>
        </w:rPr>
        <w:t>Program</w:t>
      </w:r>
      <w:r>
        <w:rPr>
          <w:rFonts w:ascii="Corbel"/>
          <w:b/>
          <w:spacing w:val="-2"/>
          <w:sz w:val="21"/>
        </w:rPr>
        <w:t xml:space="preserve"> </w:t>
      </w:r>
      <w:r>
        <w:rPr>
          <w:rFonts w:ascii="Corbel"/>
          <w:b/>
          <w:sz w:val="21"/>
        </w:rPr>
        <w:t>(CIEP) at</w:t>
      </w:r>
      <w:r>
        <w:rPr>
          <w:rFonts w:ascii="Corbel"/>
          <w:b/>
          <w:spacing w:val="-1"/>
          <w:sz w:val="21"/>
        </w:rPr>
        <w:t xml:space="preserve"> </w:t>
      </w:r>
      <w:r>
        <w:rPr>
          <w:rFonts w:ascii="Corbel"/>
          <w:b/>
          <w:sz w:val="21"/>
        </w:rPr>
        <w:t>the</w:t>
      </w:r>
      <w:r>
        <w:rPr>
          <w:rFonts w:ascii="Corbel"/>
          <w:b/>
          <w:spacing w:val="-1"/>
          <w:sz w:val="21"/>
        </w:rPr>
        <w:t xml:space="preserve"> </w:t>
      </w:r>
      <w:r>
        <w:rPr>
          <w:rFonts w:ascii="Corbel"/>
          <w:b/>
          <w:sz w:val="21"/>
        </w:rPr>
        <w:t>University</w:t>
      </w:r>
      <w:r>
        <w:rPr>
          <w:rFonts w:ascii="Corbel"/>
          <w:b/>
          <w:spacing w:val="-1"/>
          <w:sz w:val="21"/>
        </w:rPr>
        <w:t xml:space="preserve"> </w:t>
      </w:r>
      <w:r>
        <w:rPr>
          <w:rFonts w:ascii="Corbel"/>
          <w:b/>
          <w:sz w:val="21"/>
        </w:rPr>
        <w:t>of</w:t>
      </w:r>
      <w:r>
        <w:rPr>
          <w:rFonts w:ascii="Corbel"/>
          <w:b/>
          <w:spacing w:val="-3"/>
          <w:sz w:val="21"/>
        </w:rPr>
        <w:t xml:space="preserve"> </w:t>
      </w:r>
      <w:r>
        <w:rPr>
          <w:rFonts w:ascii="Corbel"/>
          <w:b/>
          <w:sz w:val="21"/>
        </w:rPr>
        <w:t>Northern Iowa.</w:t>
      </w:r>
    </w:p>
    <w:p w14:paraId="2B80B3A4" w14:textId="77777777" w:rsidR="00C81FBB" w:rsidRDefault="00540EAD">
      <w:pPr>
        <w:pStyle w:val="BodyText"/>
        <w:spacing w:before="8"/>
        <w:rPr>
          <w:rFonts w:ascii="Corbel"/>
          <w:b/>
          <w:sz w:val="27"/>
        </w:rPr>
      </w:pPr>
      <w:r>
        <w:pict w14:anchorId="21BACBD9">
          <v:shape id="docshape254" o:spid="_x0000_s2246" style="position:absolute;margin-left:1in;margin-top:18.1pt;width:466.8pt;height:.1pt;z-index:-251633664;mso-wrap-distance-left:0;mso-wrap-distance-right:0;mso-position-horizontal-relative:page" coordorigin="1440,362" coordsize="9336,0" path="m1440,362r9336,e" filled="f" strokeweight=".24192mm">
            <v:path arrowok="t"/>
            <w10:wrap type="topAndBottom" anchorx="page"/>
          </v:shape>
        </w:pict>
      </w:r>
    </w:p>
    <w:p w14:paraId="03785D58" w14:textId="77777777" w:rsidR="00C81FBB" w:rsidRDefault="0058411A">
      <w:pPr>
        <w:tabs>
          <w:tab w:val="left" w:pos="5899"/>
          <w:tab w:val="left" w:pos="9319"/>
        </w:tabs>
        <w:spacing w:before="69"/>
        <w:ind w:left="1220"/>
        <w:rPr>
          <w:rFonts w:ascii="Corbel"/>
          <w:sz w:val="20"/>
        </w:rPr>
      </w:pPr>
      <w:r>
        <w:rPr>
          <w:rFonts w:ascii="Corbel"/>
          <w:sz w:val="20"/>
        </w:rPr>
        <w:t>Last</w:t>
      </w:r>
      <w:r>
        <w:rPr>
          <w:rFonts w:ascii="Corbel"/>
          <w:spacing w:val="-1"/>
          <w:sz w:val="20"/>
        </w:rPr>
        <w:t xml:space="preserve"> </w:t>
      </w:r>
      <w:r>
        <w:rPr>
          <w:rFonts w:ascii="Corbel"/>
          <w:sz w:val="20"/>
        </w:rPr>
        <w:t>Name</w:t>
      </w:r>
      <w:r>
        <w:rPr>
          <w:rFonts w:ascii="Corbel"/>
          <w:spacing w:val="-2"/>
          <w:sz w:val="20"/>
        </w:rPr>
        <w:t xml:space="preserve"> </w:t>
      </w:r>
      <w:r>
        <w:rPr>
          <w:rFonts w:ascii="Corbel"/>
          <w:sz w:val="20"/>
        </w:rPr>
        <w:t>(Family)</w:t>
      </w:r>
      <w:r>
        <w:rPr>
          <w:rFonts w:ascii="Corbel"/>
          <w:sz w:val="20"/>
        </w:rPr>
        <w:tab/>
        <w:t>First</w:t>
      </w:r>
      <w:r>
        <w:rPr>
          <w:rFonts w:ascii="Corbel"/>
          <w:sz w:val="20"/>
        </w:rPr>
        <w:tab/>
        <w:t>Middle</w:t>
      </w:r>
    </w:p>
    <w:p w14:paraId="3BA1A660" w14:textId="77777777" w:rsidR="00C81FBB" w:rsidRDefault="00C81FBB">
      <w:pPr>
        <w:pStyle w:val="BodyText"/>
        <w:spacing w:before="6"/>
        <w:rPr>
          <w:rFonts w:ascii="Corbel"/>
          <w:sz w:val="9"/>
        </w:rPr>
      </w:pPr>
    </w:p>
    <w:p w14:paraId="43788D90" w14:textId="77777777" w:rsidR="00C81FBB" w:rsidRDefault="0058411A">
      <w:pPr>
        <w:tabs>
          <w:tab w:val="left" w:pos="10450"/>
        </w:tabs>
        <w:spacing w:before="58"/>
        <w:ind w:left="1220"/>
        <w:rPr>
          <w:rFonts w:ascii="Corbel"/>
          <w:sz w:val="21"/>
        </w:rPr>
      </w:pPr>
      <w:r>
        <w:rPr>
          <w:rFonts w:ascii="Corbel"/>
          <w:sz w:val="21"/>
          <w:u w:val="single"/>
        </w:rPr>
        <w:t xml:space="preserve"> </w:t>
      </w:r>
      <w:r>
        <w:rPr>
          <w:rFonts w:ascii="Corbel"/>
          <w:sz w:val="21"/>
          <w:u w:val="single"/>
        </w:rPr>
        <w:tab/>
      </w:r>
      <w:r>
        <w:rPr>
          <w:rFonts w:ascii="Corbel"/>
          <w:sz w:val="21"/>
        </w:rPr>
        <w:t>_</w:t>
      </w:r>
    </w:p>
    <w:p w14:paraId="02DB9B3E" w14:textId="77777777" w:rsidR="00C81FBB" w:rsidRDefault="00540EAD">
      <w:pPr>
        <w:tabs>
          <w:tab w:val="left" w:pos="4819"/>
          <w:tab w:val="left" w:pos="8959"/>
        </w:tabs>
        <w:spacing w:before="41"/>
        <w:ind w:left="1220"/>
        <w:rPr>
          <w:rFonts w:ascii="Corbel"/>
          <w:sz w:val="20"/>
        </w:rPr>
      </w:pPr>
      <w:r>
        <w:pict w14:anchorId="162B0446">
          <v:group id="docshapegroup255" o:spid="_x0000_s2243" style="position:absolute;left:0;text-align:left;margin-left:274.4pt;margin-top:25.2pt;width:8.65pt;height:10.6pt;z-index:251651072;mso-position-horizontal-relative:page" coordorigin="5488,504" coordsize="173,212">
            <v:shape id="docshape256" o:spid="_x0000_s2245" type="#_x0000_t75" style="position:absolute;left:5488;top:516;width:173;height:173">
              <v:imagedata r:id="rId104" o:title=""/>
            </v:shape>
            <v:shape id="docshape257" o:spid="_x0000_s2244" type="#_x0000_t202" style="position:absolute;left:5488;top:503;width:173;height:212" filled="f" stroked="f">
              <v:textbox style="mso-next-textbox:#docshape257" inset="0,0,0,0">
                <w:txbxContent>
                  <w:p w14:paraId="0BF471A6" w14:textId="77777777" w:rsidR="00472AA4" w:rsidRDefault="00472AA4">
                    <w:pPr>
                      <w:spacing w:line="211" w:lineRule="exact"/>
                      <w:ind w:left="-11"/>
                      <w:rPr>
                        <w:rFonts w:ascii="Corbel" w:hAnsi="Corbel"/>
                        <w:sz w:val="21"/>
                      </w:rPr>
                    </w:pPr>
                    <w:r>
                      <w:rPr>
                        <w:rFonts w:ascii="Corbel" w:hAnsi="Corbel"/>
                        <w:sz w:val="21"/>
                      </w:rPr>
                      <w:t>○</w:t>
                    </w:r>
                  </w:p>
                </w:txbxContent>
              </v:textbox>
            </v:shape>
            <w10:wrap anchorx="page"/>
          </v:group>
        </w:pict>
      </w:r>
      <w:r>
        <w:pict w14:anchorId="0B4FAD00">
          <v:group id="docshapegroup258" o:spid="_x0000_s2240" style="position:absolute;left:0;text-align:left;margin-left:332.6pt;margin-top:25.2pt;width:8.65pt;height:10.6pt;z-index:251652096;mso-position-horizontal-relative:page" coordorigin="6652,504" coordsize="173,212">
            <v:shape id="docshape259" o:spid="_x0000_s2242" type="#_x0000_t75" style="position:absolute;left:6652;top:516;width:173;height:173">
              <v:imagedata r:id="rId104" o:title=""/>
            </v:shape>
            <v:shape id="docshape260" o:spid="_x0000_s2241" type="#_x0000_t202" style="position:absolute;left:6652;top:503;width:173;height:212" filled="f" stroked="f">
              <v:textbox style="mso-next-textbox:#docshape260" inset="0,0,0,0">
                <w:txbxContent>
                  <w:p w14:paraId="33AF7955" w14:textId="77777777" w:rsidR="00472AA4" w:rsidRDefault="00472AA4">
                    <w:pPr>
                      <w:spacing w:line="211" w:lineRule="exact"/>
                      <w:ind w:left="-7"/>
                      <w:rPr>
                        <w:rFonts w:ascii="Corbel" w:hAnsi="Corbel"/>
                        <w:sz w:val="21"/>
                      </w:rPr>
                    </w:pPr>
                    <w:r>
                      <w:rPr>
                        <w:rFonts w:ascii="Corbel" w:hAnsi="Corbel"/>
                        <w:sz w:val="21"/>
                      </w:rPr>
                      <w:t>○</w:t>
                    </w:r>
                  </w:p>
                </w:txbxContent>
              </v:textbox>
            </v:shape>
            <w10:wrap anchorx="page"/>
          </v:group>
        </w:pict>
      </w:r>
      <w:r>
        <w:pict w14:anchorId="0AAC9BFD">
          <v:group id="docshapegroup261" o:spid="_x0000_s2237" style="position:absolute;left:0;text-align:left;margin-left:390.55pt;margin-top:25.2pt;width:8.65pt;height:10.6pt;z-index:251653120;mso-position-horizontal-relative:page" coordorigin="7811,504" coordsize="173,212">
            <v:shape id="docshape262" o:spid="_x0000_s2239" type="#_x0000_t75" style="position:absolute;left:7811;top:516;width:173;height:173">
              <v:imagedata r:id="rId104" o:title=""/>
            </v:shape>
            <v:shape id="docshape263" o:spid="_x0000_s2238" type="#_x0000_t202" style="position:absolute;left:7811;top:503;width:173;height:212" filled="f" stroked="f">
              <v:textbox style="mso-next-textbox:#docshape263" inset="0,0,0,0">
                <w:txbxContent>
                  <w:p w14:paraId="24A847FD" w14:textId="77777777" w:rsidR="00472AA4" w:rsidRDefault="00472AA4">
                    <w:pPr>
                      <w:spacing w:line="211" w:lineRule="exact"/>
                      <w:ind w:left="3"/>
                      <w:rPr>
                        <w:rFonts w:ascii="Corbel" w:hAnsi="Corbel"/>
                        <w:sz w:val="21"/>
                      </w:rPr>
                    </w:pPr>
                    <w:r>
                      <w:rPr>
                        <w:rFonts w:ascii="Corbel" w:hAnsi="Corbel"/>
                        <w:sz w:val="21"/>
                      </w:rPr>
                      <w:t>○</w:t>
                    </w:r>
                  </w:p>
                </w:txbxContent>
              </v:textbox>
            </v:shape>
            <w10:wrap anchorx="page"/>
          </v:group>
        </w:pict>
      </w:r>
      <w:r>
        <w:pict w14:anchorId="1AE8FB39">
          <v:group id="docshapegroup264" o:spid="_x0000_s2234" style="position:absolute;left:0;text-align:left;margin-left:442.6pt;margin-top:25.2pt;width:8.65pt;height:10.6pt;z-index:251654144;mso-position-horizontal-relative:page" coordorigin="8852,504" coordsize="173,212">
            <v:shape id="docshape265" o:spid="_x0000_s2236" type="#_x0000_t75" style="position:absolute;left:8851;top:516;width:173;height:173">
              <v:imagedata r:id="rId104" o:title=""/>
            </v:shape>
            <v:shape id="docshape266" o:spid="_x0000_s2235" type="#_x0000_t202" style="position:absolute;left:8851;top:503;width:173;height:212" filled="f" stroked="f">
              <v:textbox style="mso-next-textbox:#docshape266" inset="0,0,0,0">
                <w:txbxContent>
                  <w:p w14:paraId="7EF55D03" w14:textId="77777777" w:rsidR="00472AA4" w:rsidRDefault="00472AA4">
                    <w:pPr>
                      <w:spacing w:line="211" w:lineRule="exact"/>
                      <w:ind w:left="7"/>
                      <w:rPr>
                        <w:rFonts w:ascii="Corbel" w:hAnsi="Corbel"/>
                        <w:sz w:val="21"/>
                      </w:rPr>
                    </w:pPr>
                    <w:r>
                      <w:rPr>
                        <w:rFonts w:ascii="Corbel" w:hAnsi="Corbel"/>
                        <w:sz w:val="21"/>
                      </w:rPr>
                      <w:t>○</w:t>
                    </w:r>
                  </w:p>
                </w:txbxContent>
              </v:textbox>
            </v:shape>
            <w10:wrap anchorx="page"/>
          </v:group>
        </w:pict>
      </w:r>
      <w:r w:rsidR="0058411A">
        <w:rPr>
          <w:rFonts w:ascii="Corbel"/>
          <w:sz w:val="20"/>
        </w:rPr>
        <w:t>Signature</w:t>
      </w:r>
      <w:r w:rsidR="0058411A">
        <w:rPr>
          <w:rFonts w:ascii="Corbel"/>
          <w:sz w:val="20"/>
        </w:rPr>
        <w:tab/>
        <w:t>Student</w:t>
      </w:r>
      <w:r w:rsidR="0058411A">
        <w:rPr>
          <w:rFonts w:ascii="Corbel"/>
          <w:spacing w:val="-1"/>
          <w:sz w:val="20"/>
        </w:rPr>
        <w:t xml:space="preserve"> </w:t>
      </w:r>
      <w:r w:rsidR="0058411A">
        <w:rPr>
          <w:rFonts w:ascii="Corbel"/>
          <w:sz w:val="20"/>
        </w:rPr>
        <w:t>ID</w:t>
      </w:r>
      <w:r w:rsidR="0058411A">
        <w:rPr>
          <w:rFonts w:ascii="Corbel"/>
          <w:spacing w:val="-1"/>
          <w:sz w:val="20"/>
        </w:rPr>
        <w:t xml:space="preserve"> </w:t>
      </w:r>
      <w:r w:rsidR="0058411A">
        <w:rPr>
          <w:rFonts w:ascii="Corbel"/>
          <w:sz w:val="20"/>
        </w:rPr>
        <w:t>#</w:t>
      </w:r>
      <w:r w:rsidR="0058411A">
        <w:rPr>
          <w:rFonts w:ascii="Corbel"/>
          <w:sz w:val="20"/>
        </w:rPr>
        <w:tab/>
        <w:t>Date</w:t>
      </w:r>
    </w:p>
    <w:p w14:paraId="3DDF4967" w14:textId="77777777" w:rsidR="00C81FBB" w:rsidRDefault="00C81FBB">
      <w:pPr>
        <w:pStyle w:val="BodyText"/>
        <w:spacing w:before="9"/>
        <w:rPr>
          <w:rFonts w:ascii="Corbel"/>
          <w:sz w:val="9"/>
        </w:rPr>
      </w:pPr>
    </w:p>
    <w:p w14:paraId="3A0FD0E2" w14:textId="77777777" w:rsidR="00C81FBB" w:rsidRDefault="00C81FBB">
      <w:pPr>
        <w:rPr>
          <w:rFonts w:ascii="Corbel"/>
          <w:sz w:val="9"/>
        </w:rPr>
        <w:sectPr w:rsidR="00C81FBB" w:rsidSect="00CD2C12">
          <w:type w:val="continuous"/>
          <w:pgSz w:w="12240" w:h="15840"/>
          <w:pgMar w:top="1500" w:right="200" w:bottom="280" w:left="220" w:header="0" w:footer="0" w:gutter="0"/>
          <w:cols w:space="720"/>
        </w:sectPr>
      </w:pPr>
    </w:p>
    <w:p w14:paraId="0BCD3E21" w14:textId="72A9D42C" w:rsidR="00C81FBB" w:rsidRDefault="00540EAD">
      <w:pPr>
        <w:spacing w:before="57"/>
        <w:ind w:left="1220"/>
        <w:rPr>
          <w:rFonts w:ascii="Corbel"/>
          <w:sz w:val="21"/>
        </w:rPr>
      </w:pPr>
      <w:r>
        <w:pict w14:anchorId="76FA8A07">
          <v:group id="docshapegroup267" o:spid="_x0000_s2231" style="position:absolute;left:0;text-align:left;margin-left:222.35pt;margin-top:5pt;width:8.65pt;height:10.6pt;z-index:251650048;mso-position-horizontal-relative:page" coordorigin="4447,100" coordsize="173,212">
            <v:shape id="docshape268" o:spid="_x0000_s2233" type="#_x0000_t75" style="position:absolute;left:4446;top:112;width:173;height:173">
              <v:imagedata r:id="rId104" o:title=""/>
            </v:shape>
            <v:shape id="docshape269" o:spid="_x0000_s2232" type="#_x0000_t202" style="position:absolute;left:4446;top:99;width:173;height:212" filled="f" stroked="f">
              <v:textbox style="mso-next-textbox:#docshape269" inset="0,0,0,0">
                <w:txbxContent>
                  <w:p w14:paraId="2298BACF" w14:textId="77777777" w:rsidR="00472AA4" w:rsidRDefault="00472AA4">
                    <w:pPr>
                      <w:spacing w:line="211" w:lineRule="exact"/>
                      <w:rPr>
                        <w:rFonts w:ascii="Corbel" w:hAnsi="Corbel"/>
                        <w:sz w:val="21"/>
                      </w:rPr>
                    </w:pPr>
                    <w:r>
                      <w:rPr>
                        <w:rFonts w:ascii="Corbel" w:hAnsi="Corbel"/>
                        <w:sz w:val="21"/>
                      </w:rPr>
                      <w:t>○</w:t>
                    </w:r>
                  </w:p>
                </w:txbxContent>
              </v:textbox>
            </v:shape>
            <w10:wrap anchorx="page"/>
          </v:group>
        </w:pict>
      </w:r>
      <w:r w:rsidR="0058411A">
        <w:rPr>
          <w:rFonts w:ascii="Corbel"/>
          <w:sz w:val="21"/>
        </w:rPr>
        <w:t>I</w:t>
      </w:r>
      <w:r w:rsidR="0058411A">
        <w:rPr>
          <w:rFonts w:ascii="Corbel"/>
          <w:spacing w:val="1"/>
          <w:sz w:val="21"/>
        </w:rPr>
        <w:t xml:space="preserve"> </w:t>
      </w:r>
      <w:r w:rsidR="0058411A">
        <w:rPr>
          <w:rFonts w:ascii="Corbel"/>
          <w:sz w:val="21"/>
        </w:rPr>
        <w:t>intend</w:t>
      </w:r>
      <w:r w:rsidR="0058411A">
        <w:rPr>
          <w:rFonts w:ascii="Corbel"/>
          <w:spacing w:val="-2"/>
          <w:sz w:val="21"/>
        </w:rPr>
        <w:t xml:space="preserve"> </w:t>
      </w:r>
      <w:r w:rsidR="0058411A">
        <w:rPr>
          <w:rFonts w:ascii="Corbel"/>
          <w:sz w:val="21"/>
        </w:rPr>
        <w:t>to</w:t>
      </w:r>
      <w:r w:rsidR="0058411A">
        <w:rPr>
          <w:rFonts w:ascii="Corbel"/>
          <w:spacing w:val="-3"/>
          <w:sz w:val="21"/>
        </w:rPr>
        <w:t xml:space="preserve"> </w:t>
      </w:r>
      <w:r w:rsidR="0058411A">
        <w:rPr>
          <w:rFonts w:ascii="Corbel"/>
          <w:sz w:val="21"/>
        </w:rPr>
        <w:t>transfer</w:t>
      </w:r>
      <w:r w:rsidR="0058411A">
        <w:rPr>
          <w:rFonts w:ascii="Corbel"/>
          <w:spacing w:val="-3"/>
          <w:sz w:val="21"/>
        </w:rPr>
        <w:t xml:space="preserve"> </w:t>
      </w:r>
      <w:r w:rsidR="0058411A">
        <w:rPr>
          <w:rFonts w:ascii="Corbel"/>
          <w:sz w:val="21"/>
        </w:rPr>
        <w:t>to</w:t>
      </w:r>
      <w:r w:rsidR="0058411A">
        <w:rPr>
          <w:rFonts w:ascii="Corbel"/>
          <w:spacing w:val="-3"/>
          <w:sz w:val="21"/>
        </w:rPr>
        <w:t xml:space="preserve"> </w:t>
      </w:r>
      <w:r w:rsidR="0058411A">
        <w:rPr>
          <w:rFonts w:ascii="Corbel"/>
          <w:sz w:val="21"/>
        </w:rPr>
        <w:t>the</w:t>
      </w:r>
      <w:r w:rsidR="0058411A">
        <w:rPr>
          <w:rFonts w:ascii="Corbel"/>
          <w:spacing w:val="-1"/>
          <w:sz w:val="21"/>
        </w:rPr>
        <w:t xml:space="preserve"> </w:t>
      </w:r>
      <w:r w:rsidR="0058411A">
        <w:rPr>
          <w:rFonts w:ascii="Corbel"/>
          <w:sz w:val="21"/>
        </w:rPr>
        <w:t>CIEP</w:t>
      </w:r>
      <w:r w:rsidR="0058411A">
        <w:rPr>
          <w:rFonts w:ascii="Corbel"/>
          <w:spacing w:val="-1"/>
          <w:sz w:val="21"/>
        </w:rPr>
        <w:t xml:space="preserve"> </w:t>
      </w:r>
      <w:r w:rsidR="0058411A">
        <w:rPr>
          <w:rFonts w:ascii="Corbel"/>
          <w:sz w:val="21"/>
        </w:rPr>
        <w:t>in:</w:t>
      </w:r>
      <w:r w:rsidR="00256B9F">
        <w:rPr>
          <w:rFonts w:ascii="Corbel"/>
          <w:sz w:val="21"/>
        </w:rPr>
        <w:t xml:space="preserve">        August</w:t>
      </w:r>
      <w:r w:rsidR="00256B9F">
        <w:rPr>
          <w:rFonts w:ascii="Corbel"/>
          <w:sz w:val="21"/>
        </w:rPr>
        <w:tab/>
        <w:t xml:space="preserve">            October</w:t>
      </w:r>
      <w:r w:rsidR="00256B9F">
        <w:rPr>
          <w:rFonts w:ascii="Corbel"/>
          <w:sz w:val="21"/>
        </w:rPr>
        <w:tab/>
        <w:t xml:space="preserve">     January            March           June    Year: __________</w:t>
      </w:r>
    </w:p>
    <w:p w14:paraId="5BD52B2A" w14:textId="66DD2FAE" w:rsidR="00256B9F" w:rsidRDefault="00256B9F" w:rsidP="00256B9F">
      <w:pPr>
        <w:spacing w:before="57"/>
        <w:rPr>
          <w:rFonts w:ascii="Corbel"/>
          <w:spacing w:val="37"/>
          <w:sz w:val="21"/>
        </w:rPr>
      </w:pPr>
    </w:p>
    <w:p w14:paraId="4917C37A" w14:textId="77777777" w:rsidR="00C81FBB" w:rsidRDefault="00540EAD">
      <w:pPr>
        <w:pStyle w:val="Heading6"/>
        <w:spacing w:before="55"/>
        <w:ind w:left="1220"/>
        <w:rPr>
          <w:rFonts w:ascii="Corbel"/>
        </w:rPr>
      </w:pPr>
      <w:r>
        <w:pict w14:anchorId="048E23F6">
          <v:group id="docshapegroup270" o:spid="_x0000_s2220" style="position:absolute;left:0;text-align:left;margin-left:55.2pt;margin-top:-4.4pt;width:499.45pt;height:367.45pt;z-index:-251658240;mso-position-horizontal-relative:page" coordorigin="1104,-88" coordsize="9989,7349">
            <v:shape id="docshape271" o:spid="_x0000_s2230" style="position:absolute;left:2159;top:3721;width:7324;height:843" coordorigin="2160,3722" coordsize="7324,843" o:spt="100" adj="0,,0" path="m2160,3722r7324,m2160,4564r7131,e" filled="f" strokeweight=".22817mm">
              <v:stroke joinstyle="round"/>
              <v:formulas/>
              <v:path arrowok="t" o:connecttype="segments"/>
            </v:shape>
            <v:rect id="docshape272" o:spid="_x0000_s2229" style="position:absolute;left:1111;top:-82;width:9975;height:7335" filled="f" strokeweight=".72pt"/>
            <v:shape id="docshape273" o:spid="_x0000_s2228" type="#_x0000_t75" style="position:absolute;left:2528;top:1817;width:173;height:173">
              <v:imagedata r:id="rId105" o:title=""/>
            </v:shape>
            <v:shape id="docshape274" o:spid="_x0000_s2227" type="#_x0000_t75" style="position:absolute;left:3771;top:1817;width:173;height:173">
              <v:imagedata r:id="rId106" o:title=""/>
            </v:shape>
            <v:shape id="docshape275" o:spid="_x0000_s2226" type="#_x0000_t75" style="position:absolute;left:7960;top:2105;width:173;height:173">
              <v:imagedata r:id="rId104" o:title=""/>
            </v:shape>
            <v:shape id="docshape276" o:spid="_x0000_s2225" type="#_x0000_t75" style="position:absolute;left:8954;top:2105;width:173;height:173">
              <v:imagedata r:id="rId104" o:title=""/>
            </v:shape>
            <v:shape id="docshape277" o:spid="_x0000_s2224" type="#_x0000_t75" style="position:absolute;left:2528;top:2694;width:173;height:173">
              <v:imagedata r:id="rId104" o:title=""/>
            </v:shape>
            <v:shape id="docshape278" o:spid="_x0000_s2223" type="#_x0000_t75" style="position:absolute;left:3771;top:2694;width:173;height:173">
              <v:imagedata r:id="rId104" o:title=""/>
            </v:shape>
            <v:shape id="docshape279" o:spid="_x0000_s2222" type="#_x0000_t75" style="position:absolute;left:8687;top:2989;width:173;height:173">
              <v:imagedata r:id="rId104" o:title=""/>
            </v:shape>
            <v:shape id="docshape280" o:spid="_x0000_s2221" type="#_x0000_t75" style="position:absolute;left:7653;top:2989;width:173;height:173">
              <v:imagedata r:id="rId107" o:title=""/>
            </v:shape>
            <w10:wrap anchorx="page"/>
          </v:group>
        </w:pict>
      </w:r>
      <w:r w:rsidR="0058411A">
        <w:rPr>
          <w:rFonts w:ascii="Corbel"/>
          <w:u w:val="single"/>
        </w:rPr>
        <w:t>Dear</w:t>
      </w:r>
      <w:r w:rsidR="0058411A">
        <w:rPr>
          <w:rFonts w:ascii="Corbel"/>
          <w:spacing w:val="-3"/>
          <w:u w:val="single"/>
        </w:rPr>
        <w:t xml:space="preserve"> </w:t>
      </w:r>
      <w:r w:rsidR="0058411A">
        <w:rPr>
          <w:rFonts w:ascii="Corbel"/>
          <w:u w:val="single"/>
        </w:rPr>
        <w:t>International</w:t>
      </w:r>
      <w:r w:rsidR="0058411A">
        <w:rPr>
          <w:rFonts w:ascii="Corbel"/>
          <w:spacing w:val="-4"/>
          <w:u w:val="single"/>
        </w:rPr>
        <w:t xml:space="preserve"> </w:t>
      </w:r>
      <w:r w:rsidR="0058411A">
        <w:rPr>
          <w:rFonts w:ascii="Corbel"/>
          <w:u w:val="single"/>
        </w:rPr>
        <w:t>Student</w:t>
      </w:r>
      <w:r w:rsidR="0058411A">
        <w:rPr>
          <w:rFonts w:ascii="Corbel"/>
          <w:spacing w:val="-2"/>
          <w:u w:val="single"/>
        </w:rPr>
        <w:t xml:space="preserve"> </w:t>
      </w:r>
      <w:r w:rsidR="0058411A">
        <w:rPr>
          <w:rFonts w:ascii="Corbel"/>
          <w:u w:val="single"/>
        </w:rPr>
        <w:t>Advisor:</w:t>
      </w:r>
    </w:p>
    <w:p w14:paraId="2FB2EB13" w14:textId="77777777" w:rsidR="00C81FBB" w:rsidRDefault="0058411A">
      <w:pPr>
        <w:spacing w:before="43" w:line="276" w:lineRule="auto"/>
        <w:ind w:left="1220" w:right="1575"/>
        <w:rPr>
          <w:rFonts w:ascii="Corbel" w:hAnsi="Corbel"/>
          <w:sz w:val="20"/>
        </w:rPr>
      </w:pPr>
      <w:r>
        <w:rPr>
          <w:rFonts w:ascii="Corbel" w:hAnsi="Corbel"/>
          <w:sz w:val="20"/>
        </w:rPr>
        <w:t>The student named above has applied for transfer admission to the CIEP.</w:t>
      </w:r>
      <w:r>
        <w:rPr>
          <w:rFonts w:ascii="Corbel" w:hAnsi="Corbel"/>
          <w:spacing w:val="1"/>
          <w:sz w:val="20"/>
        </w:rPr>
        <w:t xml:space="preserve"> </w:t>
      </w:r>
      <w:r>
        <w:rPr>
          <w:rFonts w:ascii="Corbel" w:hAnsi="Corbel"/>
          <w:sz w:val="20"/>
        </w:rPr>
        <w:t>Your assistance is requested in</w:t>
      </w:r>
      <w:r>
        <w:rPr>
          <w:rFonts w:ascii="Corbel" w:hAnsi="Corbel"/>
          <w:spacing w:val="-38"/>
          <w:sz w:val="20"/>
        </w:rPr>
        <w:t xml:space="preserve"> </w:t>
      </w:r>
      <w:r>
        <w:rPr>
          <w:rFonts w:ascii="Corbel" w:hAnsi="Corbel"/>
          <w:sz w:val="20"/>
        </w:rPr>
        <w:t>determining</w:t>
      </w:r>
      <w:r>
        <w:rPr>
          <w:rFonts w:ascii="Corbel" w:hAnsi="Corbel"/>
          <w:spacing w:val="-1"/>
          <w:sz w:val="20"/>
        </w:rPr>
        <w:t xml:space="preserve"> </w:t>
      </w:r>
      <w:r>
        <w:rPr>
          <w:rFonts w:ascii="Corbel" w:hAnsi="Corbel"/>
          <w:sz w:val="20"/>
        </w:rPr>
        <w:t>the</w:t>
      </w:r>
      <w:r>
        <w:rPr>
          <w:rFonts w:ascii="Corbel" w:hAnsi="Corbel"/>
          <w:spacing w:val="-1"/>
          <w:sz w:val="20"/>
        </w:rPr>
        <w:t xml:space="preserve"> </w:t>
      </w:r>
      <w:r>
        <w:rPr>
          <w:rFonts w:ascii="Corbel" w:hAnsi="Corbel"/>
          <w:sz w:val="20"/>
        </w:rPr>
        <w:t>student’s eligibility to</w:t>
      </w:r>
      <w:r>
        <w:rPr>
          <w:rFonts w:ascii="Corbel" w:hAnsi="Corbel"/>
          <w:spacing w:val="-1"/>
          <w:sz w:val="20"/>
        </w:rPr>
        <w:t xml:space="preserve"> </w:t>
      </w:r>
      <w:r>
        <w:rPr>
          <w:rFonts w:ascii="Corbel" w:hAnsi="Corbel"/>
          <w:sz w:val="20"/>
        </w:rPr>
        <w:t>transfer.</w:t>
      </w:r>
      <w:r>
        <w:rPr>
          <w:rFonts w:ascii="Corbel" w:hAnsi="Corbel"/>
          <w:spacing w:val="39"/>
          <w:sz w:val="20"/>
        </w:rPr>
        <w:t xml:space="preserve"> </w:t>
      </w:r>
      <w:r>
        <w:rPr>
          <w:rFonts w:ascii="Corbel" w:hAnsi="Corbel"/>
          <w:sz w:val="20"/>
        </w:rPr>
        <w:t>Please</w:t>
      </w:r>
      <w:r>
        <w:rPr>
          <w:rFonts w:ascii="Corbel" w:hAnsi="Corbel"/>
          <w:spacing w:val="-1"/>
          <w:sz w:val="20"/>
        </w:rPr>
        <w:t xml:space="preserve"> </w:t>
      </w:r>
      <w:r>
        <w:rPr>
          <w:rFonts w:ascii="Corbel" w:hAnsi="Corbel"/>
          <w:sz w:val="20"/>
        </w:rPr>
        <w:t>supply the</w:t>
      </w:r>
      <w:r>
        <w:rPr>
          <w:rFonts w:ascii="Corbel" w:hAnsi="Corbel"/>
          <w:spacing w:val="-1"/>
          <w:sz w:val="20"/>
        </w:rPr>
        <w:t xml:space="preserve"> </w:t>
      </w:r>
      <w:r>
        <w:rPr>
          <w:rFonts w:ascii="Corbel" w:hAnsi="Corbel"/>
          <w:sz w:val="20"/>
        </w:rPr>
        <w:t>following information</w:t>
      </w:r>
    </w:p>
    <w:p w14:paraId="7DF103E0" w14:textId="77777777" w:rsidR="00C81FBB" w:rsidRDefault="0058411A">
      <w:pPr>
        <w:pStyle w:val="ListParagraph"/>
        <w:numPr>
          <w:ilvl w:val="0"/>
          <w:numId w:val="3"/>
        </w:numPr>
        <w:tabs>
          <w:tab w:val="left" w:pos="1980"/>
          <w:tab w:val="left" w:pos="1981"/>
          <w:tab w:val="left" w:pos="7191"/>
        </w:tabs>
        <w:spacing w:before="1"/>
        <w:ind w:hanging="402"/>
        <w:rPr>
          <w:rFonts w:ascii="Corbel" w:hAnsi="Corbel"/>
          <w:sz w:val="20"/>
        </w:rPr>
      </w:pPr>
      <w:r>
        <w:rPr>
          <w:rFonts w:ascii="Corbel" w:hAnsi="Corbel"/>
          <w:sz w:val="20"/>
        </w:rPr>
        <w:t>Student’s</w:t>
      </w:r>
      <w:r>
        <w:rPr>
          <w:rFonts w:ascii="Corbel" w:hAnsi="Corbel"/>
          <w:spacing w:val="-3"/>
          <w:sz w:val="20"/>
        </w:rPr>
        <w:t xml:space="preserve"> </w:t>
      </w:r>
      <w:r>
        <w:rPr>
          <w:rFonts w:ascii="Corbel" w:hAnsi="Corbel"/>
          <w:sz w:val="20"/>
        </w:rPr>
        <w:t>SEVIS</w:t>
      </w:r>
      <w:r>
        <w:rPr>
          <w:rFonts w:ascii="Corbel" w:hAnsi="Corbel"/>
          <w:spacing w:val="-1"/>
          <w:sz w:val="20"/>
        </w:rPr>
        <w:t xml:space="preserve"> </w:t>
      </w:r>
      <w:r>
        <w:rPr>
          <w:rFonts w:ascii="Corbel" w:hAnsi="Corbel"/>
          <w:sz w:val="20"/>
        </w:rPr>
        <w:t>#:</w:t>
      </w:r>
      <w:r>
        <w:rPr>
          <w:rFonts w:ascii="Corbel" w:hAnsi="Corbel"/>
          <w:spacing w:val="1"/>
          <w:sz w:val="20"/>
        </w:rPr>
        <w:t xml:space="preserve"> </w:t>
      </w:r>
      <w:r>
        <w:rPr>
          <w:rFonts w:ascii="Corbel" w:hAnsi="Corbel"/>
          <w:w w:val="99"/>
          <w:sz w:val="20"/>
          <w:u w:val="single"/>
        </w:rPr>
        <w:t xml:space="preserve"> </w:t>
      </w:r>
      <w:r>
        <w:rPr>
          <w:rFonts w:ascii="Corbel" w:hAnsi="Corbel"/>
          <w:sz w:val="20"/>
          <w:u w:val="single"/>
        </w:rPr>
        <w:tab/>
      </w:r>
    </w:p>
    <w:p w14:paraId="222EAF9F" w14:textId="77777777" w:rsidR="00C81FBB" w:rsidRDefault="0058411A">
      <w:pPr>
        <w:pStyle w:val="ListParagraph"/>
        <w:numPr>
          <w:ilvl w:val="0"/>
          <w:numId w:val="3"/>
        </w:numPr>
        <w:tabs>
          <w:tab w:val="left" w:pos="1939"/>
          <w:tab w:val="left" w:pos="1940"/>
          <w:tab w:val="left" w:pos="7510"/>
          <w:tab w:val="left" w:pos="9231"/>
        </w:tabs>
        <w:spacing w:before="36"/>
        <w:ind w:left="1939" w:hanging="361"/>
        <w:rPr>
          <w:rFonts w:ascii="Corbel"/>
          <w:sz w:val="20"/>
        </w:rPr>
      </w:pPr>
      <w:r>
        <w:rPr>
          <w:rFonts w:ascii="Corbel"/>
          <w:sz w:val="20"/>
        </w:rPr>
        <w:t>Dates</w:t>
      </w:r>
      <w:r>
        <w:rPr>
          <w:rFonts w:ascii="Corbel"/>
          <w:spacing w:val="-2"/>
          <w:sz w:val="20"/>
        </w:rPr>
        <w:t xml:space="preserve"> </w:t>
      </w:r>
      <w:r>
        <w:rPr>
          <w:rFonts w:ascii="Corbel"/>
          <w:sz w:val="20"/>
        </w:rPr>
        <w:t>of</w:t>
      </w:r>
      <w:r>
        <w:rPr>
          <w:rFonts w:ascii="Corbel"/>
          <w:spacing w:val="-3"/>
          <w:sz w:val="20"/>
        </w:rPr>
        <w:t xml:space="preserve"> </w:t>
      </w:r>
      <w:r>
        <w:rPr>
          <w:rFonts w:ascii="Corbel"/>
          <w:sz w:val="20"/>
        </w:rPr>
        <w:t>last</w:t>
      </w:r>
      <w:r>
        <w:rPr>
          <w:rFonts w:ascii="Corbel"/>
          <w:spacing w:val="-1"/>
          <w:sz w:val="20"/>
        </w:rPr>
        <w:t xml:space="preserve"> </w:t>
      </w:r>
      <w:r>
        <w:rPr>
          <w:rFonts w:ascii="Corbel"/>
          <w:sz w:val="20"/>
        </w:rPr>
        <w:t>enrollment</w:t>
      </w:r>
      <w:r>
        <w:rPr>
          <w:rFonts w:ascii="Corbel"/>
          <w:spacing w:val="-2"/>
          <w:sz w:val="20"/>
        </w:rPr>
        <w:t xml:space="preserve"> </w:t>
      </w:r>
      <w:r>
        <w:rPr>
          <w:rFonts w:ascii="Corbel"/>
          <w:sz w:val="20"/>
        </w:rPr>
        <w:t>at</w:t>
      </w:r>
      <w:r>
        <w:rPr>
          <w:rFonts w:ascii="Corbel"/>
          <w:spacing w:val="-1"/>
          <w:sz w:val="20"/>
        </w:rPr>
        <w:t xml:space="preserve"> </w:t>
      </w:r>
      <w:r>
        <w:rPr>
          <w:rFonts w:ascii="Corbel"/>
          <w:sz w:val="20"/>
        </w:rPr>
        <w:t>your</w:t>
      </w:r>
      <w:r>
        <w:rPr>
          <w:rFonts w:ascii="Corbel"/>
          <w:spacing w:val="-1"/>
          <w:sz w:val="20"/>
        </w:rPr>
        <w:t xml:space="preserve"> </w:t>
      </w:r>
      <w:r>
        <w:rPr>
          <w:rFonts w:ascii="Corbel"/>
          <w:sz w:val="20"/>
        </w:rPr>
        <w:t>institution:</w:t>
      </w:r>
      <w:r>
        <w:rPr>
          <w:rFonts w:ascii="Corbel"/>
          <w:spacing w:val="36"/>
          <w:sz w:val="20"/>
        </w:rPr>
        <w:t xml:space="preserve"> </w:t>
      </w:r>
      <w:r>
        <w:rPr>
          <w:rFonts w:ascii="Corbel"/>
          <w:sz w:val="20"/>
        </w:rPr>
        <w:t>From</w:t>
      </w:r>
      <w:r>
        <w:rPr>
          <w:rFonts w:ascii="Corbel"/>
          <w:sz w:val="20"/>
          <w:u w:val="single"/>
        </w:rPr>
        <w:tab/>
      </w:r>
      <w:r>
        <w:rPr>
          <w:rFonts w:ascii="Corbel"/>
          <w:sz w:val="20"/>
        </w:rPr>
        <w:t xml:space="preserve">to </w:t>
      </w:r>
      <w:r>
        <w:rPr>
          <w:rFonts w:ascii="Corbel"/>
          <w:w w:val="99"/>
          <w:sz w:val="20"/>
          <w:u w:val="single"/>
        </w:rPr>
        <w:t xml:space="preserve"> </w:t>
      </w:r>
      <w:r>
        <w:rPr>
          <w:rFonts w:ascii="Corbel"/>
          <w:sz w:val="20"/>
          <w:u w:val="single"/>
        </w:rPr>
        <w:tab/>
      </w:r>
    </w:p>
    <w:p w14:paraId="74143B5A" w14:textId="77777777" w:rsidR="00C81FBB" w:rsidRDefault="0058411A">
      <w:pPr>
        <w:pStyle w:val="ListParagraph"/>
        <w:numPr>
          <w:ilvl w:val="0"/>
          <w:numId w:val="3"/>
        </w:numPr>
        <w:tabs>
          <w:tab w:val="left" w:pos="1939"/>
          <w:tab w:val="left" w:pos="1940"/>
        </w:tabs>
        <w:spacing w:before="37"/>
        <w:ind w:left="1939" w:hanging="361"/>
        <w:rPr>
          <w:rFonts w:ascii="Corbel"/>
          <w:sz w:val="20"/>
        </w:rPr>
      </w:pPr>
      <w:r>
        <w:rPr>
          <w:rFonts w:ascii="Corbel"/>
          <w:sz w:val="20"/>
        </w:rPr>
        <w:t>Is</w:t>
      </w:r>
      <w:r>
        <w:rPr>
          <w:rFonts w:ascii="Corbel"/>
          <w:spacing w:val="-2"/>
          <w:sz w:val="20"/>
        </w:rPr>
        <w:t xml:space="preserve"> </w:t>
      </w:r>
      <w:r>
        <w:rPr>
          <w:rFonts w:ascii="Corbel"/>
          <w:sz w:val="20"/>
        </w:rPr>
        <w:t>the</w:t>
      </w:r>
      <w:r>
        <w:rPr>
          <w:rFonts w:ascii="Corbel"/>
          <w:spacing w:val="-3"/>
          <w:sz w:val="20"/>
        </w:rPr>
        <w:t xml:space="preserve"> </w:t>
      </w:r>
      <w:r>
        <w:rPr>
          <w:rFonts w:ascii="Corbel"/>
          <w:sz w:val="20"/>
        </w:rPr>
        <w:t>student</w:t>
      </w:r>
      <w:r>
        <w:rPr>
          <w:rFonts w:ascii="Corbel"/>
          <w:spacing w:val="-2"/>
          <w:sz w:val="20"/>
        </w:rPr>
        <w:t xml:space="preserve"> </w:t>
      </w:r>
      <w:r>
        <w:rPr>
          <w:rFonts w:ascii="Corbel"/>
          <w:sz w:val="20"/>
        </w:rPr>
        <w:t>eligible</w:t>
      </w:r>
      <w:r>
        <w:rPr>
          <w:rFonts w:ascii="Corbel"/>
          <w:spacing w:val="-3"/>
          <w:sz w:val="20"/>
        </w:rPr>
        <w:t xml:space="preserve"> </w:t>
      </w:r>
      <w:r>
        <w:rPr>
          <w:rFonts w:ascii="Corbel"/>
          <w:sz w:val="20"/>
        </w:rPr>
        <w:t>to</w:t>
      </w:r>
      <w:r>
        <w:rPr>
          <w:rFonts w:ascii="Corbel"/>
          <w:spacing w:val="-3"/>
          <w:sz w:val="20"/>
        </w:rPr>
        <w:t xml:space="preserve"> </w:t>
      </w:r>
      <w:r>
        <w:rPr>
          <w:rFonts w:ascii="Corbel"/>
          <w:sz w:val="20"/>
        </w:rPr>
        <w:t>continue</w:t>
      </w:r>
      <w:r>
        <w:rPr>
          <w:rFonts w:ascii="Corbel"/>
          <w:spacing w:val="-3"/>
          <w:sz w:val="20"/>
        </w:rPr>
        <w:t xml:space="preserve"> </w:t>
      </w:r>
      <w:r>
        <w:rPr>
          <w:rFonts w:ascii="Corbel"/>
          <w:sz w:val="20"/>
        </w:rPr>
        <w:t>at</w:t>
      </w:r>
      <w:r>
        <w:rPr>
          <w:rFonts w:ascii="Corbel"/>
          <w:spacing w:val="-2"/>
          <w:sz w:val="20"/>
        </w:rPr>
        <w:t xml:space="preserve"> </w:t>
      </w:r>
      <w:r>
        <w:rPr>
          <w:rFonts w:ascii="Corbel"/>
          <w:sz w:val="20"/>
        </w:rPr>
        <w:t>your</w:t>
      </w:r>
      <w:r>
        <w:rPr>
          <w:rFonts w:ascii="Corbel"/>
          <w:spacing w:val="-2"/>
          <w:sz w:val="20"/>
        </w:rPr>
        <w:t xml:space="preserve"> </w:t>
      </w:r>
      <w:r>
        <w:rPr>
          <w:rFonts w:ascii="Corbel"/>
          <w:sz w:val="20"/>
        </w:rPr>
        <w:t>institution?</w:t>
      </w:r>
      <w:r>
        <w:rPr>
          <w:rFonts w:ascii="Corbel"/>
          <w:spacing w:val="-4"/>
          <w:sz w:val="20"/>
        </w:rPr>
        <w:t xml:space="preserve"> </w:t>
      </w:r>
      <w:r>
        <w:rPr>
          <w:rFonts w:ascii="Corbel"/>
          <w:sz w:val="20"/>
        </w:rPr>
        <w:t>If</w:t>
      </w:r>
      <w:r>
        <w:rPr>
          <w:rFonts w:ascii="Corbel"/>
          <w:spacing w:val="-3"/>
          <w:sz w:val="20"/>
        </w:rPr>
        <w:t xml:space="preserve"> </w:t>
      </w:r>
      <w:r>
        <w:rPr>
          <w:rFonts w:ascii="Corbel"/>
          <w:sz w:val="20"/>
        </w:rPr>
        <w:t>not, please</w:t>
      </w:r>
      <w:r>
        <w:rPr>
          <w:rFonts w:ascii="Corbel"/>
          <w:spacing w:val="-3"/>
          <w:sz w:val="20"/>
        </w:rPr>
        <w:t xml:space="preserve"> </w:t>
      </w:r>
      <w:r>
        <w:rPr>
          <w:rFonts w:ascii="Corbel"/>
          <w:sz w:val="20"/>
        </w:rPr>
        <w:t>explain.</w:t>
      </w:r>
    </w:p>
    <w:p w14:paraId="4735EEAB" w14:textId="77777777" w:rsidR="00C81FBB" w:rsidRDefault="0058411A">
      <w:pPr>
        <w:tabs>
          <w:tab w:val="left" w:pos="3199"/>
          <w:tab w:val="left" w:pos="4124"/>
          <w:tab w:val="left" w:pos="10083"/>
        </w:tabs>
        <w:spacing w:before="35"/>
        <w:ind w:left="1939"/>
        <w:rPr>
          <w:rFonts w:ascii="Times New Roman" w:hAnsi="Times New Roman"/>
          <w:sz w:val="21"/>
        </w:rPr>
      </w:pPr>
      <w:r>
        <w:rPr>
          <w:rFonts w:ascii="Corbel" w:hAnsi="Corbel"/>
          <w:sz w:val="20"/>
        </w:rPr>
        <w:t xml:space="preserve">Yes  </w:t>
      </w:r>
      <w:r>
        <w:rPr>
          <w:rFonts w:ascii="Corbel" w:hAnsi="Corbel"/>
          <w:spacing w:val="2"/>
          <w:sz w:val="20"/>
        </w:rPr>
        <w:t xml:space="preserve"> </w:t>
      </w:r>
      <w:r>
        <w:rPr>
          <w:rFonts w:ascii="Corbel" w:hAnsi="Corbel"/>
          <w:sz w:val="21"/>
        </w:rPr>
        <w:t>○</w:t>
      </w:r>
      <w:r>
        <w:rPr>
          <w:rFonts w:ascii="Corbel" w:hAnsi="Corbel"/>
          <w:sz w:val="21"/>
        </w:rPr>
        <w:tab/>
      </w:r>
      <w:r>
        <w:rPr>
          <w:rFonts w:ascii="Corbel" w:hAnsi="Corbel"/>
          <w:sz w:val="20"/>
        </w:rPr>
        <w:t>No</w:t>
      </w:r>
      <w:r>
        <w:rPr>
          <w:rFonts w:ascii="Corbel" w:hAnsi="Corbel"/>
          <w:spacing w:val="42"/>
          <w:sz w:val="20"/>
        </w:rPr>
        <w:t xml:space="preserve"> </w:t>
      </w:r>
      <w:r>
        <w:rPr>
          <w:rFonts w:ascii="Corbel" w:hAnsi="Corbel"/>
          <w:sz w:val="21"/>
        </w:rPr>
        <w:t>○</w:t>
      </w:r>
      <w:r>
        <w:rPr>
          <w:rFonts w:ascii="Corbel" w:hAnsi="Corbel"/>
          <w:sz w:val="21"/>
        </w:rPr>
        <w:tab/>
      </w:r>
      <w:r>
        <w:rPr>
          <w:rFonts w:ascii="Times New Roman" w:hAnsi="Times New Roman"/>
          <w:sz w:val="21"/>
          <w:u w:val="single"/>
        </w:rPr>
        <w:t xml:space="preserve"> </w:t>
      </w:r>
      <w:r>
        <w:rPr>
          <w:rFonts w:ascii="Times New Roman" w:hAnsi="Times New Roman"/>
          <w:sz w:val="21"/>
          <w:u w:val="single"/>
        </w:rPr>
        <w:tab/>
      </w:r>
    </w:p>
    <w:p w14:paraId="7B120370" w14:textId="77777777" w:rsidR="00C81FBB" w:rsidRDefault="0058411A">
      <w:pPr>
        <w:pStyle w:val="ListParagraph"/>
        <w:numPr>
          <w:ilvl w:val="0"/>
          <w:numId w:val="3"/>
        </w:numPr>
        <w:tabs>
          <w:tab w:val="left" w:pos="1939"/>
          <w:tab w:val="left" w:pos="1940"/>
          <w:tab w:val="left" w:pos="8419"/>
        </w:tabs>
        <w:spacing w:before="38"/>
        <w:ind w:left="1939" w:hanging="361"/>
        <w:rPr>
          <w:rFonts w:ascii="Corbel" w:hAnsi="Corbel"/>
          <w:sz w:val="21"/>
        </w:rPr>
      </w:pPr>
      <w:r>
        <w:rPr>
          <w:rFonts w:ascii="Corbel" w:hAnsi="Corbel"/>
          <w:sz w:val="20"/>
        </w:rPr>
        <w:t>Has</w:t>
      </w:r>
      <w:r>
        <w:rPr>
          <w:rFonts w:ascii="Corbel" w:hAnsi="Corbel"/>
          <w:spacing w:val="-3"/>
          <w:sz w:val="20"/>
        </w:rPr>
        <w:t xml:space="preserve"> </w:t>
      </w:r>
      <w:r>
        <w:rPr>
          <w:rFonts w:ascii="Corbel" w:hAnsi="Corbel"/>
          <w:sz w:val="20"/>
        </w:rPr>
        <w:t>the</w:t>
      </w:r>
      <w:r>
        <w:rPr>
          <w:rFonts w:ascii="Corbel" w:hAnsi="Corbel"/>
          <w:spacing w:val="-4"/>
          <w:sz w:val="20"/>
        </w:rPr>
        <w:t xml:space="preserve"> </w:t>
      </w:r>
      <w:r>
        <w:rPr>
          <w:rFonts w:ascii="Corbel" w:hAnsi="Corbel"/>
          <w:sz w:val="20"/>
        </w:rPr>
        <w:t>student</w:t>
      </w:r>
      <w:r>
        <w:rPr>
          <w:rFonts w:ascii="Corbel" w:hAnsi="Corbel"/>
          <w:spacing w:val="-3"/>
          <w:sz w:val="20"/>
        </w:rPr>
        <w:t xml:space="preserve"> </w:t>
      </w:r>
      <w:r>
        <w:rPr>
          <w:rFonts w:ascii="Corbel" w:hAnsi="Corbel"/>
          <w:sz w:val="20"/>
        </w:rPr>
        <w:t>met</w:t>
      </w:r>
      <w:r>
        <w:rPr>
          <w:rFonts w:ascii="Corbel" w:hAnsi="Corbel"/>
          <w:spacing w:val="-2"/>
          <w:sz w:val="20"/>
        </w:rPr>
        <w:t xml:space="preserve"> </w:t>
      </w:r>
      <w:r>
        <w:rPr>
          <w:rFonts w:ascii="Corbel" w:hAnsi="Corbel"/>
          <w:sz w:val="20"/>
        </w:rPr>
        <w:t>all</w:t>
      </w:r>
      <w:r>
        <w:rPr>
          <w:rFonts w:ascii="Corbel" w:hAnsi="Corbel"/>
          <w:spacing w:val="-4"/>
          <w:sz w:val="20"/>
        </w:rPr>
        <w:t xml:space="preserve"> </w:t>
      </w:r>
      <w:r>
        <w:rPr>
          <w:rFonts w:ascii="Corbel" w:hAnsi="Corbel"/>
          <w:sz w:val="20"/>
        </w:rPr>
        <w:t>financial</w:t>
      </w:r>
      <w:r>
        <w:rPr>
          <w:rFonts w:ascii="Corbel" w:hAnsi="Corbel"/>
          <w:spacing w:val="-4"/>
          <w:sz w:val="20"/>
        </w:rPr>
        <w:t xml:space="preserve"> </w:t>
      </w:r>
      <w:r>
        <w:rPr>
          <w:rFonts w:ascii="Corbel" w:hAnsi="Corbel"/>
          <w:sz w:val="20"/>
        </w:rPr>
        <w:t>obligations</w:t>
      </w:r>
      <w:r>
        <w:rPr>
          <w:rFonts w:ascii="Corbel" w:hAnsi="Corbel"/>
          <w:spacing w:val="-2"/>
          <w:sz w:val="20"/>
        </w:rPr>
        <w:t xml:space="preserve"> </w:t>
      </w:r>
      <w:r>
        <w:rPr>
          <w:rFonts w:ascii="Corbel" w:hAnsi="Corbel"/>
          <w:sz w:val="20"/>
        </w:rPr>
        <w:t>to</w:t>
      </w:r>
      <w:r>
        <w:rPr>
          <w:rFonts w:ascii="Corbel" w:hAnsi="Corbel"/>
          <w:spacing w:val="-4"/>
          <w:sz w:val="20"/>
        </w:rPr>
        <w:t xml:space="preserve"> </w:t>
      </w:r>
      <w:r>
        <w:rPr>
          <w:rFonts w:ascii="Corbel" w:hAnsi="Corbel"/>
          <w:sz w:val="20"/>
        </w:rPr>
        <w:t>your</w:t>
      </w:r>
      <w:r>
        <w:rPr>
          <w:rFonts w:ascii="Corbel" w:hAnsi="Corbel"/>
          <w:spacing w:val="-3"/>
          <w:sz w:val="20"/>
        </w:rPr>
        <w:t xml:space="preserve"> </w:t>
      </w:r>
      <w:r>
        <w:rPr>
          <w:rFonts w:ascii="Corbel" w:hAnsi="Corbel"/>
          <w:sz w:val="20"/>
        </w:rPr>
        <w:t xml:space="preserve">institution?   </w:t>
      </w:r>
      <w:r>
        <w:rPr>
          <w:rFonts w:ascii="Corbel" w:hAnsi="Corbel"/>
          <w:spacing w:val="32"/>
          <w:sz w:val="20"/>
        </w:rPr>
        <w:t xml:space="preserve"> </w:t>
      </w:r>
      <w:r>
        <w:rPr>
          <w:rFonts w:ascii="Corbel" w:hAnsi="Corbel"/>
          <w:sz w:val="20"/>
        </w:rPr>
        <w:t xml:space="preserve">Yes  </w:t>
      </w:r>
      <w:r>
        <w:rPr>
          <w:rFonts w:ascii="Corbel" w:hAnsi="Corbel"/>
          <w:spacing w:val="2"/>
          <w:sz w:val="20"/>
        </w:rPr>
        <w:t xml:space="preserve"> </w:t>
      </w:r>
      <w:r>
        <w:rPr>
          <w:rFonts w:ascii="Corbel" w:hAnsi="Corbel"/>
          <w:sz w:val="21"/>
        </w:rPr>
        <w:t>○</w:t>
      </w:r>
      <w:r>
        <w:rPr>
          <w:rFonts w:ascii="Corbel" w:hAnsi="Corbel"/>
          <w:sz w:val="21"/>
        </w:rPr>
        <w:tab/>
      </w:r>
      <w:r>
        <w:rPr>
          <w:rFonts w:ascii="Corbel" w:hAnsi="Corbel"/>
          <w:sz w:val="20"/>
        </w:rPr>
        <w:t>No</w:t>
      </w:r>
      <w:r>
        <w:rPr>
          <w:rFonts w:ascii="Corbel" w:hAnsi="Corbel"/>
          <w:spacing w:val="42"/>
          <w:sz w:val="20"/>
        </w:rPr>
        <w:t xml:space="preserve"> </w:t>
      </w:r>
      <w:r>
        <w:rPr>
          <w:rFonts w:ascii="Corbel" w:hAnsi="Corbel"/>
          <w:sz w:val="21"/>
        </w:rPr>
        <w:t>○</w:t>
      </w:r>
    </w:p>
    <w:p w14:paraId="7D1AE069" w14:textId="77777777" w:rsidR="00C81FBB" w:rsidRDefault="0058411A">
      <w:pPr>
        <w:pStyle w:val="ListParagraph"/>
        <w:numPr>
          <w:ilvl w:val="0"/>
          <w:numId w:val="3"/>
        </w:numPr>
        <w:tabs>
          <w:tab w:val="left" w:pos="1939"/>
          <w:tab w:val="left" w:pos="1940"/>
        </w:tabs>
        <w:spacing w:before="41"/>
        <w:ind w:left="1939" w:hanging="361"/>
        <w:rPr>
          <w:rFonts w:ascii="Corbel"/>
          <w:sz w:val="20"/>
        </w:rPr>
      </w:pPr>
      <w:r>
        <w:rPr>
          <w:rFonts w:ascii="Corbel"/>
          <w:sz w:val="20"/>
        </w:rPr>
        <w:t>According</w:t>
      </w:r>
      <w:r>
        <w:rPr>
          <w:rFonts w:ascii="Corbel"/>
          <w:spacing w:val="-3"/>
          <w:sz w:val="20"/>
        </w:rPr>
        <w:t xml:space="preserve"> </w:t>
      </w:r>
      <w:r>
        <w:rPr>
          <w:rFonts w:ascii="Corbel"/>
          <w:sz w:val="20"/>
        </w:rPr>
        <w:t>to</w:t>
      </w:r>
      <w:r>
        <w:rPr>
          <w:rFonts w:ascii="Corbel"/>
          <w:spacing w:val="-3"/>
          <w:sz w:val="20"/>
        </w:rPr>
        <w:t xml:space="preserve"> </w:t>
      </w:r>
      <w:r>
        <w:rPr>
          <w:rFonts w:ascii="Corbel"/>
          <w:sz w:val="20"/>
        </w:rPr>
        <w:t>your</w:t>
      </w:r>
      <w:r>
        <w:rPr>
          <w:rFonts w:ascii="Corbel"/>
          <w:spacing w:val="-2"/>
          <w:sz w:val="20"/>
        </w:rPr>
        <w:t xml:space="preserve"> </w:t>
      </w:r>
      <w:r>
        <w:rPr>
          <w:rFonts w:ascii="Corbel"/>
          <w:sz w:val="20"/>
        </w:rPr>
        <w:t>knowledge,</w:t>
      </w:r>
      <w:r>
        <w:rPr>
          <w:rFonts w:ascii="Corbel"/>
          <w:spacing w:val="-2"/>
          <w:sz w:val="20"/>
        </w:rPr>
        <w:t xml:space="preserve"> </w:t>
      </w:r>
      <w:r>
        <w:rPr>
          <w:rFonts w:ascii="Corbel"/>
          <w:sz w:val="20"/>
        </w:rPr>
        <w:t>is</w:t>
      </w:r>
      <w:r>
        <w:rPr>
          <w:rFonts w:ascii="Corbel"/>
          <w:spacing w:val="-2"/>
          <w:sz w:val="20"/>
        </w:rPr>
        <w:t xml:space="preserve"> </w:t>
      </w:r>
      <w:r>
        <w:rPr>
          <w:rFonts w:ascii="Corbel"/>
          <w:sz w:val="20"/>
        </w:rPr>
        <w:t>the</w:t>
      </w:r>
      <w:r>
        <w:rPr>
          <w:rFonts w:ascii="Corbel"/>
          <w:spacing w:val="-3"/>
          <w:sz w:val="20"/>
        </w:rPr>
        <w:t xml:space="preserve"> </w:t>
      </w:r>
      <w:r>
        <w:rPr>
          <w:rFonts w:ascii="Corbel"/>
          <w:sz w:val="20"/>
        </w:rPr>
        <w:t>student</w:t>
      </w:r>
      <w:r>
        <w:rPr>
          <w:rFonts w:ascii="Corbel"/>
          <w:spacing w:val="-1"/>
          <w:sz w:val="20"/>
        </w:rPr>
        <w:t xml:space="preserve"> </w:t>
      </w:r>
      <w:r>
        <w:rPr>
          <w:rFonts w:ascii="Corbel"/>
          <w:sz w:val="20"/>
        </w:rPr>
        <w:t>currently</w:t>
      </w:r>
      <w:r>
        <w:rPr>
          <w:rFonts w:ascii="Corbel"/>
          <w:spacing w:val="-2"/>
          <w:sz w:val="20"/>
        </w:rPr>
        <w:t xml:space="preserve"> </w:t>
      </w:r>
      <w:r>
        <w:rPr>
          <w:rFonts w:ascii="Corbel"/>
          <w:sz w:val="20"/>
        </w:rPr>
        <w:t>in</w:t>
      </w:r>
      <w:r>
        <w:rPr>
          <w:rFonts w:ascii="Corbel"/>
          <w:spacing w:val="-2"/>
          <w:sz w:val="20"/>
        </w:rPr>
        <w:t xml:space="preserve"> </w:t>
      </w:r>
      <w:r>
        <w:rPr>
          <w:rFonts w:ascii="Corbel"/>
          <w:sz w:val="20"/>
        </w:rPr>
        <w:t>status</w:t>
      </w:r>
      <w:r>
        <w:rPr>
          <w:rFonts w:ascii="Corbel"/>
          <w:spacing w:val="-2"/>
          <w:sz w:val="20"/>
        </w:rPr>
        <w:t xml:space="preserve"> </w:t>
      </w:r>
      <w:r>
        <w:rPr>
          <w:rFonts w:ascii="Corbel"/>
          <w:sz w:val="20"/>
        </w:rPr>
        <w:t>with</w:t>
      </w:r>
      <w:r>
        <w:rPr>
          <w:rFonts w:ascii="Corbel"/>
          <w:spacing w:val="-3"/>
          <w:sz w:val="20"/>
        </w:rPr>
        <w:t xml:space="preserve"> </w:t>
      </w:r>
      <w:r>
        <w:rPr>
          <w:rFonts w:ascii="Corbel"/>
          <w:sz w:val="20"/>
        </w:rPr>
        <w:t>DHS?</w:t>
      </w:r>
      <w:r>
        <w:rPr>
          <w:rFonts w:ascii="Corbel"/>
          <w:spacing w:val="-4"/>
          <w:sz w:val="20"/>
        </w:rPr>
        <w:t xml:space="preserve"> </w:t>
      </w:r>
      <w:r>
        <w:rPr>
          <w:rFonts w:ascii="Corbel"/>
          <w:sz w:val="20"/>
        </w:rPr>
        <w:t>(If</w:t>
      </w:r>
      <w:r>
        <w:rPr>
          <w:rFonts w:ascii="Corbel"/>
          <w:spacing w:val="-3"/>
          <w:sz w:val="20"/>
        </w:rPr>
        <w:t xml:space="preserve"> </w:t>
      </w:r>
      <w:r>
        <w:rPr>
          <w:rFonts w:ascii="Corbel"/>
          <w:sz w:val="20"/>
        </w:rPr>
        <w:t>not</w:t>
      </w:r>
      <w:r>
        <w:rPr>
          <w:rFonts w:ascii="Corbel"/>
          <w:spacing w:val="-2"/>
          <w:sz w:val="20"/>
        </w:rPr>
        <w:t xml:space="preserve"> </w:t>
      </w:r>
      <w:r>
        <w:rPr>
          <w:rFonts w:ascii="Corbel"/>
          <w:sz w:val="20"/>
        </w:rPr>
        <w:t>please</w:t>
      </w:r>
      <w:r>
        <w:rPr>
          <w:rFonts w:ascii="Corbel"/>
          <w:spacing w:val="-1"/>
          <w:sz w:val="20"/>
        </w:rPr>
        <w:t xml:space="preserve"> </w:t>
      </w:r>
      <w:r>
        <w:rPr>
          <w:rFonts w:ascii="Corbel"/>
          <w:sz w:val="20"/>
        </w:rPr>
        <w:t>explain).</w:t>
      </w:r>
    </w:p>
    <w:p w14:paraId="0B201EC0" w14:textId="77777777" w:rsidR="00C81FBB" w:rsidRDefault="00C81FBB">
      <w:pPr>
        <w:rPr>
          <w:rFonts w:ascii="Corbel"/>
          <w:sz w:val="20"/>
        </w:rPr>
        <w:sectPr w:rsidR="00C81FBB" w:rsidSect="00CD2C12">
          <w:type w:val="continuous"/>
          <w:pgSz w:w="12240" w:h="15840"/>
          <w:pgMar w:top="1500" w:right="200" w:bottom="280" w:left="220" w:header="0" w:footer="0" w:gutter="0"/>
          <w:cols w:space="720"/>
        </w:sectPr>
      </w:pPr>
    </w:p>
    <w:p w14:paraId="051EC1B9" w14:textId="56549AF5" w:rsidR="00C81FBB" w:rsidRDefault="00256B9F" w:rsidP="00256B9F">
      <w:pPr>
        <w:spacing w:before="44"/>
        <w:rPr>
          <w:rFonts w:ascii="Times New Roman" w:hAnsi="Times New Roman"/>
          <w:sz w:val="21"/>
        </w:rPr>
        <w:sectPr w:rsidR="00C81FBB" w:rsidSect="00CD2C12">
          <w:type w:val="continuous"/>
          <w:pgSz w:w="12240" w:h="15840"/>
          <w:pgMar w:top="1500" w:right="200" w:bottom="280" w:left="220" w:header="0" w:footer="0" w:gutter="0"/>
          <w:cols w:space="720"/>
        </w:sectPr>
      </w:pPr>
      <w:r>
        <w:rPr>
          <w:rFonts w:ascii="Corbel"/>
          <w:sz w:val="20"/>
        </w:rPr>
        <w:t xml:space="preserve">                                                                </w:t>
      </w:r>
      <w:r w:rsidR="0058411A">
        <w:rPr>
          <w:rFonts w:ascii="Corbel"/>
          <w:sz w:val="20"/>
        </w:rPr>
        <w:t>Yes</w:t>
      </w:r>
      <w:r>
        <w:rPr>
          <w:rFonts w:ascii="Corbel"/>
          <w:sz w:val="20"/>
        </w:rPr>
        <w:t xml:space="preserve">                        </w:t>
      </w:r>
      <w:r w:rsidR="0058411A">
        <w:rPr>
          <w:rFonts w:ascii="Corbel" w:hAnsi="Corbel"/>
          <w:sz w:val="20"/>
        </w:rPr>
        <w:t>No</w:t>
      </w:r>
      <w:r w:rsidR="0058411A">
        <w:rPr>
          <w:rFonts w:ascii="Corbel" w:hAnsi="Corbel"/>
          <w:spacing w:val="41"/>
          <w:sz w:val="20"/>
        </w:rPr>
        <w:t xml:space="preserve"> </w:t>
      </w:r>
      <w:r w:rsidR="0058411A">
        <w:rPr>
          <w:rFonts w:ascii="Times New Roman" w:hAnsi="Times New Roman"/>
          <w:sz w:val="21"/>
          <w:u w:val="single"/>
        </w:rPr>
        <w:t xml:space="preserve"> </w:t>
      </w:r>
      <w:r>
        <w:rPr>
          <w:rFonts w:ascii="Times New Roman" w:hAnsi="Times New Roman"/>
          <w:sz w:val="21"/>
          <w:u w:val="single"/>
        </w:rPr>
        <w:softHyphen/>
      </w:r>
      <w:r>
        <w:rPr>
          <w:rFonts w:ascii="Times New Roman" w:hAnsi="Times New Roman"/>
          <w:sz w:val="21"/>
          <w:u w:val="single"/>
        </w:rPr>
        <w:softHyphen/>
      </w:r>
      <w:r>
        <w:rPr>
          <w:rFonts w:ascii="Times New Roman" w:hAnsi="Times New Roman"/>
          <w:sz w:val="21"/>
          <w:u w:val="single"/>
        </w:rPr>
        <w:softHyphen/>
      </w:r>
      <w:r>
        <w:rPr>
          <w:rFonts w:ascii="Times New Roman" w:hAnsi="Times New Roman"/>
          <w:sz w:val="21"/>
          <w:u w:val="single"/>
        </w:rPr>
        <w:softHyphen/>
      </w:r>
      <w:r>
        <w:rPr>
          <w:rFonts w:ascii="Times New Roman" w:hAnsi="Times New Roman"/>
          <w:sz w:val="21"/>
          <w:u w:val="single"/>
        </w:rPr>
        <w:softHyphen/>
      </w:r>
      <w:r>
        <w:rPr>
          <w:rFonts w:ascii="Times New Roman" w:hAnsi="Times New Roman"/>
          <w:sz w:val="21"/>
          <w:u w:val="single"/>
        </w:rPr>
        <w:softHyphen/>
      </w:r>
      <w:r>
        <w:rPr>
          <w:rFonts w:ascii="Times New Roman" w:hAnsi="Times New Roman"/>
          <w:sz w:val="21"/>
          <w:u w:val="single"/>
        </w:rPr>
        <w:softHyphen/>
      </w:r>
      <w:r>
        <w:rPr>
          <w:rFonts w:ascii="Times New Roman" w:hAnsi="Times New Roman"/>
          <w:sz w:val="21"/>
          <w:u w:val="single"/>
        </w:rPr>
        <w:softHyphen/>
      </w:r>
      <w:r>
        <w:rPr>
          <w:rFonts w:ascii="Times New Roman" w:hAnsi="Times New Roman"/>
          <w:sz w:val="21"/>
          <w:u w:val="single"/>
        </w:rPr>
        <w:softHyphen/>
      </w:r>
      <w:r>
        <w:rPr>
          <w:rFonts w:ascii="Times New Roman" w:hAnsi="Times New Roman"/>
          <w:sz w:val="21"/>
          <w:u w:val="single"/>
        </w:rPr>
        <w:softHyphen/>
      </w:r>
      <w:r>
        <w:rPr>
          <w:rFonts w:ascii="Times New Roman" w:hAnsi="Times New Roman"/>
          <w:sz w:val="21"/>
          <w:u w:val="single"/>
        </w:rPr>
        <w:softHyphen/>
        <w:t>_________________________________________________________</w:t>
      </w:r>
    </w:p>
    <w:p w14:paraId="07FA7E73" w14:textId="77777777" w:rsidR="00C81FBB" w:rsidRDefault="0058411A">
      <w:pPr>
        <w:pStyle w:val="ListParagraph"/>
        <w:numPr>
          <w:ilvl w:val="0"/>
          <w:numId w:val="3"/>
        </w:numPr>
        <w:tabs>
          <w:tab w:val="left" w:pos="1939"/>
          <w:tab w:val="left" w:pos="1940"/>
          <w:tab w:val="left" w:pos="8103"/>
        </w:tabs>
        <w:spacing w:before="36"/>
        <w:ind w:left="1939" w:hanging="361"/>
        <w:rPr>
          <w:rFonts w:ascii="Corbel" w:hAnsi="Corbel"/>
          <w:sz w:val="21"/>
        </w:rPr>
      </w:pPr>
      <w:r>
        <w:rPr>
          <w:rFonts w:ascii="Corbel" w:hAnsi="Corbel"/>
          <w:sz w:val="20"/>
        </w:rPr>
        <w:t>Was</w:t>
      </w:r>
      <w:r>
        <w:rPr>
          <w:rFonts w:ascii="Corbel" w:hAnsi="Corbel"/>
          <w:spacing w:val="-2"/>
          <w:sz w:val="20"/>
        </w:rPr>
        <w:t xml:space="preserve"> </w:t>
      </w:r>
      <w:r>
        <w:rPr>
          <w:rFonts w:ascii="Corbel" w:hAnsi="Corbel"/>
          <w:sz w:val="20"/>
        </w:rPr>
        <w:t>the</w:t>
      </w:r>
      <w:r>
        <w:rPr>
          <w:rFonts w:ascii="Corbel" w:hAnsi="Corbel"/>
          <w:spacing w:val="-2"/>
          <w:sz w:val="20"/>
        </w:rPr>
        <w:t xml:space="preserve"> </w:t>
      </w:r>
      <w:r>
        <w:rPr>
          <w:rFonts w:ascii="Corbel" w:hAnsi="Corbel"/>
          <w:sz w:val="20"/>
        </w:rPr>
        <w:t>student’s</w:t>
      </w:r>
      <w:r>
        <w:rPr>
          <w:rFonts w:ascii="Corbel" w:hAnsi="Corbel"/>
          <w:spacing w:val="-1"/>
          <w:sz w:val="20"/>
        </w:rPr>
        <w:t xml:space="preserve"> </w:t>
      </w:r>
      <w:r>
        <w:rPr>
          <w:rFonts w:ascii="Corbel" w:hAnsi="Corbel"/>
          <w:sz w:val="20"/>
        </w:rPr>
        <w:t>attendance</w:t>
      </w:r>
      <w:r>
        <w:rPr>
          <w:rFonts w:ascii="Corbel" w:hAnsi="Corbel"/>
          <w:spacing w:val="-1"/>
          <w:sz w:val="20"/>
        </w:rPr>
        <w:t xml:space="preserve"> </w:t>
      </w:r>
      <w:r>
        <w:rPr>
          <w:rFonts w:ascii="Corbel" w:hAnsi="Corbel"/>
          <w:sz w:val="20"/>
        </w:rPr>
        <w:t>and</w:t>
      </w:r>
      <w:r>
        <w:rPr>
          <w:rFonts w:ascii="Corbel" w:hAnsi="Corbel"/>
          <w:spacing w:val="-3"/>
          <w:sz w:val="20"/>
        </w:rPr>
        <w:t xml:space="preserve"> </w:t>
      </w:r>
      <w:r>
        <w:rPr>
          <w:rFonts w:ascii="Corbel" w:hAnsi="Corbel"/>
          <w:sz w:val="20"/>
        </w:rPr>
        <w:t>performance</w:t>
      </w:r>
      <w:r>
        <w:rPr>
          <w:rFonts w:ascii="Corbel" w:hAnsi="Corbel"/>
          <w:spacing w:val="-2"/>
          <w:sz w:val="20"/>
        </w:rPr>
        <w:t xml:space="preserve"> </w:t>
      </w:r>
      <w:r>
        <w:rPr>
          <w:rFonts w:ascii="Corbel" w:hAnsi="Corbel"/>
          <w:sz w:val="20"/>
        </w:rPr>
        <w:t>satisfactory?</w:t>
      </w:r>
      <w:r>
        <w:rPr>
          <w:rFonts w:ascii="Corbel" w:hAnsi="Corbel"/>
          <w:spacing w:val="35"/>
          <w:sz w:val="20"/>
        </w:rPr>
        <w:t xml:space="preserve"> </w:t>
      </w:r>
      <w:r>
        <w:rPr>
          <w:rFonts w:ascii="Corbel" w:hAnsi="Corbel"/>
          <w:sz w:val="20"/>
        </w:rPr>
        <w:t>Yes</w:t>
      </w:r>
      <w:r>
        <w:rPr>
          <w:rFonts w:ascii="Corbel" w:hAnsi="Corbel"/>
          <w:spacing w:val="77"/>
          <w:sz w:val="20"/>
        </w:rPr>
        <w:t xml:space="preserve"> </w:t>
      </w:r>
      <w:r>
        <w:rPr>
          <w:rFonts w:ascii="Corbel" w:hAnsi="Corbel"/>
          <w:sz w:val="21"/>
        </w:rPr>
        <w:t>○</w:t>
      </w:r>
      <w:r>
        <w:rPr>
          <w:rFonts w:ascii="Corbel" w:hAnsi="Corbel"/>
          <w:sz w:val="21"/>
        </w:rPr>
        <w:tab/>
      </w:r>
      <w:r>
        <w:rPr>
          <w:rFonts w:ascii="Corbel" w:hAnsi="Corbel"/>
          <w:sz w:val="20"/>
        </w:rPr>
        <w:t>No</w:t>
      </w:r>
      <w:r>
        <w:rPr>
          <w:rFonts w:ascii="Corbel" w:hAnsi="Corbel"/>
          <w:spacing w:val="39"/>
          <w:sz w:val="20"/>
        </w:rPr>
        <w:t xml:space="preserve"> </w:t>
      </w:r>
      <w:r>
        <w:rPr>
          <w:rFonts w:ascii="Corbel" w:hAnsi="Corbel"/>
          <w:sz w:val="21"/>
        </w:rPr>
        <w:t>○</w:t>
      </w:r>
    </w:p>
    <w:p w14:paraId="2FD1A3A5" w14:textId="77777777" w:rsidR="00C81FBB" w:rsidRDefault="0058411A">
      <w:pPr>
        <w:pStyle w:val="ListParagraph"/>
        <w:numPr>
          <w:ilvl w:val="0"/>
          <w:numId w:val="3"/>
        </w:numPr>
        <w:tabs>
          <w:tab w:val="left" w:pos="1939"/>
          <w:tab w:val="left" w:pos="1940"/>
        </w:tabs>
        <w:spacing w:before="41"/>
        <w:ind w:left="1939" w:hanging="361"/>
        <w:rPr>
          <w:rFonts w:ascii="Corbel" w:hAnsi="Corbel"/>
          <w:sz w:val="20"/>
        </w:rPr>
      </w:pPr>
      <w:r>
        <w:rPr>
          <w:rFonts w:ascii="Corbel" w:hAnsi="Corbel"/>
          <w:sz w:val="20"/>
        </w:rPr>
        <w:t>Any</w:t>
      </w:r>
      <w:r>
        <w:rPr>
          <w:rFonts w:ascii="Corbel" w:hAnsi="Corbel"/>
          <w:spacing w:val="-3"/>
          <w:sz w:val="20"/>
        </w:rPr>
        <w:t xml:space="preserve"> </w:t>
      </w:r>
      <w:r>
        <w:rPr>
          <w:rFonts w:ascii="Corbel" w:hAnsi="Corbel"/>
          <w:sz w:val="20"/>
        </w:rPr>
        <w:t>authorized</w:t>
      </w:r>
      <w:r>
        <w:rPr>
          <w:rFonts w:ascii="Corbel" w:hAnsi="Corbel"/>
          <w:spacing w:val="-4"/>
          <w:sz w:val="20"/>
        </w:rPr>
        <w:t xml:space="preserve"> </w:t>
      </w:r>
      <w:r>
        <w:rPr>
          <w:rFonts w:ascii="Corbel" w:hAnsi="Corbel"/>
          <w:sz w:val="20"/>
        </w:rPr>
        <w:t>reduction</w:t>
      </w:r>
      <w:r>
        <w:rPr>
          <w:rFonts w:ascii="Corbel" w:hAnsi="Corbel"/>
          <w:spacing w:val="-2"/>
          <w:sz w:val="20"/>
        </w:rPr>
        <w:t xml:space="preserve"> </w:t>
      </w:r>
      <w:r>
        <w:rPr>
          <w:rFonts w:ascii="Corbel" w:hAnsi="Corbel"/>
          <w:sz w:val="20"/>
        </w:rPr>
        <w:t>in</w:t>
      </w:r>
      <w:r>
        <w:rPr>
          <w:rFonts w:ascii="Corbel" w:hAnsi="Corbel"/>
          <w:spacing w:val="-3"/>
          <w:sz w:val="20"/>
        </w:rPr>
        <w:t xml:space="preserve"> </w:t>
      </w:r>
      <w:r>
        <w:rPr>
          <w:rFonts w:ascii="Corbel" w:hAnsi="Corbel"/>
          <w:sz w:val="20"/>
        </w:rPr>
        <w:t>the</w:t>
      </w:r>
      <w:r>
        <w:rPr>
          <w:rFonts w:ascii="Corbel" w:hAnsi="Corbel"/>
          <w:spacing w:val="-3"/>
          <w:sz w:val="20"/>
        </w:rPr>
        <w:t xml:space="preserve"> </w:t>
      </w:r>
      <w:r>
        <w:rPr>
          <w:rFonts w:ascii="Corbel" w:hAnsi="Corbel"/>
          <w:sz w:val="20"/>
        </w:rPr>
        <w:t>student’s</w:t>
      </w:r>
      <w:r>
        <w:rPr>
          <w:rFonts w:ascii="Corbel" w:hAnsi="Corbel"/>
          <w:spacing w:val="-2"/>
          <w:sz w:val="20"/>
        </w:rPr>
        <w:t xml:space="preserve"> </w:t>
      </w:r>
      <w:r>
        <w:rPr>
          <w:rFonts w:ascii="Corbel" w:hAnsi="Corbel"/>
          <w:sz w:val="20"/>
        </w:rPr>
        <w:t>course</w:t>
      </w:r>
      <w:r>
        <w:rPr>
          <w:rFonts w:ascii="Corbel" w:hAnsi="Corbel"/>
          <w:spacing w:val="-3"/>
          <w:sz w:val="20"/>
        </w:rPr>
        <w:t xml:space="preserve"> </w:t>
      </w:r>
      <w:r>
        <w:rPr>
          <w:rFonts w:ascii="Corbel" w:hAnsi="Corbel"/>
          <w:sz w:val="20"/>
        </w:rPr>
        <w:t>load</w:t>
      </w:r>
      <w:r>
        <w:rPr>
          <w:rFonts w:ascii="Corbel" w:hAnsi="Corbel"/>
          <w:spacing w:val="-5"/>
          <w:sz w:val="20"/>
        </w:rPr>
        <w:t xml:space="preserve"> </w:t>
      </w:r>
      <w:r>
        <w:rPr>
          <w:rFonts w:ascii="Corbel" w:hAnsi="Corbel"/>
          <w:sz w:val="20"/>
        </w:rPr>
        <w:t>(i.e. medical,</w:t>
      </w:r>
      <w:r>
        <w:rPr>
          <w:rFonts w:ascii="Corbel" w:hAnsi="Corbel"/>
          <w:spacing w:val="-2"/>
          <w:sz w:val="20"/>
        </w:rPr>
        <w:t xml:space="preserve"> </w:t>
      </w:r>
      <w:r>
        <w:rPr>
          <w:rFonts w:ascii="Corbel" w:hAnsi="Corbel"/>
          <w:sz w:val="20"/>
        </w:rPr>
        <w:t>academic</w:t>
      </w:r>
      <w:r>
        <w:rPr>
          <w:rFonts w:ascii="Corbel" w:hAnsi="Corbel"/>
          <w:spacing w:val="-5"/>
          <w:sz w:val="20"/>
        </w:rPr>
        <w:t xml:space="preserve"> </w:t>
      </w:r>
      <w:r>
        <w:rPr>
          <w:rFonts w:ascii="Corbel" w:hAnsi="Corbel"/>
          <w:sz w:val="20"/>
        </w:rPr>
        <w:t>difficulties):</w:t>
      </w:r>
    </w:p>
    <w:p w14:paraId="187FCEAE" w14:textId="77777777" w:rsidR="00C81FBB" w:rsidRDefault="00C81FBB">
      <w:pPr>
        <w:pStyle w:val="BodyText"/>
        <w:spacing w:before="4"/>
        <w:rPr>
          <w:rFonts w:ascii="Corbel"/>
          <w:sz w:val="21"/>
        </w:rPr>
      </w:pPr>
    </w:p>
    <w:p w14:paraId="7A28A59A" w14:textId="77777777" w:rsidR="00C81FBB" w:rsidRDefault="0058411A">
      <w:pPr>
        <w:pStyle w:val="ListParagraph"/>
        <w:numPr>
          <w:ilvl w:val="0"/>
          <w:numId w:val="3"/>
        </w:numPr>
        <w:tabs>
          <w:tab w:val="left" w:pos="1939"/>
          <w:tab w:val="left" w:pos="1940"/>
          <w:tab w:val="left" w:pos="8372"/>
        </w:tabs>
        <w:spacing w:before="58"/>
        <w:ind w:left="1939" w:hanging="361"/>
        <w:rPr>
          <w:rFonts w:ascii="Corbel"/>
          <w:sz w:val="20"/>
        </w:rPr>
      </w:pPr>
      <w:r>
        <w:rPr>
          <w:rFonts w:ascii="Corbel"/>
          <w:sz w:val="20"/>
        </w:rPr>
        <w:t>SEVIS</w:t>
      </w:r>
      <w:r>
        <w:rPr>
          <w:rFonts w:ascii="Corbel"/>
          <w:spacing w:val="-2"/>
          <w:sz w:val="20"/>
        </w:rPr>
        <w:t xml:space="preserve"> </w:t>
      </w:r>
      <w:r>
        <w:rPr>
          <w:rFonts w:ascii="Corbel"/>
          <w:sz w:val="20"/>
        </w:rPr>
        <w:t>release</w:t>
      </w:r>
      <w:r>
        <w:rPr>
          <w:rFonts w:ascii="Corbel"/>
          <w:spacing w:val="-2"/>
          <w:sz w:val="20"/>
        </w:rPr>
        <w:t xml:space="preserve"> </w:t>
      </w:r>
      <w:r>
        <w:rPr>
          <w:rFonts w:ascii="Corbel"/>
          <w:sz w:val="20"/>
        </w:rPr>
        <w:t>date</w:t>
      </w:r>
      <w:r>
        <w:rPr>
          <w:rFonts w:ascii="Corbel"/>
          <w:spacing w:val="-2"/>
          <w:sz w:val="20"/>
        </w:rPr>
        <w:t xml:space="preserve"> </w:t>
      </w:r>
      <w:r>
        <w:rPr>
          <w:rFonts w:ascii="Corbel"/>
          <w:sz w:val="20"/>
        </w:rPr>
        <w:t>of</w:t>
      </w:r>
      <w:r>
        <w:rPr>
          <w:rFonts w:ascii="Corbel"/>
          <w:spacing w:val="-3"/>
          <w:sz w:val="20"/>
        </w:rPr>
        <w:t xml:space="preserve"> </w:t>
      </w:r>
      <w:r>
        <w:rPr>
          <w:rFonts w:ascii="Corbel"/>
          <w:sz w:val="20"/>
        </w:rPr>
        <w:t xml:space="preserve">student: </w:t>
      </w:r>
      <w:r>
        <w:rPr>
          <w:rFonts w:ascii="Corbel"/>
          <w:w w:val="99"/>
          <w:sz w:val="20"/>
          <w:u w:val="single"/>
        </w:rPr>
        <w:t xml:space="preserve"> </w:t>
      </w:r>
      <w:r>
        <w:rPr>
          <w:rFonts w:ascii="Corbel"/>
          <w:sz w:val="20"/>
          <w:u w:val="single"/>
        </w:rPr>
        <w:tab/>
      </w:r>
    </w:p>
    <w:p w14:paraId="0465EE39" w14:textId="77777777" w:rsidR="00C81FBB" w:rsidRDefault="0058411A">
      <w:pPr>
        <w:pStyle w:val="ListParagraph"/>
        <w:numPr>
          <w:ilvl w:val="0"/>
          <w:numId w:val="3"/>
        </w:numPr>
        <w:tabs>
          <w:tab w:val="left" w:pos="1939"/>
          <w:tab w:val="left" w:pos="1940"/>
        </w:tabs>
        <w:spacing w:before="36"/>
        <w:ind w:left="1939" w:hanging="361"/>
        <w:rPr>
          <w:rFonts w:ascii="Corbel"/>
          <w:sz w:val="20"/>
        </w:rPr>
      </w:pPr>
      <w:r>
        <w:rPr>
          <w:rFonts w:ascii="Corbel"/>
          <w:sz w:val="20"/>
        </w:rPr>
        <w:t>We</w:t>
      </w:r>
      <w:r>
        <w:rPr>
          <w:rFonts w:ascii="Corbel"/>
          <w:spacing w:val="-3"/>
          <w:sz w:val="20"/>
        </w:rPr>
        <w:t xml:space="preserve"> </w:t>
      </w:r>
      <w:r>
        <w:rPr>
          <w:rFonts w:ascii="Corbel"/>
          <w:sz w:val="20"/>
        </w:rPr>
        <w:t>would</w:t>
      </w:r>
      <w:r>
        <w:rPr>
          <w:rFonts w:ascii="Corbel"/>
          <w:spacing w:val="-4"/>
          <w:sz w:val="20"/>
        </w:rPr>
        <w:t xml:space="preserve"> </w:t>
      </w:r>
      <w:r>
        <w:rPr>
          <w:rFonts w:ascii="Corbel"/>
          <w:sz w:val="20"/>
        </w:rPr>
        <w:t>appreciate</w:t>
      </w:r>
      <w:r>
        <w:rPr>
          <w:rFonts w:ascii="Corbel"/>
          <w:spacing w:val="-2"/>
          <w:sz w:val="20"/>
        </w:rPr>
        <w:t xml:space="preserve"> </w:t>
      </w:r>
      <w:r>
        <w:rPr>
          <w:rFonts w:ascii="Corbel"/>
          <w:sz w:val="20"/>
        </w:rPr>
        <w:t>any</w:t>
      </w:r>
      <w:r>
        <w:rPr>
          <w:rFonts w:ascii="Corbel"/>
          <w:spacing w:val="-2"/>
          <w:sz w:val="20"/>
        </w:rPr>
        <w:t xml:space="preserve"> </w:t>
      </w:r>
      <w:r>
        <w:rPr>
          <w:rFonts w:ascii="Corbel"/>
          <w:sz w:val="20"/>
        </w:rPr>
        <w:t>other</w:t>
      </w:r>
      <w:r>
        <w:rPr>
          <w:rFonts w:ascii="Corbel"/>
          <w:spacing w:val="-1"/>
          <w:sz w:val="20"/>
        </w:rPr>
        <w:t xml:space="preserve"> </w:t>
      </w:r>
      <w:r>
        <w:rPr>
          <w:rFonts w:ascii="Corbel"/>
          <w:sz w:val="20"/>
        </w:rPr>
        <w:t>information,</w:t>
      </w:r>
      <w:r>
        <w:rPr>
          <w:rFonts w:ascii="Corbel"/>
          <w:spacing w:val="-2"/>
          <w:sz w:val="20"/>
        </w:rPr>
        <w:t xml:space="preserve"> </w:t>
      </w:r>
      <w:r>
        <w:rPr>
          <w:rFonts w:ascii="Corbel"/>
          <w:sz w:val="20"/>
        </w:rPr>
        <w:t>which</w:t>
      </w:r>
      <w:r>
        <w:rPr>
          <w:rFonts w:ascii="Corbel"/>
          <w:spacing w:val="-2"/>
          <w:sz w:val="20"/>
        </w:rPr>
        <w:t xml:space="preserve"> </w:t>
      </w:r>
      <w:r>
        <w:rPr>
          <w:rFonts w:ascii="Corbel"/>
          <w:sz w:val="20"/>
        </w:rPr>
        <w:t>you feel</w:t>
      </w:r>
      <w:r>
        <w:rPr>
          <w:rFonts w:ascii="Corbel"/>
          <w:spacing w:val="-3"/>
          <w:sz w:val="20"/>
        </w:rPr>
        <w:t xml:space="preserve"> </w:t>
      </w:r>
      <w:r>
        <w:rPr>
          <w:rFonts w:ascii="Corbel"/>
          <w:sz w:val="20"/>
        </w:rPr>
        <w:t>would</w:t>
      </w:r>
      <w:r>
        <w:rPr>
          <w:rFonts w:ascii="Corbel"/>
          <w:spacing w:val="-3"/>
          <w:sz w:val="20"/>
        </w:rPr>
        <w:t xml:space="preserve"> </w:t>
      </w:r>
      <w:r>
        <w:rPr>
          <w:rFonts w:ascii="Corbel"/>
          <w:sz w:val="20"/>
        </w:rPr>
        <w:t>be</w:t>
      </w:r>
      <w:r>
        <w:rPr>
          <w:rFonts w:ascii="Corbel"/>
          <w:spacing w:val="-3"/>
          <w:sz w:val="20"/>
        </w:rPr>
        <w:t xml:space="preserve"> </w:t>
      </w:r>
      <w:r>
        <w:rPr>
          <w:rFonts w:ascii="Corbel"/>
          <w:sz w:val="20"/>
        </w:rPr>
        <w:t>helpful.</w:t>
      </w:r>
      <w:r>
        <w:rPr>
          <w:rFonts w:ascii="Corbel"/>
          <w:spacing w:val="36"/>
          <w:sz w:val="20"/>
        </w:rPr>
        <w:t xml:space="preserve"> </w:t>
      </w:r>
      <w:r>
        <w:rPr>
          <w:rFonts w:ascii="Corbel"/>
          <w:sz w:val="20"/>
        </w:rPr>
        <w:t>Thank</w:t>
      </w:r>
      <w:r>
        <w:rPr>
          <w:rFonts w:ascii="Corbel"/>
          <w:spacing w:val="-3"/>
          <w:sz w:val="20"/>
        </w:rPr>
        <w:t xml:space="preserve"> </w:t>
      </w:r>
      <w:r>
        <w:rPr>
          <w:rFonts w:ascii="Corbel"/>
          <w:sz w:val="20"/>
        </w:rPr>
        <w:t>you.</w:t>
      </w:r>
    </w:p>
    <w:p w14:paraId="5570BC20" w14:textId="77777777" w:rsidR="00C81FBB" w:rsidRDefault="00C81FBB">
      <w:pPr>
        <w:pStyle w:val="BodyText"/>
        <w:rPr>
          <w:rFonts w:ascii="Corbel"/>
          <w:sz w:val="20"/>
        </w:rPr>
      </w:pPr>
    </w:p>
    <w:p w14:paraId="60EDF309" w14:textId="77777777" w:rsidR="00C81FBB" w:rsidRDefault="00C81FBB">
      <w:pPr>
        <w:pStyle w:val="BodyText"/>
        <w:spacing w:before="7"/>
        <w:rPr>
          <w:rFonts w:ascii="Corbel"/>
          <w:sz w:val="17"/>
        </w:rPr>
      </w:pPr>
    </w:p>
    <w:p w14:paraId="23919130" w14:textId="77777777" w:rsidR="00C81FBB" w:rsidRDefault="0058411A">
      <w:pPr>
        <w:tabs>
          <w:tab w:val="left" w:pos="9058"/>
        </w:tabs>
        <w:ind w:left="1219"/>
        <w:rPr>
          <w:rFonts w:ascii="Corbel"/>
          <w:sz w:val="20"/>
        </w:rPr>
      </w:pPr>
      <w:r>
        <w:rPr>
          <w:rFonts w:ascii="Corbel"/>
          <w:sz w:val="20"/>
        </w:rPr>
        <w:t>Transfer</w:t>
      </w:r>
      <w:r>
        <w:rPr>
          <w:rFonts w:ascii="Corbel"/>
          <w:spacing w:val="-3"/>
          <w:sz w:val="20"/>
        </w:rPr>
        <w:t xml:space="preserve"> </w:t>
      </w:r>
      <w:r>
        <w:rPr>
          <w:rFonts w:ascii="Corbel"/>
          <w:sz w:val="20"/>
        </w:rPr>
        <w:t>Out</w:t>
      </w:r>
      <w:r>
        <w:rPr>
          <w:rFonts w:ascii="Corbel"/>
          <w:spacing w:val="-2"/>
          <w:sz w:val="20"/>
        </w:rPr>
        <w:t xml:space="preserve"> </w:t>
      </w:r>
      <w:r>
        <w:rPr>
          <w:rFonts w:ascii="Corbel"/>
          <w:sz w:val="20"/>
        </w:rPr>
        <w:t xml:space="preserve">Institution: </w:t>
      </w:r>
      <w:r>
        <w:rPr>
          <w:rFonts w:ascii="Corbel"/>
          <w:spacing w:val="1"/>
          <w:sz w:val="20"/>
        </w:rPr>
        <w:t xml:space="preserve"> </w:t>
      </w:r>
      <w:r>
        <w:rPr>
          <w:rFonts w:ascii="Corbel"/>
          <w:w w:val="99"/>
          <w:sz w:val="20"/>
          <w:u w:val="single"/>
        </w:rPr>
        <w:t xml:space="preserve"> </w:t>
      </w:r>
      <w:r>
        <w:rPr>
          <w:rFonts w:ascii="Corbel"/>
          <w:sz w:val="20"/>
          <w:u w:val="single"/>
        </w:rPr>
        <w:tab/>
      </w:r>
    </w:p>
    <w:p w14:paraId="227BAE03" w14:textId="77777777" w:rsidR="00C81FBB" w:rsidRDefault="00C81FBB">
      <w:pPr>
        <w:pStyle w:val="BodyText"/>
        <w:spacing w:before="4"/>
        <w:rPr>
          <w:rFonts w:ascii="Corbel"/>
          <w:sz w:val="21"/>
        </w:rPr>
      </w:pPr>
    </w:p>
    <w:p w14:paraId="7DCF7F2E" w14:textId="77777777" w:rsidR="00C81FBB" w:rsidRDefault="0058411A">
      <w:pPr>
        <w:tabs>
          <w:tab w:val="left" w:pos="7294"/>
          <w:tab w:val="left" w:pos="10147"/>
        </w:tabs>
        <w:spacing w:before="58"/>
        <w:ind w:left="1219"/>
        <w:rPr>
          <w:rFonts w:ascii="Corbel"/>
          <w:sz w:val="20"/>
        </w:rPr>
      </w:pPr>
      <w:r>
        <w:rPr>
          <w:rFonts w:ascii="Corbel"/>
          <w:sz w:val="20"/>
        </w:rPr>
        <w:t>PDSO/DSO</w:t>
      </w:r>
      <w:r>
        <w:rPr>
          <w:rFonts w:ascii="Corbel"/>
          <w:spacing w:val="-2"/>
          <w:sz w:val="20"/>
        </w:rPr>
        <w:t xml:space="preserve"> </w:t>
      </w:r>
      <w:r>
        <w:rPr>
          <w:rFonts w:ascii="Corbel"/>
          <w:sz w:val="20"/>
        </w:rPr>
        <w:t>Name</w:t>
      </w:r>
      <w:r>
        <w:rPr>
          <w:rFonts w:ascii="Corbel"/>
          <w:spacing w:val="-2"/>
          <w:sz w:val="20"/>
        </w:rPr>
        <w:t xml:space="preserve"> </w:t>
      </w:r>
      <w:r>
        <w:rPr>
          <w:rFonts w:ascii="Corbel"/>
          <w:sz w:val="20"/>
        </w:rPr>
        <w:t>(please</w:t>
      </w:r>
      <w:r>
        <w:rPr>
          <w:rFonts w:ascii="Corbel"/>
          <w:spacing w:val="-2"/>
          <w:sz w:val="20"/>
        </w:rPr>
        <w:t xml:space="preserve"> </w:t>
      </w:r>
      <w:r>
        <w:rPr>
          <w:rFonts w:ascii="Corbel"/>
          <w:sz w:val="20"/>
        </w:rPr>
        <w:t>print):</w:t>
      </w:r>
      <w:r>
        <w:rPr>
          <w:rFonts w:ascii="Corbel"/>
          <w:sz w:val="20"/>
          <w:u w:val="single"/>
        </w:rPr>
        <w:tab/>
      </w:r>
      <w:r>
        <w:rPr>
          <w:rFonts w:ascii="Corbel"/>
          <w:sz w:val="20"/>
        </w:rPr>
        <w:t xml:space="preserve">Phone: </w:t>
      </w:r>
      <w:r>
        <w:rPr>
          <w:rFonts w:ascii="Corbel"/>
          <w:spacing w:val="1"/>
          <w:sz w:val="20"/>
        </w:rPr>
        <w:t xml:space="preserve"> </w:t>
      </w:r>
      <w:r>
        <w:rPr>
          <w:rFonts w:ascii="Corbel"/>
          <w:w w:val="99"/>
          <w:sz w:val="20"/>
          <w:u w:val="single"/>
        </w:rPr>
        <w:t xml:space="preserve"> </w:t>
      </w:r>
      <w:r>
        <w:rPr>
          <w:rFonts w:ascii="Corbel"/>
          <w:sz w:val="20"/>
          <w:u w:val="single"/>
        </w:rPr>
        <w:tab/>
      </w:r>
    </w:p>
    <w:p w14:paraId="1C4EFC9A" w14:textId="77777777" w:rsidR="00C81FBB" w:rsidRDefault="00C81FBB">
      <w:pPr>
        <w:pStyle w:val="BodyText"/>
        <w:spacing w:before="3"/>
        <w:rPr>
          <w:rFonts w:ascii="Corbel"/>
          <w:sz w:val="21"/>
        </w:rPr>
      </w:pPr>
    </w:p>
    <w:p w14:paraId="1D3D6136" w14:textId="77777777" w:rsidR="00C81FBB" w:rsidRDefault="0058411A">
      <w:pPr>
        <w:tabs>
          <w:tab w:val="left" w:pos="6038"/>
          <w:tab w:val="left" w:pos="8749"/>
        </w:tabs>
        <w:spacing w:before="58"/>
        <w:ind w:left="1220"/>
        <w:rPr>
          <w:rFonts w:ascii="Corbel"/>
          <w:sz w:val="20"/>
        </w:rPr>
      </w:pPr>
      <w:r>
        <w:rPr>
          <w:rFonts w:ascii="Corbel"/>
          <w:sz w:val="20"/>
        </w:rPr>
        <w:t>Email:</w:t>
      </w:r>
      <w:r>
        <w:rPr>
          <w:rFonts w:ascii="Corbel"/>
          <w:sz w:val="20"/>
          <w:u w:val="single"/>
        </w:rPr>
        <w:tab/>
      </w:r>
      <w:r>
        <w:rPr>
          <w:rFonts w:ascii="Corbel"/>
          <w:sz w:val="20"/>
        </w:rPr>
        <w:t xml:space="preserve">Fax: </w:t>
      </w:r>
      <w:r>
        <w:rPr>
          <w:rFonts w:ascii="Corbel"/>
          <w:spacing w:val="1"/>
          <w:sz w:val="20"/>
        </w:rPr>
        <w:t xml:space="preserve"> </w:t>
      </w:r>
      <w:r>
        <w:rPr>
          <w:rFonts w:ascii="Corbel"/>
          <w:w w:val="99"/>
          <w:sz w:val="20"/>
          <w:u w:val="single"/>
        </w:rPr>
        <w:t xml:space="preserve"> </w:t>
      </w:r>
      <w:r>
        <w:rPr>
          <w:rFonts w:ascii="Corbel"/>
          <w:sz w:val="20"/>
          <w:u w:val="single"/>
        </w:rPr>
        <w:tab/>
      </w:r>
    </w:p>
    <w:p w14:paraId="56C7101C" w14:textId="77777777" w:rsidR="00C81FBB" w:rsidRDefault="00C81FBB">
      <w:pPr>
        <w:pStyle w:val="BodyText"/>
        <w:spacing w:before="3"/>
        <w:rPr>
          <w:rFonts w:ascii="Corbel"/>
          <w:sz w:val="21"/>
        </w:rPr>
      </w:pPr>
    </w:p>
    <w:p w14:paraId="2DC1E48E" w14:textId="77777777" w:rsidR="00C81FBB" w:rsidRDefault="0058411A">
      <w:pPr>
        <w:tabs>
          <w:tab w:val="left" w:pos="6725"/>
          <w:tab w:val="left" w:pos="8706"/>
        </w:tabs>
        <w:spacing w:before="58"/>
        <w:ind w:left="1220"/>
        <w:rPr>
          <w:rFonts w:ascii="Corbel"/>
          <w:sz w:val="20"/>
        </w:rPr>
      </w:pPr>
      <w:r>
        <w:rPr>
          <w:rFonts w:ascii="Corbel"/>
          <w:sz w:val="20"/>
        </w:rPr>
        <w:t>PDSO/DSO</w:t>
      </w:r>
      <w:r>
        <w:rPr>
          <w:rFonts w:ascii="Corbel"/>
          <w:spacing w:val="-2"/>
          <w:sz w:val="20"/>
        </w:rPr>
        <w:t xml:space="preserve"> </w:t>
      </w:r>
      <w:r>
        <w:rPr>
          <w:rFonts w:ascii="Corbel"/>
          <w:sz w:val="20"/>
        </w:rPr>
        <w:t>Signature:</w:t>
      </w:r>
      <w:r>
        <w:rPr>
          <w:rFonts w:ascii="Corbel"/>
          <w:sz w:val="20"/>
          <w:u w:val="single"/>
        </w:rPr>
        <w:tab/>
      </w:r>
      <w:r>
        <w:rPr>
          <w:rFonts w:ascii="Corbel"/>
          <w:sz w:val="20"/>
        </w:rPr>
        <w:t xml:space="preserve">Date: </w:t>
      </w:r>
      <w:r>
        <w:rPr>
          <w:rFonts w:ascii="Corbel"/>
          <w:spacing w:val="-1"/>
          <w:sz w:val="20"/>
        </w:rPr>
        <w:t xml:space="preserve"> </w:t>
      </w:r>
      <w:r>
        <w:rPr>
          <w:rFonts w:ascii="Corbel"/>
          <w:w w:val="99"/>
          <w:sz w:val="20"/>
          <w:u w:val="single"/>
        </w:rPr>
        <w:t xml:space="preserve"> </w:t>
      </w:r>
      <w:r>
        <w:rPr>
          <w:rFonts w:ascii="Corbel"/>
          <w:sz w:val="20"/>
          <w:u w:val="single"/>
        </w:rPr>
        <w:tab/>
      </w:r>
    </w:p>
    <w:p w14:paraId="0269E206" w14:textId="77777777" w:rsidR="00C81FBB" w:rsidRDefault="00C81FBB">
      <w:pPr>
        <w:pStyle w:val="BodyText"/>
        <w:spacing w:before="8"/>
        <w:rPr>
          <w:rFonts w:ascii="Corbel"/>
          <w:sz w:val="9"/>
        </w:rPr>
      </w:pPr>
    </w:p>
    <w:p w14:paraId="3310A9C4" w14:textId="395DF03F" w:rsidR="00C81FBB" w:rsidRDefault="0058411A">
      <w:pPr>
        <w:spacing w:before="58"/>
        <w:ind w:left="27" w:right="49"/>
        <w:jc w:val="center"/>
        <w:rPr>
          <w:rFonts w:ascii="Corbel"/>
          <w:sz w:val="20"/>
        </w:rPr>
      </w:pPr>
      <w:r>
        <w:rPr>
          <w:rFonts w:ascii="Corbel"/>
          <w:sz w:val="20"/>
        </w:rPr>
        <w:t>Thank</w:t>
      </w:r>
      <w:r>
        <w:rPr>
          <w:rFonts w:ascii="Corbel"/>
          <w:spacing w:val="-4"/>
          <w:sz w:val="20"/>
        </w:rPr>
        <w:t xml:space="preserve"> </w:t>
      </w:r>
      <w:r>
        <w:rPr>
          <w:rFonts w:ascii="Corbel"/>
          <w:sz w:val="20"/>
        </w:rPr>
        <w:t>you</w:t>
      </w:r>
      <w:r>
        <w:rPr>
          <w:rFonts w:ascii="Corbel"/>
          <w:spacing w:val="-3"/>
          <w:sz w:val="20"/>
        </w:rPr>
        <w:t xml:space="preserve"> </w:t>
      </w:r>
      <w:r>
        <w:rPr>
          <w:rFonts w:ascii="Corbel"/>
          <w:sz w:val="20"/>
        </w:rPr>
        <w:t>for</w:t>
      </w:r>
      <w:r>
        <w:rPr>
          <w:rFonts w:ascii="Corbel"/>
          <w:spacing w:val="-2"/>
          <w:sz w:val="20"/>
        </w:rPr>
        <w:t xml:space="preserve"> </w:t>
      </w:r>
      <w:r>
        <w:rPr>
          <w:rFonts w:ascii="Corbel"/>
          <w:sz w:val="20"/>
        </w:rPr>
        <w:t>your</w:t>
      </w:r>
      <w:r>
        <w:rPr>
          <w:rFonts w:ascii="Corbel"/>
          <w:spacing w:val="-2"/>
          <w:sz w:val="20"/>
        </w:rPr>
        <w:t xml:space="preserve"> </w:t>
      </w:r>
      <w:r>
        <w:rPr>
          <w:rFonts w:ascii="Corbel"/>
          <w:sz w:val="20"/>
        </w:rPr>
        <w:t>assistance.</w:t>
      </w:r>
      <w:r>
        <w:rPr>
          <w:rFonts w:ascii="Corbel"/>
          <w:spacing w:val="36"/>
          <w:sz w:val="20"/>
        </w:rPr>
        <w:t xml:space="preserve"> </w:t>
      </w:r>
      <w:r>
        <w:rPr>
          <w:rFonts w:ascii="Corbel"/>
          <w:sz w:val="20"/>
        </w:rPr>
        <w:t>If</w:t>
      </w:r>
      <w:r>
        <w:rPr>
          <w:rFonts w:ascii="Corbel"/>
          <w:spacing w:val="-4"/>
          <w:sz w:val="20"/>
        </w:rPr>
        <w:t xml:space="preserve"> </w:t>
      </w:r>
      <w:r>
        <w:rPr>
          <w:rFonts w:ascii="Corbel"/>
          <w:sz w:val="20"/>
        </w:rPr>
        <w:t>you</w:t>
      </w:r>
      <w:r>
        <w:rPr>
          <w:rFonts w:ascii="Corbel"/>
          <w:spacing w:val="-3"/>
          <w:sz w:val="20"/>
        </w:rPr>
        <w:t xml:space="preserve"> </w:t>
      </w:r>
      <w:r>
        <w:rPr>
          <w:rFonts w:ascii="Corbel"/>
          <w:sz w:val="20"/>
        </w:rPr>
        <w:t>have</w:t>
      </w:r>
      <w:r>
        <w:rPr>
          <w:rFonts w:ascii="Corbel"/>
          <w:spacing w:val="-2"/>
          <w:sz w:val="20"/>
        </w:rPr>
        <w:t xml:space="preserve"> </w:t>
      </w:r>
      <w:r>
        <w:rPr>
          <w:rFonts w:ascii="Corbel"/>
          <w:sz w:val="20"/>
        </w:rPr>
        <w:t>any</w:t>
      </w:r>
      <w:r>
        <w:rPr>
          <w:rFonts w:ascii="Corbel"/>
          <w:spacing w:val="-2"/>
          <w:sz w:val="20"/>
        </w:rPr>
        <w:t xml:space="preserve"> </w:t>
      </w:r>
      <w:r>
        <w:rPr>
          <w:rFonts w:ascii="Corbel"/>
          <w:sz w:val="20"/>
        </w:rPr>
        <w:t>questions,</w:t>
      </w:r>
      <w:r>
        <w:rPr>
          <w:rFonts w:ascii="Corbel"/>
          <w:spacing w:val="-2"/>
          <w:sz w:val="20"/>
        </w:rPr>
        <w:t xml:space="preserve"> </w:t>
      </w:r>
      <w:r>
        <w:rPr>
          <w:rFonts w:ascii="Corbel"/>
          <w:sz w:val="20"/>
        </w:rPr>
        <w:t>please</w:t>
      </w:r>
      <w:r>
        <w:rPr>
          <w:rFonts w:ascii="Corbel"/>
          <w:spacing w:val="-3"/>
          <w:sz w:val="20"/>
        </w:rPr>
        <w:t xml:space="preserve"> </w:t>
      </w:r>
      <w:r>
        <w:rPr>
          <w:rFonts w:ascii="Corbel"/>
          <w:sz w:val="20"/>
        </w:rPr>
        <w:t>contact</w:t>
      </w:r>
      <w:r>
        <w:rPr>
          <w:rFonts w:ascii="Corbel"/>
          <w:spacing w:val="-3"/>
          <w:sz w:val="20"/>
        </w:rPr>
        <w:t xml:space="preserve"> </w:t>
      </w:r>
      <w:r w:rsidR="00DD1E19">
        <w:rPr>
          <w:rFonts w:ascii="Corbel"/>
          <w:sz w:val="20"/>
        </w:rPr>
        <w:t xml:space="preserve">Edyta </w:t>
      </w:r>
      <w:proofErr w:type="spellStart"/>
      <w:r w:rsidR="00DD1E19">
        <w:rPr>
          <w:rFonts w:ascii="Corbel"/>
          <w:sz w:val="20"/>
        </w:rPr>
        <w:t>Cichon</w:t>
      </w:r>
      <w:proofErr w:type="spellEnd"/>
      <w:r w:rsidR="00DD1E19">
        <w:rPr>
          <w:rFonts w:ascii="Corbel"/>
          <w:sz w:val="20"/>
        </w:rPr>
        <w:t xml:space="preserve">. </w:t>
      </w:r>
    </w:p>
    <w:p w14:paraId="214D96C7" w14:textId="77777777" w:rsidR="00C81FBB" w:rsidRDefault="00C81FBB">
      <w:pPr>
        <w:pStyle w:val="BodyText"/>
        <w:rPr>
          <w:rFonts w:ascii="Corbel"/>
          <w:sz w:val="20"/>
        </w:rPr>
      </w:pPr>
    </w:p>
    <w:p w14:paraId="389E2137" w14:textId="77777777" w:rsidR="00C81FBB" w:rsidRDefault="00C81FBB">
      <w:pPr>
        <w:pStyle w:val="BodyText"/>
        <w:spacing w:before="4"/>
        <w:rPr>
          <w:rFonts w:ascii="Corbel"/>
          <w:sz w:val="26"/>
        </w:rPr>
      </w:pPr>
    </w:p>
    <w:p w14:paraId="256D1B6A" w14:textId="77777777" w:rsidR="00C81FBB" w:rsidRDefault="00C81FBB">
      <w:pPr>
        <w:rPr>
          <w:rFonts w:ascii="Corbel"/>
          <w:sz w:val="26"/>
        </w:rPr>
        <w:sectPr w:rsidR="00C81FBB" w:rsidSect="00CD2C12">
          <w:type w:val="continuous"/>
          <w:pgSz w:w="12240" w:h="15840"/>
          <w:pgMar w:top="1500" w:right="200" w:bottom="280" w:left="220" w:header="0" w:footer="0" w:gutter="0"/>
          <w:cols w:space="720"/>
        </w:sectPr>
      </w:pPr>
    </w:p>
    <w:p w14:paraId="65C18294" w14:textId="0D7E1F75" w:rsidR="00C81FBB" w:rsidRDefault="002E4D92">
      <w:pPr>
        <w:spacing w:before="59"/>
        <w:ind w:left="1471"/>
        <w:jc w:val="center"/>
        <w:rPr>
          <w:b/>
          <w:sz w:val="20"/>
        </w:rPr>
      </w:pPr>
      <w:r>
        <w:rPr>
          <w:b/>
          <w:sz w:val="20"/>
        </w:rPr>
        <w:t xml:space="preserve">Edyta </w:t>
      </w:r>
      <w:proofErr w:type="spellStart"/>
      <w:r>
        <w:rPr>
          <w:b/>
          <w:sz w:val="20"/>
        </w:rPr>
        <w:t>Cichon</w:t>
      </w:r>
      <w:proofErr w:type="spellEnd"/>
      <w:r>
        <w:rPr>
          <w:b/>
          <w:sz w:val="20"/>
        </w:rPr>
        <w:t>, Immigration &amp; Advising Coordinator</w:t>
      </w:r>
    </w:p>
    <w:p w14:paraId="3451D8B6" w14:textId="3384C7F3" w:rsidR="00DD1E19" w:rsidRDefault="002E4D92">
      <w:pPr>
        <w:spacing w:before="37" w:line="276" w:lineRule="auto"/>
        <w:ind w:left="1472"/>
        <w:jc w:val="center"/>
        <w:rPr>
          <w:spacing w:val="-42"/>
          <w:sz w:val="20"/>
        </w:rPr>
      </w:pPr>
      <w:r>
        <w:rPr>
          <w:sz w:val="20"/>
        </w:rPr>
        <w:t xml:space="preserve">113 </w:t>
      </w:r>
      <w:proofErr w:type="spellStart"/>
      <w:r>
        <w:rPr>
          <w:sz w:val="20"/>
        </w:rPr>
        <w:t>Maucker</w:t>
      </w:r>
      <w:proofErr w:type="spellEnd"/>
      <w:r>
        <w:rPr>
          <w:sz w:val="20"/>
        </w:rPr>
        <w:t xml:space="preserve"> Union</w:t>
      </w:r>
      <w:r w:rsidR="0058411A">
        <w:rPr>
          <w:sz w:val="20"/>
        </w:rPr>
        <w:t>,</w:t>
      </w:r>
      <w:r w:rsidR="0058411A">
        <w:rPr>
          <w:spacing w:val="38"/>
          <w:sz w:val="20"/>
        </w:rPr>
        <w:t xml:space="preserve"> </w:t>
      </w:r>
      <w:r w:rsidR="0058411A">
        <w:rPr>
          <w:sz w:val="20"/>
        </w:rPr>
        <w:t>Cedar</w:t>
      </w:r>
      <w:r w:rsidR="0058411A">
        <w:rPr>
          <w:spacing w:val="-4"/>
          <w:sz w:val="20"/>
        </w:rPr>
        <w:t xml:space="preserve"> </w:t>
      </w:r>
      <w:r w:rsidR="0058411A">
        <w:rPr>
          <w:sz w:val="20"/>
        </w:rPr>
        <w:t>Falls,</w:t>
      </w:r>
      <w:r w:rsidR="0058411A">
        <w:rPr>
          <w:spacing w:val="-3"/>
          <w:sz w:val="20"/>
        </w:rPr>
        <w:t xml:space="preserve"> </w:t>
      </w:r>
      <w:r w:rsidR="0058411A">
        <w:rPr>
          <w:sz w:val="20"/>
        </w:rPr>
        <w:t>IA</w:t>
      </w:r>
      <w:r w:rsidR="0058411A">
        <w:rPr>
          <w:spacing w:val="-4"/>
          <w:sz w:val="20"/>
        </w:rPr>
        <w:t xml:space="preserve"> </w:t>
      </w:r>
      <w:r w:rsidR="0058411A">
        <w:rPr>
          <w:sz w:val="20"/>
        </w:rPr>
        <w:t>50614-0511</w:t>
      </w:r>
      <w:r w:rsidR="0058411A">
        <w:rPr>
          <w:spacing w:val="-42"/>
          <w:sz w:val="20"/>
        </w:rPr>
        <w:t xml:space="preserve"> </w:t>
      </w:r>
    </w:p>
    <w:p w14:paraId="4BBB5622" w14:textId="4D0A87EF" w:rsidR="00C81FBB" w:rsidRDefault="0058411A">
      <w:pPr>
        <w:spacing w:before="37" w:line="276" w:lineRule="auto"/>
        <w:ind w:left="1472"/>
        <w:jc w:val="center"/>
        <w:rPr>
          <w:sz w:val="20"/>
        </w:rPr>
      </w:pPr>
      <w:r>
        <w:rPr>
          <w:sz w:val="20"/>
        </w:rPr>
        <w:t>Ph:</w:t>
      </w:r>
      <w:r>
        <w:rPr>
          <w:spacing w:val="-3"/>
          <w:sz w:val="20"/>
        </w:rPr>
        <w:t xml:space="preserve"> </w:t>
      </w:r>
      <w:r>
        <w:rPr>
          <w:sz w:val="20"/>
        </w:rPr>
        <w:t>(319)</w:t>
      </w:r>
      <w:r>
        <w:rPr>
          <w:spacing w:val="-1"/>
          <w:sz w:val="20"/>
        </w:rPr>
        <w:t xml:space="preserve"> </w:t>
      </w:r>
      <w:r>
        <w:rPr>
          <w:sz w:val="20"/>
        </w:rPr>
        <w:t>273-</w:t>
      </w:r>
      <w:r w:rsidR="002E4D92">
        <w:rPr>
          <w:sz w:val="20"/>
        </w:rPr>
        <w:t>6422</w:t>
      </w:r>
      <w:r>
        <w:rPr>
          <w:spacing w:val="42"/>
          <w:sz w:val="20"/>
        </w:rPr>
        <w:t xml:space="preserve"> </w:t>
      </w:r>
      <w:r>
        <w:rPr>
          <w:sz w:val="20"/>
        </w:rPr>
        <w:t>Fax: (319)</w:t>
      </w:r>
      <w:r>
        <w:rPr>
          <w:spacing w:val="-2"/>
          <w:sz w:val="20"/>
        </w:rPr>
        <w:t xml:space="preserve"> </w:t>
      </w:r>
      <w:r>
        <w:rPr>
          <w:sz w:val="20"/>
        </w:rPr>
        <w:t>273-3333</w:t>
      </w:r>
    </w:p>
    <w:p w14:paraId="7A857342" w14:textId="26820D91" w:rsidR="00C81FBB" w:rsidRPr="002E4D92" w:rsidRDefault="002E4D92" w:rsidP="00DD1E19">
      <w:pPr>
        <w:spacing w:line="242" w:lineRule="exact"/>
        <w:ind w:left="1471"/>
        <w:jc w:val="center"/>
        <w:rPr>
          <w:sz w:val="20"/>
          <w:szCs w:val="20"/>
        </w:rPr>
      </w:pPr>
      <w:r w:rsidRPr="002E4D92">
        <w:rPr>
          <w:sz w:val="20"/>
          <w:szCs w:val="20"/>
        </w:rPr>
        <w:t>Edyta.cichon@uni.edu</w:t>
      </w:r>
    </w:p>
    <w:p w14:paraId="6CA39E37" w14:textId="77777777" w:rsidR="00C81FBB" w:rsidRDefault="00C81FBB">
      <w:pPr>
        <w:spacing w:line="242" w:lineRule="exact"/>
        <w:jc w:val="center"/>
        <w:rPr>
          <w:sz w:val="20"/>
        </w:rPr>
        <w:sectPr w:rsidR="00C81FBB" w:rsidSect="00CD2C12">
          <w:type w:val="continuous"/>
          <w:pgSz w:w="12240" w:h="15840"/>
          <w:pgMar w:top="1500" w:right="200" w:bottom="280" w:left="220" w:header="0" w:footer="0" w:gutter="0"/>
          <w:cols w:space="720"/>
        </w:sectPr>
      </w:pPr>
    </w:p>
    <w:p w14:paraId="5BF98BE8" w14:textId="77777777" w:rsidR="00C81FBB" w:rsidRDefault="00C81FBB">
      <w:pPr>
        <w:pStyle w:val="BodyText"/>
        <w:rPr>
          <w:sz w:val="20"/>
        </w:rPr>
      </w:pPr>
    </w:p>
    <w:p w14:paraId="0F791ABA" w14:textId="77777777" w:rsidR="00C81FBB" w:rsidRDefault="00C81FBB">
      <w:pPr>
        <w:pStyle w:val="BodyText"/>
        <w:rPr>
          <w:sz w:val="29"/>
        </w:rPr>
      </w:pPr>
    </w:p>
    <w:p w14:paraId="34030413" w14:textId="77777777" w:rsidR="00C81FBB" w:rsidRDefault="0058411A">
      <w:pPr>
        <w:pStyle w:val="Heading1"/>
        <w:spacing w:line="476" w:lineRule="exact"/>
        <w:ind w:left="3849"/>
        <w:rPr>
          <w:rFonts w:ascii="Corbel"/>
        </w:rPr>
      </w:pPr>
      <w:r>
        <w:rPr>
          <w:noProof/>
        </w:rPr>
        <w:drawing>
          <wp:anchor distT="0" distB="0" distL="0" distR="0" simplePos="0" relativeHeight="251615232" behindDoc="0" locked="0" layoutInCell="1" allowOverlap="1" wp14:anchorId="5C0639C1" wp14:editId="02425B62">
            <wp:simplePos x="0" y="0"/>
            <wp:positionH relativeFrom="page">
              <wp:posOffset>504535</wp:posOffset>
            </wp:positionH>
            <wp:positionV relativeFrom="paragraph">
              <wp:posOffset>-382866</wp:posOffset>
            </wp:positionV>
            <wp:extent cx="1875454" cy="930877"/>
            <wp:effectExtent l="0" t="0" r="0" b="0"/>
            <wp:wrapNone/>
            <wp:docPr id="5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79" cstate="print"/>
                    <a:stretch>
                      <a:fillRect/>
                    </a:stretch>
                  </pic:blipFill>
                  <pic:spPr>
                    <a:xfrm>
                      <a:off x="0" y="0"/>
                      <a:ext cx="1875454" cy="930877"/>
                    </a:xfrm>
                    <a:prstGeom prst="rect">
                      <a:avLst/>
                    </a:prstGeom>
                  </pic:spPr>
                </pic:pic>
              </a:graphicData>
            </a:graphic>
          </wp:anchor>
        </w:drawing>
      </w:r>
      <w:bookmarkStart w:id="160" w:name="C-2._Release_of_Information"/>
      <w:bookmarkEnd w:id="160"/>
      <w:r>
        <w:rPr>
          <w:rFonts w:ascii="Corbel"/>
        </w:rPr>
        <w:t>Release</w:t>
      </w:r>
      <w:r>
        <w:rPr>
          <w:rFonts w:ascii="Corbel"/>
          <w:spacing w:val="-14"/>
        </w:rPr>
        <w:t xml:space="preserve"> </w:t>
      </w:r>
      <w:r>
        <w:rPr>
          <w:rFonts w:ascii="Corbel"/>
        </w:rPr>
        <w:t>of</w:t>
      </w:r>
      <w:r>
        <w:rPr>
          <w:rFonts w:ascii="Corbel"/>
          <w:spacing w:val="-14"/>
        </w:rPr>
        <w:t xml:space="preserve"> </w:t>
      </w:r>
      <w:r>
        <w:rPr>
          <w:rFonts w:ascii="Corbel"/>
        </w:rPr>
        <w:t>Information</w:t>
      </w:r>
    </w:p>
    <w:p w14:paraId="72C010B6" w14:textId="77777777" w:rsidR="00C81FBB" w:rsidRDefault="0058411A">
      <w:pPr>
        <w:pStyle w:val="BodyText"/>
        <w:spacing w:line="256" w:lineRule="exact"/>
        <w:ind w:left="3849"/>
        <w:rPr>
          <w:rFonts w:ascii="Corbel"/>
        </w:rPr>
      </w:pPr>
      <w:r>
        <w:rPr>
          <w:rFonts w:ascii="Corbel"/>
        </w:rPr>
        <w:t>UNI</w:t>
      </w:r>
      <w:r>
        <w:rPr>
          <w:rFonts w:ascii="Corbel"/>
          <w:spacing w:val="1"/>
        </w:rPr>
        <w:t xml:space="preserve"> </w:t>
      </w:r>
      <w:r>
        <w:rPr>
          <w:rFonts w:ascii="Corbel"/>
        </w:rPr>
        <w:t>CIEP</w:t>
      </w:r>
    </w:p>
    <w:p w14:paraId="4D4DFEB7" w14:textId="77777777" w:rsidR="00C81FBB" w:rsidRDefault="00C81FBB">
      <w:pPr>
        <w:pStyle w:val="BodyText"/>
        <w:spacing w:before="5"/>
        <w:rPr>
          <w:rFonts w:ascii="Corbel"/>
          <w:sz w:val="24"/>
        </w:rPr>
      </w:pPr>
    </w:p>
    <w:p w14:paraId="4431A233" w14:textId="77777777" w:rsidR="00C81FBB" w:rsidRDefault="00540EAD">
      <w:pPr>
        <w:pStyle w:val="BodyText"/>
        <w:spacing w:line="20" w:lineRule="exact"/>
        <w:ind w:left="574"/>
        <w:rPr>
          <w:rFonts w:ascii="Corbel"/>
          <w:sz w:val="2"/>
        </w:rPr>
      </w:pPr>
      <w:r>
        <w:rPr>
          <w:rFonts w:ascii="Corbel"/>
          <w:sz w:val="2"/>
        </w:rPr>
      </w:r>
      <w:r>
        <w:rPr>
          <w:rFonts w:ascii="Corbel"/>
          <w:sz w:val="2"/>
        </w:rPr>
        <w:pict w14:anchorId="756A7CC5">
          <v:group id="docshapegroup281" o:spid="_x0000_s2218" style="width:524.35pt;height:.75pt;mso-position-horizontal-relative:char;mso-position-vertical-relative:line" coordsize="10487,15">
            <v:line id="_x0000_s2219" style="position:absolute" from="0,7" to="10486,7" strokeweight=".25903mm"/>
            <w10:anchorlock/>
          </v:group>
        </w:pict>
      </w:r>
    </w:p>
    <w:p w14:paraId="3F2851B3" w14:textId="77777777" w:rsidR="00C81FBB" w:rsidRDefault="00C81FBB">
      <w:pPr>
        <w:spacing w:line="20" w:lineRule="exact"/>
        <w:rPr>
          <w:rFonts w:ascii="Corbel"/>
          <w:sz w:val="2"/>
        </w:rPr>
        <w:sectPr w:rsidR="00C81FBB" w:rsidSect="00CD2C12">
          <w:footerReference w:type="default" r:id="rId108"/>
          <w:pgSz w:w="12240" w:h="15840"/>
          <w:pgMar w:top="660" w:right="200" w:bottom="280" w:left="220" w:header="0" w:footer="0" w:gutter="0"/>
          <w:cols w:space="720"/>
        </w:sectPr>
      </w:pPr>
    </w:p>
    <w:p w14:paraId="08D30B55" w14:textId="0A58BD60" w:rsidR="00C81FBB" w:rsidRDefault="00DD1E19" w:rsidP="00DD1E19">
      <w:pPr>
        <w:pStyle w:val="Heading3"/>
        <w:ind w:left="761"/>
        <w:rPr>
          <w:rFonts w:ascii="Corbel"/>
          <w:sz w:val="38"/>
        </w:rPr>
      </w:pPr>
      <w:r>
        <w:rPr>
          <w:rFonts w:ascii="Corbel"/>
          <w:sz w:val="38"/>
        </w:rPr>
        <w:tab/>
      </w:r>
      <w:r>
        <w:rPr>
          <w:rFonts w:ascii="Corbel"/>
          <w:sz w:val="38"/>
        </w:rPr>
        <w:tab/>
      </w:r>
      <w:r>
        <w:rPr>
          <w:rFonts w:ascii="Corbel"/>
          <w:sz w:val="38"/>
        </w:rPr>
        <w:tab/>
      </w:r>
      <w:r>
        <w:rPr>
          <w:rFonts w:ascii="Corbel"/>
          <w:sz w:val="38"/>
        </w:rPr>
        <w:tab/>
      </w:r>
      <w:r>
        <w:rPr>
          <w:rFonts w:ascii="Corbel"/>
          <w:sz w:val="38"/>
        </w:rPr>
        <w:tab/>
      </w:r>
      <w:r>
        <w:rPr>
          <w:rFonts w:ascii="Corbel"/>
          <w:sz w:val="38"/>
        </w:rPr>
        <w:tab/>
      </w:r>
      <w:r>
        <w:rPr>
          <w:rFonts w:ascii="Corbel"/>
          <w:sz w:val="38"/>
        </w:rPr>
        <w:tab/>
      </w:r>
      <w:r>
        <w:rPr>
          <w:rFonts w:ascii="Corbel"/>
          <w:sz w:val="38"/>
        </w:rPr>
        <w:tab/>
      </w:r>
      <w:r>
        <w:rPr>
          <w:rFonts w:ascii="Corbel"/>
          <w:sz w:val="38"/>
        </w:rPr>
        <w:tab/>
      </w:r>
      <w:r>
        <w:rPr>
          <w:rFonts w:ascii="Corbel"/>
          <w:sz w:val="38"/>
        </w:rPr>
        <w:tab/>
      </w:r>
      <w:r>
        <w:rPr>
          <w:rFonts w:ascii="Corbel"/>
          <w:i/>
          <w:color w:val="808080"/>
          <w:w w:val="95"/>
          <w:sz w:val="24"/>
        </w:rPr>
        <w:t>S</w:t>
      </w:r>
      <w:r>
        <w:rPr>
          <w:rFonts w:ascii="Corbel"/>
          <w:i/>
          <w:color w:val="808080"/>
          <w:w w:val="95"/>
          <w:sz w:val="19"/>
        </w:rPr>
        <w:t>TUDENT</w:t>
      </w:r>
      <w:r>
        <w:rPr>
          <w:rFonts w:ascii="Corbel"/>
          <w:i/>
          <w:color w:val="808080"/>
          <w:spacing w:val="42"/>
          <w:sz w:val="19"/>
        </w:rPr>
        <w:t xml:space="preserve"> </w:t>
      </w:r>
      <w:r>
        <w:rPr>
          <w:rFonts w:ascii="Corbel"/>
          <w:i/>
          <w:color w:val="808080"/>
          <w:w w:val="95"/>
          <w:sz w:val="24"/>
        </w:rPr>
        <w:t>H</w:t>
      </w:r>
      <w:r>
        <w:rPr>
          <w:rFonts w:ascii="Corbel"/>
          <w:i/>
          <w:color w:val="808080"/>
          <w:w w:val="95"/>
          <w:sz w:val="19"/>
        </w:rPr>
        <w:t>ANDBOOK</w:t>
      </w:r>
      <w:r>
        <w:rPr>
          <w:rFonts w:ascii="Corbel"/>
          <w:i/>
          <w:color w:val="808080"/>
          <w:w w:val="95"/>
          <w:sz w:val="24"/>
        </w:rPr>
        <w:t>:</w:t>
      </w:r>
      <w:r>
        <w:rPr>
          <w:rFonts w:ascii="Corbel"/>
          <w:i/>
          <w:color w:val="808080"/>
          <w:spacing w:val="33"/>
          <w:w w:val="95"/>
          <w:sz w:val="24"/>
        </w:rPr>
        <w:t xml:space="preserve"> </w:t>
      </w:r>
      <w:r>
        <w:rPr>
          <w:rFonts w:ascii="Corbel"/>
          <w:i/>
          <w:color w:val="808080"/>
          <w:w w:val="95"/>
          <w:sz w:val="24"/>
        </w:rPr>
        <w:t>A</w:t>
      </w:r>
      <w:r>
        <w:rPr>
          <w:rFonts w:ascii="Corbel"/>
          <w:i/>
          <w:color w:val="808080"/>
          <w:w w:val="95"/>
          <w:sz w:val="19"/>
        </w:rPr>
        <w:t>PPENDIX</w:t>
      </w:r>
      <w:r>
        <w:rPr>
          <w:rFonts w:ascii="Corbel"/>
          <w:i/>
          <w:color w:val="808080"/>
          <w:spacing w:val="40"/>
          <w:sz w:val="19"/>
        </w:rPr>
        <w:t xml:space="preserve"> </w:t>
      </w:r>
      <w:r>
        <w:rPr>
          <w:rFonts w:ascii="Corbel"/>
          <w:i/>
          <w:color w:val="808080"/>
          <w:w w:val="95"/>
          <w:sz w:val="24"/>
        </w:rPr>
        <w:t>C-2</w:t>
      </w:r>
    </w:p>
    <w:p w14:paraId="28A7659A" w14:textId="13F55124" w:rsidR="00C81FBB" w:rsidRDefault="0058411A" w:rsidP="00DD1E19">
      <w:pPr>
        <w:pStyle w:val="Heading3"/>
        <w:ind w:left="761"/>
        <w:rPr>
          <w:rFonts w:ascii="Corbel"/>
          <w:sz w:val="24"/>
        </w:rPr>
        <w:sectPr w:rsidR="00C81FBB" w:rsidSect="00CD2C12">
          <w:type w:val="continuous"/>
          <w:pgSz w:w="12240" w:h="15840"/>
          <w:pgMar w:top="1500" w:right="200" w:bottom="280" w:left="220" w:header="0" w:footer="0" w:gutter="0"/>
          <w:cols w:space="720"/>
        </w:sectPr>
      </w:pPr>
      <w:r>
        <w:rPr>
          <w:rFonts w:ascii="Corbel"/>
        </w:rPr>
        <w:t>UNI</w:t>
      </w:r>
      <w:r>
        <w:rPr>
          <w:rFonts w:ascii="Corbel"/>
          <w:spacing w:val="-4"/>
        </w:rPr>
        <w:t xml:space="preserve"> </w:t>
      </w:r>
      <w:r>
        <w:rPr>
          <w:rFonts w:ascii="Corbel"/>
        </w:rPr>
        <w:t>Policies</w:t>
      </w:r>
      <w:r>
        <w:rPr>
          <w:rFonts w:ascii="Corbel"/>
          <w:spacing w:val="-3"/>
        </w:rPr>
        <w:t xml:space="preserve"> </w:t>
      </w:r>
      <w:r>
        <w:rPr>
          <w:rFonts w:ascii="Corbel"/>
        </w:rPr>
        <w:t>and</w:t>
      </w:r>
      <w:r>
        <w:rPr>
          <w:rFonts w:ascii="Corbel"/>
          <w:spacing w:val="-4"/>
        </w:rPr>
        <w:t xml:space="preserve"> </w:t>
      </w:r>
      <w:r>
        <w:rPr>
          <w:rFonts w:ascii="Corbel"/>
        </w:rPr>
        <w:t>Procedures:</w:t>
      </w:r>
      <w:r>
        <w:rPr>
          <w:rFonts w:ascii="Corbel"/>
          <w:spacing w:val="-6"/>
        </w:rPr>
        <w:t xml:space="preserve"> </w:t>
      </w:r>
      <w:r>
        <w:rPr>
          <w:rFonts w:ascii="Corbel"/>
        </w:rPr>
        <w:t>3.11</w:t>
      </w:r>
      <w:r>
        <w:rPr>
          <w:rFonts w:ascii="Corbel"/>
          <w:spacing w:val="-5"/>
        </w:rPr>
        <w:t xml:space="preserve"> </w:t>
      </w:r>
      <w:r>
        <w:rPr>
          <w:rFonts w:ascii="Corbel"/>
        </w:rPr>
        <w:t>Student</w:t>
      </w:r>
      <w:r>
        <w:rPr>
          <w:rFonts w:ascii="Corbel"/>
          <w:spacing w:val="-5"/>
        </w:rPr>
        <w:t xml:space="preserve"> </w:t>
      </w:r>
      <w:r>
        <w:rPr>
          <w:rFonts w:ascii="Corbel"/>
        </w:rPr>
        <w:t>Records</w:t>
      </w:r>
    </w:p>
    <w:p w14:paraId="38F1895B" w14:textId="77777777" w:rsidR="00C81FBB" w:rsidRDefault="0058411A">
      <w:pPr>
        <w:spacing w:before="14"/>
        <w:ind w:left="760" w:right="1329"/>
        <w:rPr>
          <w:rFonts w:ascii="Corbel" w:hAnsi="Corbel"/>
          <w:sz w:val="20"/>
        </w:rPr>
      </w:pPr>
      <w:r>
        <w:rPr>
          <w:rFonts w:ascii="Corbel" w:hAnsi="Corbel"/>
          <w:sz w:val="20"/>
        </w:rPr>
        <w:t>In order to follow the Family Educational Rights and Privacy Act of 1974 (FERPA), the Culture &amp; Intensive English</w:t>
      </w:r>
      <w:r>
        <w:rPr>
          <w:rFonts w:ascii="Corbel" w:hAnsi="Corbel"/>
          <w:spacing w:val="1"/>
          <w:sz w:val="20"/>
        </w:rPr>
        <w:t xml:space="preserve"> </w:t>
      </w:r>
      <w:r>
        <w:rPr>
          <w:rFonts w:ascii="Corbel" w:hAnsi="Corbel"/>
          <w:sz w:val="20"/>
        </w:rPr>
        <w:t>Program</w:t>
      </w:r>
      <w:r>
        <w:rPr>
          <w:rFonts w:ascii="Corbel" w:hAnsi="Corbel"/>
          <w:spacing w:val="-5"/>
          <w:sz w:val="20"/>
        </w:rPr>
        <w:t xml:space="preserve"> </w:t>
      </w:r>
      <w:r>
        <w:rPr>
          <w:rFonts w:ascii="Corbel" w:hAnsi="Corbel"/>
          <w:sz w:val="20"/>
        </w:rPr>
        <w:t>(CIEP)</w:t>
      </w:r>
      <w:r>
        <w:rPr>
          <w:rFonts w:ascii="Corbel" w:hAnsi="Corbel"/>
          <w:spacing w:val="-5"/>
          <w:sz w:val="20"/>
        </w:rPr>
        <w:t xml:space="preserve"> </w:t>
      </w:r>
      <w:r>
        <w:rPr>
          <w:rFonts w:ascii="Corbel" w:hAnsi="Corbel"/>
          <w:sz w:val="20"/>
        </w:rPr>
        <w:t>will</w:t>
      </w:r>
      <w:r>
        <w:rPr>
          <w:rFonts w:ascii="Corbel" w:hAnsi="Corbel"/>
          <w:spacing w:val="-5"/>
          <w:sz w:val="20"/>
        </w:rPr>
        <w:t xml:space="preserve"> </w:t>
      </w:r>
      <w:r>
        <w:rPr>
          <w:rFonts w:ascii="Corbel" w:hAnsi="Corbel"/>
          <w:sz w:val="20"/>
        </w:rPr>
        <w:t>not</w:t>
      </w:r>
      <w:r>
        <w:rPr>
          <w:rFonts w:ascii="Corbel" w:hAnsi="Corbel"/>
          <w:spacing w:val="-5"/>
          <w:sz w:val="20"/>
        </w:rPr>
        <w:t xml:space="preserve"> </w:t>
      </w:r>
      <w:r>
        <w:rPr>
          <w:rFonts w:ascii="Corbel" w:hAnsi="Corbel"/>
          <w:sz w:val="20"/>
        </w:rPr>
        <w:t>share</w:t>
      </w:r>
      <w:r>
        <w:rPr>
          <w:rFonts w:ascii="Corbel" w:hAnsi="Corbel"/>
          <w:spacing w:val="-5"/>
          <w:sz w:val="20"/>
        </w:rPr>
        <w:t xml:space="preserve"> </w:t>
      </w:r>
      <w:r>
        <w:rPr>
          <w:rFonts w:ascii="Corbel" w:hAnsi="Corbel"/>
          <w:sz w:val="20"/>
        </w:rPr>
        <w:t>any</w:t>
      </w:r>
      <w:r>
        <w:rPr>
          <w:rFonts w:ascii="Corbel" w:hAnsi="Corbel"/>
          <w:spacing w:val="-5"/>
          <w:sz w:val="20"/>
        </w:rPr>
        <w:t xml:space="preserve"> </w:t>
      </w:r>
      <w:r>
        <w:rPr>
          <w:rFonts w:ascii="Corbel" w:hAnsi="Corbel"/>
          <w:sz w:val="20"/>
        </w:rPr>
        <w:t>student’s</w:t>
      </w:r>
      <w:r>
        <w:rPr>
          <w:rFonts w:ascii="Corbel" w:hAnsi="Corbel"/>
          <w:spacing w:val="-4"/>
          <w:sz w:val="20"/>
        </w:rPr>
        <w:t xml:space="preserve"> </w:t>
      </w:r>
      <w:r>
        <w:rPr>
          <w:rFonts w:ascii="Corbel" w:hAnsi="Corbel"/>
          <w:sz w:val="20"/>
        </w:rPr>
        <w:t>information</w:t>
      </w:r>
      <w:r>
        <w:rPr>
          <w:rFonts w:ascii="Corbel" w:hAnsi="Corbel"/>
          <w:spacing w:val="-5"/>
          <w:sz w:val="20"/>
        </w:rPr>
        <w:t xml:space="preserve"> </w:t>
      </w:r>
      <w:r>
        <w:rPr>
          <w:rFonts w:ascii="Corbel" w:hAnsi="Corbel"/>
          <w:sz w:val="20"/>
        </w:rPr>
        <w:t>with</w:t>
      </w:r>
      <w:r>
        <w:rPr>
          <w:rFonts w:ascii="Corbel" w:hAnsi="Corbel"/>
          <w:spacing w:val="-6"/>
          <w:sz w:val="20"/>
        </w:rPr>
        <w:t xml:space="preserve"> </w:t>
      </w:r>
      <w:r>
        <w:rPr>
          <w:rFonts w:ascii="Corbel" w:hAnsi="Corbel"/>
          <w:sz w:val="20"/>
        </w:rPr>
        <w:t>anyone</w:t>
      </w:r>
      <w:r>
        <w:rPr>
          <w:rFonts w:ascii="Corbel" w:hAnsi="Corbel"/>
          <w:spacing w:val="-5"/>
          <w:sz w:val="20"/>
        </w:rPr>
        <w:t xml:space="preserve"> </w:t>
      </w:r>
      <w:r>
        <w:rPr>
          <w:rFonts w:ascii="Corbel" w:hAnsi="Corbel"/>
          <w:sz w:val="20"/>
        </w:rPr>
        <w:t>that</w:t>
      </w:r>
      <w:r>
        <w:rPr>
          <w:rFonts w:ascii="Corbel" w:hAnsi="Corbel"/>
          <w:spacing w:val="-5"/>
          <w:sz w:val="20"/>
        </w:rPr>
        <w:t xml:space="preserve"> </w:t>
      </w:r>
      <w:r>
        <w:rPr>
          <w:rFonts w:ascii="Corbel" w:hAnsi="Corbel"/>
          <w:sz w:val="20"/>
        </w:rPr>
        <w:t>is</w:t>
      </w:r>
      <w:r>
        <w:rPr>
          <w:rFonts w:ascii="Corbel" w:hAnsi="Corbel"/>
          <w:spacing w:val="-4"/>
          <w:sz w:val="20"/>
        </w:rPr>
        <w:t xml:space="preserve"> </w:t>
      </w:r>
      <w:r>
        <w:rPr>
          <w:rFonts w:ascii="Corbel" w:hAnsi="Corbel"/>
          <w:sz w:val="20"/>
        </w:rPr>
        <w:t>not</w:t>
      </w:r>
      <w:r>
        <w:rPr>
          <w:rFonts w:ascii="Corbel" w:hAnsi="Corbel"/>
          <w:spacing w:val="-5"/>
          <w:sz w:val="20"/>
        </w:rPr>
        <w:t xml:space="preserve"> </w:t>
      </w:r>
      <w:r>
        <w:rPr>
          <w:rFonts w:ascii="Corbel" w:hAnsi="Corbel"/>
          <w:sz w:val="20"/>
        </w:rPr>
        <w:t>a</w:t>
      </w:r>
      <w:r>
        <w:rPr>
          <w:rFonts w:ascii="Corbel" w:hAnsi="Corbel"/>
          <w:spacing w:val="-4"/>
          <w:sz w:val="20"/>
        </w:rPr>
        <w:t xml:space="preserve"> </w:t>
      </w:r>
      <w:r>
        <w:rPr>
          <w:rFonts w:ascii="Corbel" w:hAnsi="Corbel"/>
          <w:sz w:val="20"/>
        </w:rPr>
        <w:t>university</w:t>
      </w:r>
      <w:r>
        <w:rPr>
          <w:rFonts w:ascii="Corbel" w:hAnsi="Corbel"/>
          <w:spacing w:val="-4"/>
          <w:sz w:val="20"/>
        </w:rPr>
        <w:t xml:space="preserve"> </w:t>
      </w:r>
      <w:r>
        <w:rPr>
          <w:rFonts w:ascii="Corbel" w:hAnsi="Corbel"/>
          <w:sz w:val="20"/>
        </w:rPr>
        <w:t>employee</w:t>
      </w:r>
      <w:r>
        <w:rPr>
          <w:rFonts w:ascii="Corbel" w:hAnsi="Corbel"/>
          <w:spacing w:val="-6"/>
          <w:sz w:val="20"/>
        </w:rPr>
        <w:t xml:space="preserve"> </w:t>
      </w:r>
      <w:r>
        <w:rPr>
          <w:rFonts w:ascii="Corbel" w:hAnsi="Corbel"/>
          <w:sz w:val="20"/>
        </w:rPr>
        <w:t>with</w:t>
      </w:r>
      <w:r>
        <w:rPr>
          <w:rFonts w:ascii="Corbel" w:hAnsi="Corbel"/>
          <w:spacing w:val="-5"/>
          <w:sz w:val="20"/>
        </w:rPr>
        <w:t xml:space="preserve"> </w:t>
      </w:r>
      <w:r>
        <w:rPr>
          <w:rFonts w:ascii="Corbel" w:hAnsi="Corbel"/>
          <w:sz w:val="20"/>
        </w:rPr>
        <w:t>a</w:t>
      </w:r>
      <w:r>
        <w:rPr>
          <w:rFonts w:ascii="Corbel" w:hAnsi="Corbel"/>
          <w:spacing w:val="-5"/>
          <w:sz w:val="20"/>
        </w:rPr>
        <w:t xml:space="preserve"> </w:t>
      </w:r>
      <w:r>
        <w:rPr>
          <w:rFonts w:ascii="Corbel" w:hAnsi="Corbel"/>
          <w:sz w:val="20"/>
        </w:rPr>
        <w:t>legitimate</w:t>
      </w:r>
      <w:r>
        <w:rPr>
          <w:rFonts w:ascii="Corbel" w:hAnsi="Corbel"/>
          <w:spacing w:val="1"/>
          <w:sz w:val="20"/>
        </w:rPr>
        <w:t xml:space="preserve"> </w:t>
      </w:r>
      <w:r>
        <w:rPr>
          <w:rFonts w:ascii="Corbel" w:hAnsi="Corbel"/>
          <w:sz w:val="20"/>
        </w:rPr>
        <w:t>reason to have the information without the student’s permission. The CIEP will not share a student’s information with</w:t>
      </w:r>
      <w:r>
        <w:rPr>
          <w:rFonts w:ascii="Corbel" w:hAnsi="Corbel"/>
          <w:spacing w:val="1"/>
          <w:sz w:val="20"/>
        </w:rPr>
        <w:t xml:space="preserve"> </w:t>
      </w:r>
      <w:r>
        <w:rPr>
          <w:rFonts w:ascii="Corbel" w:hAnsi="Corbel"/>
          <w:sz w:val="20"/>
        </w:rPr>
        <w:t>another student, a family member, a friend, or any third-party organization without the written consent to share it. If a</w:t>
      </w:r>
      <w:r>
        <w:rPr>
          <w:rFonts w:ascii="Corbel" w:hAnsi="Corbel"/>
          <w:spacing w:val="-38"/>
          <w:sz w:val="20"/>
        </w:rPr>
        <w:t xml:space="preserve"> </w:t>
      </w:r>
      <w:r>
        <w:rPr>
          <w:rFonts w:ascii="Corbel" w:hAnsi="Corbel"/>
          <w:sz w:val="20"/>
        </w:rPr>
        <w:t>student wants another person or organization to have access to their CIEP academic information including</w:t>
      </w:r>
      <w:r>
        <w:rPr>
          <w:rFonts w:ascii="Corbel" w:hAnsi="Corbel"/>
          <w:spacing w:val="1"/>
          <w:sz w:val="20"/>
        </w:rPr>
        <w:t xml:space="preserve"> </w:t>
      </w:r>
      <w:r>
        <w:rPr>
          <w:rFonts w:ascii="Corbel" w:hAnsi="Corbel"/>
          <w:sz w:val="20"/>
        </w:rPr>
        <w:t>registration, courses, academic performance, and grades, the student must complete and sign this form. By signing</w:t>
      </w:r>
      <w:r>
        <w:rPr>
          <w:rFonts w:ascii="Corbel" w:hAnsi="Corbel"/>
          <w:spacing w:val="1"/>
          <w:sz w:val="20"/>
        </w:rPr>
        <w:t xml:space="preserve"> </w:t>
      </w:r>
      <w:r>
        <w:rPr>
          <w:rFonts w:ascii="Corbel" w:hAnsi="Corbel"/>
          <w:sz w:val="20"/>
        </w:rPr>
        <w:t>this form, the student gives CIEP permission to release information to the individuals and organizations listed. For</w:t>
      </w:r>
      <w:r>
        <w:rPr>
          <w:rFonts w:ascii="Corbel" w:hAnsi="Corbel"/>
          <w:spacing w:val="1"/>
          <w:sz w:val="20"/>
        </w:rPr>
        <w:t xml:space="preserve"> </w:t>
      </w:r>
      <w:r>
        <w:rPr>
          <w:rFonts w:ascii="Corbel" w:hAnsi="Corbel"/>
          <w:sz w:val="20"/>
        </w:rPr>
        <w:t xml:space="preserve">more information, please refer to UNI’s Policies and Procedures: 3.11 Student Records at </w:t>
      </w:r>
      <w:hyperlink r:id="rId109">
        <w:r>
          <w:rPr>
            <w:rFonts w:ascii="Corbel" w:hAnsi="Corbel"/>
            <w:color w:val="0000FF"/>
            <w:sz w:val="20"/>
            <w:u w:val="single" w:color="0000FF"/>
          </w:rPr>
          <w:t>http://www.uni.edu/</w:t>
        </w:r>
      </w:hyperlink>
      <w:r>
        <w:rPr>
          <w:rFonts w:ascii="Corbel" w:hAnsi="Corbel"/>
          <w:color w:val="0000FF"/>
          <w:spacing w:val="1"/>
          <w:sz w:val="20"/>
        </w:rPr>
        <w:t xml:space="preserve"> </w:t>
      </w:r>
      <w:r>
        <w:rPr>
          <w:rFonts w:ascii="Corbel" w:hAnsi="Corbel"/>
          <w:color w:val="0000FF"/>
          <w:sz w:val="20"/>
          <w:u w:val="single" w:color="0000FF"/>
        </w:rPr>
        <w:t>policies/311</w:t>
      </w:r>
      <w:r>
        <w:rPr>
          <w:rFonts w:ascii="Corbel" w:hAnsi="Corbel"/>
          <w:color w:val="0000FF"/>
          <w:spacing w:val="-1"/>
          <w:sz w:val="20"/>
        </w:rPr>
        <w:t xml:space="preserve"> </w:t>
      </w:r>
      <w:r>
        <w:rPr>
          <w:rFonts w:ascii="Corbel" w:hAnsi="Corbel"/>
          <w:sz w:val="20"/>
        </w:rPr>
        <w:t>or</w:t>
      </w:r>
      <w:r>
        <w:rPr>
          <w:rFonts w:ascii="Corbel" w:hAnsi="Corbel"/>
          <w:spacing w:val="1"/>
          <w:sz w:val="20"/>
        </w:rPr>
        <w:t xml:space="preserve"> </w:t>
      </w:r>
      <w:r>
        <w:rPr>
          <w:rFonts w:ascii="Corbel" w:hAnsi="Corbel"/>
          <w:sz w:val="20"/>
        </w:rPr>
        <w:t>ask</w:t>
      </w:r>
      <w:r>
        <w:rPr>
          <w:rFonts w:ascii="Corbel" w:hAnsi="Corbel"/>
          <w:spacing w:val="-1"/>
          <w:sz w:val="20"/>
        </w:rPr>
        <w:t xml:space="preserve"> </w:t>
      </w:r>
      <w:r>
        <w:rPr>
          <w:rFonts w:ascii="Corbel" w:hAnsi="Corbel"/>
          <w:sz w:val="20"/>
        </w:rPr>
        <w:t>any</w:t>
      </w:r>
      <w:r>
        <w:rPr>
          <w:rFonts w:ascii="Corbel" w:hAnsi="Corbel"/>
          <w:spacing w:val="1"/>
          <w:sz w:val="20"/>
        </w:rPr>
        <w:t xml:space="preserve"> </w:t>
      </w:r>
      <w:r>
        <w:rPr>
          <w:rFonts w:ascii="Corbel" w:hAnsi="Corbel"/>
          <w:sz w:val="20"/>
        </w:rPr>
        <w:t>CIEP</w:t>
      </w:r>
      <w:r>
        <w:rPr>
          <w:rFonts w:ascii="Corbel" w:hAnsi="Corbel"/>
          <w:spacing w:val="-2"/>
          <w:sz w:val="20"/>
        </w:rPr>
        <w:t xml:space="preserve"> </w:t>
      </w:r>
      <w:r>
        <w:rPr>
          <w:rFonts w:ascii="Corbel" w:hAnsi="Corbel"/>
          <w:sz w:val="20"/>
        </w:rPr>
        <w:t>staff</w:t>
      </w:r>
      <w:r>
        <w:rPr>
          <w:rFonts w:ascii="Corbel" w:hAnsi="Corbel"/>
          <w:spacing w:val="-1"/>
          <w:sz w:val="20"/>
        </w:rPr>
        <w:t xml:space="preserve"> </w:t>
      </w:r>
      <w:r>
        <w:rPr>
          <w:rFonts w:ascii="Corbel" w:hAnsi="Corbel"/>
          <w:sz w:val="20"/>
        </w:rPr>
        <w:t>member.</w:t>
      </w:r>
    </w:p>
    <w:p w14:paraId="252F3BAE" w14:textId="77777777" w:rsidR="00C81FBB" w:rsidRDefault="00C81FBB">
      <w:pPr>
        <w:pStyle w:val="BodyText"/>
        <w:rPr>
          <w:rFonts w:ascii="Corbel"/>
          <w:sz w:val="20"/>
        </w:rPr>
      </w:pPr>
    </w:p>
    <w:p w14:paraId="201150F6" w14:textId="77777777" w:rsidR="00C81FBB" w:rsidRDefault="00C81FBB">
      <w:pPr>
        <w:pStyle w:val="BodyText"/>
        <w:spacing w:before="5"/>
        <w:rPr>
          <w:rFonts w:ascii="Corbel"/>
          <w:sz w:val="20"/>
        </w:rPr>
      </w:pPr>
    </w:p>
    <w:p w14:paraId="535BC389" w14:textId="77777777" w:rsidR="00C81FBB" w:rsidRDefault="00C81FBB">
      <w:pPr>
        <w:rPr>
          <w:rFonts w:ascii="Corbel"/>
          <w:sz w:val="20"/>
        </w:rPr>
        <w:sectPr w:rsidR="00C81FBB" w:rsidSect="00CD2C12">
          <w:type w:val="continuous"/>
          <w:pgSz w:w="12240" w:h="15840"/>
          <w:pgMar w:top="1500" w:right="200" w:bottom="280" w:left="220" w:header="0" w:footer="0" w:gutter="0"/>
          <w:cols w:space="720"/>
        </w:sectPr>
      </w:pPr>
    </w:p>
    <w:p w14:paraId="02693444" w14:textId="77777777" w:rsidR="00C81FBB" w:rsidRDefault="0058411A">
      <w:pPr>
        <w:pStyle w:val="Heading3"/>
        <w:spacing w:before="42" w:line="338" w:lineRule="exact"/>
        <w:rPr>
          <w:rFonts w:ascii="Corbel"/>
        </w:rPr>
      </w:pPr>
      <w:r>
        <w:rPr>
          <w:rFonts w:ascii="Corbel"/>
        </w:rPr>
        <w:t>Release</w:t>
      </w:r>
      <w:r>
        <w:rPr>
          <w:rFonts w:ascii="Corbel"/>
          <w:spacing w:val="-7"/>
        </w:rPr>
        <w:t xml:space="preserve"> </w:t>
      </w:r>
      <w:r>
        <w:rPr>
          <w:rFonts w:ascii="Corbel"/>
        </w:rPr>
        <w:t>of</w:t>
      </w:r>
      <w:r>
        <w:rPr>
          <w:rFonts w:ascii="Corbel"/>
          <w:spacing w:val="-5"/>
        </w:rPr>
        <w:t xml:space="preserve"> </w:t>
      </w:r>
      <w:r>
        <w:rPr>
          <w:rFonts w:ascii="Corbel"/>
        </w:rPr>
        <w:t>Information</w:t>
      </w:r>
      <w:r>
        <w:rPr>
          <w:rFonts w:ascii="Corbel"/>
          <w:spacing w:val="-3"/>
        </w:rPr>
        <w:t xml:space="preserve"> </w:t>
      </w:r>
      <w:r>
        <w:rPr>
          <w:rFonts w:ascii="Corbel"/>
        </w:rPr>
        <w:t>for</w:t>
      </w:r>
      <w:r>
        <w:rPr>
          <w:rFonts w:ascii="Corbel"/>
          <w:spacing w:val="-4"/>
        </w:rPr>
        <w:t xml:space="preserve"> </w:t>
      </w:r>
      <w:r>
        <w:rPr>
          <w:rFonts w:ascii="Corbel"/>
        </w:rPr>
        <w:t>Individuals</w:t>
      </w:r>
    </w:p>
    <w:p w14:paraId="4FBF21E4" w14:textId="60840DEC" w:rsidR="00C81FBB" w:rsidRDefault="0058411A" w:rsidP="00DD1E19">
      <w:pPr>
        <w:spacing w:line="241" w:lineRule="exact"/>
        <w:ind w:left="760"/>
        <w:rPr>
          <w:rFonts w:ascii="Corbel"/>
          <w:b/>
          <w:sz w:val="20"/>
        </w:rPr>
      </w:pPr>
      <w:r>
        <w:rPr>
          <w:rFonts w:ascii="Corbel"/>
          <w:b/>
          <w:sz w:val="20"/>
        </w:rPr>
        <w:t>Name</w:t>
      </w:r>
      <w:r w:rsidR="00DD1E19">
        <w:rPr>
          <w:rFonts w:ascii="Corbel"/>
          <w:b/>
          <w:sz w:val="20"/>
        </w:rPr>
        <w:t xml:space="preserve">                                                                                                                                   </w:t>
      </w:r>
      <w:r>
        <w:rPr>
          <w:rFonts w:ascii="Corbel"/>
          <w:b/>
          <w:sz w:val="20"/>
        </w:rPr>
        <w:t>Relation</w:t>
      </w:r>
      <w:r>
        <w:rPr>
          <w:rFonts w:ascii="Corbel"/>
          <w:b/>
          <w:spacing w:val="-3"/>
          <w:sz w:val="20"/>
        </w:rPr>
        <w:t xml:space="preserve"> </w:t>
      </w:r>
      <w:r>
        <w:rPr>
          <w:rFonts w:ascii="Corbel"/>
          <w:b/>
          <w:sz w:val="20"/>
        </w:rPr>
        <w:t>to</w:t>
      </w:r>
      <w:r>
        <w:rPr>
          <w:rFonts w:ascii="Corbel"/>
          <w:b/>
          <w:spacing w:val="-3"/>
          <w:sz w:val="20"/>
        </w:rPr>
        <w:t xml:space="preserve"> </w:t>
      </w:r>
      <w:r>
        <w:rPr>
          <w:rFonts w:ascii="Corbel"/>
          <w:b/>
          <w:sz w:val="20"/>
        </w:rPr>
        <w:t>Student</w:t>
      </w:r>
    </w:p>
    <w:p w14:paraId="7283F6F3" w14:textId="77777777" w:rsidR="00C81FBB" w:rsidRDefault="00C81FBB">
      <w:pPr>
        <w:rPr>
          <w:rFonts w:ascii="Corbel"/>
          <w:sz w:val="20"/>
        </w:rPr>
        <w:sectPr w:rsidR="00C81FBB" w:rsidSect="00CD2C12">
          <w:type w:val="continuous"/>
          <w:pgSz w:w="12240" w:h="15840"/>
          <w:pgMar w:top="1500" w:right="200" w:bottom="280" w:left="220" w:header="0" w:footer="0" w:gutter="0"/>
          <w:cols w:space="720"/>
        </w:sectPr>
      </w:pPr>
    </w:p>
    <w:p w14:paraId="4BA5C149" w14:textId="77777777" w:rsidR="00C81FBB" w:rsidRDefault="00540EAD">
      <w:pPr>
        <w:pStyle w:val="BodyText"/>
        <w:rPr>
          <w:rFonts w:ascii="Corbel"/>
          <w:b/>
          <w:sz w:val="20"/>
        </w:rPr>
      </w:pPr>
      <w:r>
        <w:pict w14:anchorId="1141948B">
          <v:group id="docshapegroup282" o:spid="_x0000_s2215" style="position:absolute;margin-left:36pt;margin-top:-.1pt;width:543.6pt;height:775.6pt;z-index:-251657216;mso-position-horizontal-relative:page;mso-position-vertical-relative:page" coordorigin="720,-2" coordsize="10872,15512">
            <v:line id="_x0000_s2217" style="position:absolute" from="11573,0" to="11589,14824" strokecolor="#dadada" strokeweight=".08653mm"/>
            <v:rect id="docshape283" o:spid="_x0000_s2216" style="position:absolute;left:720;top:14248;width:10786;height:1260" fillcolor="#f2f2f2" stroked="f"/>
            <w10:wrap anchorx="page" anchory="page"/>
          </v:group>
        </w:pict>
      </w:r>
    </w:p>
    <w:p w14:paraId="30F4F4D9" w14:textId="77777777" w:rsidR="00C81FBB" w:rsidRDefault="00C81FBB">
      <w:pPr>
        <w:pStyle w:val="BodyText"/>
        <w:spacing w:before="3"/>
        <w:rPr>
          <w:rFonts w:ascii="Corbel"/>
          <w:b/>
          <w:sz w:val="17"/>
        </w:rPr>
      </w:pPr>
    </w:p>
    <w:p w14:paraId="4061EED1" w14:textId="77777777" w:rsidR="00C81FBB" w:rsidRDefault="00540EAD">
      <w:pPr>
        <w:tabs>
          <w:tab w:val="left" w:pos="6741"/>
        </w:tabs>
        <w:spacing w:line="20" w:lineRule="exact"/>
        <w:ind w:left="795"/>
        <w:rPr>
          <w:rFonts w:ascii="Corbel"/>
          <w:sz w:val="2"/>
        </w:rPr>
      </w:pPr>
      <w:r>
        <w:rPr>
          <w:rFonts w:ascii="Corbel"/>
          <w:sz w:val="2"/>
        </w:rPr>
      </w:r>
      <w:r>
        <w:rPr>
          <w:rFonts w:ascii="Corbel"/>
          <w:sz w:val="2"/>
        </w:rPr>
        <w:pict w14:anchorId="5616BF81">
          <v:group id="docshapegroup284" o:spid="_x0000_s2213" style="width:246pt;height:.65pt;mso-position-horizontal-relative:char;mso-position-vertical-relative:line" coordsize="4920,13">
            <v:line id="_x0000_s2214" style="position:absolute" from="0,6" to="4919,6" strokeweight=".22817mm"/>
            <w10:anchorlock/>
          </v:group>
        </w:pict>
      </w:r>
      <w:r w:rsidR="0058411A">
        <w:rPr>
          <w:rFonts w:ascii="Corbel"/>
          <w:sz w:val="2"/>
        </w:rPr>
        <w:tab/>
      </w:r>
      <w:r>
        <w:rPr>
          <w:rFonts w:ascii="Corbel"/>
          <w:position w:val="1"/>
          <w:sz w:val="2"/>
        </w:rPr>
      </w:r>
      <w:r>
        <w:rPr>
          <w:rFonts w:ascii="Corbel"/>
          <w:position w:val="1"/>
          <w:sz w:val="2"/>
        </w:rPr>
        <w:pict w14:anchorId="20E1B42F">
          <v:group id="docshapegroup285" o:spid="_x0000_s2211" style="width:167.3pt;height:.65pt;mso-position-horizontal-relative:char;mso-position-vertical-relative:line" coordsize="3346,13">
            <v:line id="_x0000_s2212" style="position:absolute" from="0,6" to="3346,6" strokeweight=".22817mm"/>
            <w10:anchorlock/>
          </v:group>
        </w:pict>
      </w:r>
    </w:p>
    <w:p w14:paraId="0813946E" w14:textId="77777777" w:rsidR="00C81FBB" w:rsidRDefault="00C81FBB">
      <w:pPr>
        <w:pStyle w:val="BodyText"/>
        <w:rPr>
          <w:rFonts w:ascii="Corbel"/>
          <w:b/>
          <w:sz w:val="20"/>
        </w:rPr>
      </w:pPr>
    </w:p>
    <w:p w14:paraId="723204E4" w14:textId="77777777" w:rsidR="00C81FBB" w:rsidRDefault="00540EAD">
      <w:pPr>
        <w:pStyle w:val="BodyText"/>
        <w:spacing w:before="4"/>
        <w:rPr>
          <w:rFonts w:ascii="Corbel"/>
          <w:b/>
          <w:sz w:val="16"/>
        </w:rPr>
      </w:pPr>
      <w:r>
        <w:pict w14:anchorId="0DCA3FED">
          <v:shape id="docshape286" o:spid="_x0000_s2210" style="position:absolute;margin-left:50.75pt;margin-top:11.7pt;width:246pt;height:.1pt;z-index:-251632640;mso-wrap-distance-left:0;mso-wrap-distance-right:0;mso-position-horizontal-relative:page" coordorigin="1015,234" coordsize="4920,0" path="m1015,234r4920,e" filled="f" strokeweight=".22817mm">
            <v:path arrowok="t"/>
            <w10:wrap type="topAndBottom" anchorx="page"/>
          </v:shape>
        </w:pict>
      </w:r>
      <w:r>
        <w:pict w14:anchorId="23031A33">
          <v:shape id="docshape287" o:spid="_x0000_s2209" style="position:absolute;margin-left:348.05pt;margin-top:11.2pt;width:167.3pt;height:.1pt;z-index:-251631616;mso-wrap-distance-left:0;mso-wrap-distance-right:0;mso-position-horizontal-relative:page" coordorigin="6961,224" coordsize="3346,0" path="m6961,224r3346,e" filled="f" strokeweight=".22817mm">
            <v:path arrowok="t"/>
            <w10:wrap type="topAndBottom" anchorx="page"/>
          </v:shape>
        </w:pict>
      </w:r>
    </w:p>
    <w:p w14:paraId="03F2A33B" w14:textId="77777777" w:rsidR="00C81FBB" w:rsidRDefault="00C81FBB">
      <w:pPr>
        <w:pStyle w:val="BodyText"/>
        <w:rPr>
          <w:rFonts w:ascii="Corbel"/>
          <w:b/>
          <w:sz w:val="20"/>
        </w:rPr>
      </w:pPr>
    </w:p>
    <w:p w14:paraId="0E6CC06A" w14:textId="77777777" w:rsidR="00C81FBB" w:rsidRDefault="00540EAD">
      <w:pPr>
        <w:pStyle w:val="BodyText"/>
        <w:spacing w:before="8"/>
        <w:rPr>
          <w:rFonts w:ascii="Corbel"/>
          <w:b/>
          <w:sz w:val="16"/>
        </w:rPr>
      </w:pPr>
      <w:r>
        <w:pict w14:anchorId="4910EBB8">
          <v:shape id="docshape288" o:spid="_x0000_s2208" style="position:absolute;margin-left:348.05pt;margin-top:11.4pt;width:167.3pt;height:.1pt;z-index:-251630592;mso-wrap-distance-left:0;mso-wrap-distance-right:0;mso-position-horizontal-relative:page" coordorigin="6961,228" coordsize="3346,0" path="m6961,228r3346,e" filled="f" strokeweight=".22817mm">
            <v:path arrowok="t"/>
            <w10:wrap type="topAndBottom" anchorx="page"/>
          </v:shape>
        </w:pict>
      </w:r>
    </w:p>
    <w:p w14:paraId="7D1E5BE6" w14:textId="77777777" w:rsidR="00C81FBB" w:rsidRDefault="00540EAD">
      <w:pPr>
        <w:pStyle w:val="BodyText"/>
        <w:spacing w:line="20" w:lineRule="exact"/>
        <w:ind w:left="795"/>
        <w:rPr>
          <w:rFonts w:ascii="Corbel"/>
          <w:sz w:val="2"/>
        </w:rPr>
      </w:pPr>
      <w:r>
        <w:rPr>
          <w:rFonts w:ascii="Corbel"/>
          <w:sz w:val="2"/>
        </w:rPr>
      </w:r>
      <w:r>
        <w:rPr>
          <w:rFonts w:ascii="Corbel"/>
          <w:sz w:val="2"/>
        </w:rPr>
        <w:pict w14:anchorId="2CAB0775">
          <v:group id="docshapegroup289" o:spid="_x0000_s2206" style="width:246pt;height:.65pt;mso-position-horizontal-relative:char;mso-position-vertical-relative:line" coordsize="4920,13">
            <v:line id="_x0000_s2207" style="position:absolute" from="0,6" to="4919,6" strokeweight=".22817mm"/>
            <w10:anchorlock/>
          </v:group>
        </w:pict>
      </w:r>
    </w:p>
    <w:p w14:paraId="10B88C01" w14:textId="77777777" w:rsidR="00C81FBB" w:rsidRDefault="00C81FBB">
      <w:pPr>
        <w:pStyle w:val="BodyText"/>
        <w:rPr>
          <w:rFonts w:ascii="Corbel"/>
          <w:b/>
          <w:sz w:val="20"/>
        </w:rPr>
      </w:pPr>
    </w:p>
    <w:p w14:paraId="12DFC92C" w14:textId="77777777" w:rsidR="00C81FBB" w:rsidRDefault="00540EAD">
      <w:pPr>
        <w:pStyle w:val="BodyText"/>
        <w:spacing w:before="10"/>
        <w:rPr>
          <w:rFonts w:ascii="Corbel"/>
          <w:b/>
          <w:sz w:val="15"/>
        </w:rPr>
      </w:pPr>
      <w:r>
        <w:pict w14:anchorId="3849F0DE">
          <v:shape id="docshape290" o:spid="_x0000_s2205" style="position:absolute;margin-left:348.05pt;margin-top:10.9pt;width:167.3pt;height:.1pt;z-index:-251629568;mso-wrap-distance-left:0;mso-wrap-distance-right:0;mso-position-horizontal-relative:page" coordorigin="6961,218" coordsize="3346,0" path="m6961,218r3346,e" filled="f" strokeweight=".22817mm">
            <v:path arrowok="t"/>
            <w10:wrap type="topAndBottom" anchorx="page"/>
          </v:shape>
        </w:pict>
      </w:r>
    </w:p>
    <w:p w14:paraId="2E35696A" w14:textId="77777777" w:rsidR="00C81FBB" w:rsidRDefault="00540EAD">
      <w:pPr>
        <w:pStyle w:val="BodyText"/>
        <w:spacing w:line="20" w:lineRule="exact"/>
        <w:ind w:left="795"/>
        <w:rPr>
          <w:rFonts w:ascii="Corbel"/>
          <w:sz w:val="2"/>
        </w:rPr>
      </w:pPr>
      <w:r>
        <w:rPr>
          <w:rFonts w:ascii="Corbel"/>
          <w:sz w:val="2"/>
        </w:rPr>
      </w:r>
      <w:r>
        <w:rPr>
          <w:rFonts w:ascii="Corbel"/>
          <w:sz w:val="2"/>
        </w:rPr>
        <w:pict w14:anchorId="27AF4FD5">
          <v:group id="docshapegroup291" o:spid="_x0000_s2203" style="width:246pt;height:.65pt;mso-position-horizontal-relative:char;mso-position-vertical-relative:line" coordsize="4920,13">
            <v:line id="_x0000_s2204" style="position:absolute" from="0,6" to="4919,6" strokeweight=".22817mm"/>
            <w10:anchorlock/>
          </v:group>
        </w:pict>
      </w:r>
    </w:p>
    <w:p w14:paraId="5219C579" w14:textId="77777777" w:rsidR="00C81FBB" w:rsidRDefault="00C81FBB">
      <w:pPr>
        <w:pStyle w:val="BodyText"/>
        <w:rPr>
          <w:rFonts w:ascii="Corbel"/>
          <w:b/>
          <w:sz w:val="20"/>
        </w:rPr>
      </w:pPr>
    </w:p>
    <w:p w14:paraId="41B9951D" w14:textId="77777777" w:rsidR="00C81FBB" w:rsidRDefault="00C81FBB">
      <w:pPr>
        <w:pStyle w:val="BodyText"/>
        <w:spacing w:before="7"/>
        <w:rPr>
          <w:rFonts w:ascii="Corbel"/>
          <w:b/>
          <w:sz w:val="21"/>
        </w:rPr>
      </w:pPr>
    </w:p>
    <w:p w14:paraId="079A516E" w14:textId="77777777" w:rsidR="00C81FBB" w:rsidRDefault="0058411A">
      <w:pPr>
        <w:pStyle w:val="Heading3"/>
        <w:spacing w:before="42"/>
        <w:rPr>
          <w:rFonts w:ascii="Corbel"/>
        </w:rPr>
      </w:pPr>
      <w:r>
        <w:rPr>
          <w:rFonts w:ascii="Corbel"/>
        </w:rPr>
        <w:t>Release</w:t>
      </w:r>
      <w:r>
        <w:rPr>
          <w:rFonts w:ascii="Corbel"/>
          <w:spacing w:val="-1"/>
        </w:rPr>
        <w:t xml:space="preserve"> </w:t>
      </w:r>
      <w:r>
        <w:rPr>
          <w:rFonts w:ascii="Corbel"/>
        </w:rPr>
        <w:t>of Information</w:t>
      </w:r>
      <w:r>
        <w:rPr>
          <w:rFonts w:ascii="Corbel"/>
          <w:spacing w:val="3"/>
        </w:rPr>
        <w:t xml:space="preserve"> </w:t>
      </w:r>
      <w:r>
        <w:rPr>
          <w:rFonts w:ascii="Corbel"/>
        </w:rPr>
        <w:t>for</w:t>
      </w:r>
      <w:r>
        <w:rPr>
          <w:rFonts w:ascii="Corbel"/>
          <w:spacing w:val="-1"/>
        </w:rPr>
        <w:t xml:space="preserve"> </w:t>
      </w:r>
      <w:r>
        <w:rPr>
          <w:rFonts w:ascii="Corbel"/>
        </w:rPr>
        <w:t>Sponsors</w:t>
      </w:r>
      <w:r>
        <w:rPr>
          <w:rFonts w:ascii="Corbel"/>
          <w:spacing w:val="2"/>
        </w:rPr>
        <w:t xml:space="preserve"> </w:t>
      </w:r>
      <w:r>
        <w:rPr>
          <w:rFonts w:ascii="Corbel"/>
        </w:rPr>
        <w:t>and</w:t>
      </w:r>
      <w:r>
        <w:rPr>
          <w:rFonts w:ascii="Corbel"/>
          <w:spacing w:val="-2"/>
        </w:rPr>
        <w:t xml:space="preserve"> </w:t>
      </w:r>
      <w:r>
        <w:rPr>
          <w:rFonts w:ascii="Corbel"/>
        </w:rPr>
        <w:t>Organizations</w:t>
      </w:r>
    </w:p>
    <w:p w14:paraId="46329EE9" w14:textId="77777777" w:rsidR="00C81FBB" w:rsidRDefault="0058411A">
      <w:pPr>
        <w:tabs>
          <w:tab w:val="left" w:pos="6741"/>
        </w:tabs>
        <w:spacing w:before="8"/>
        <w:ind w:left="760"/>
        <w:rPr>
          <w:rFonts w:ascii="Corbel"/>
          <w:b/>
          <w:sz w:val="20"/>
        </w:rPr>
      </w:pPr>
      <w:r>
        <w:rPr>
          <w:rFonts w:ascii="Corbel"/>
          <w:b/>
          <w:sz w:val="20"/>
        </w:rPr>
        <w:t>Sponsor</w:t>
      </w:r>
      <w:r>
        <w:rPr>
          <w:rFonts w:ascii="Corbel"/>
          <w:b/>
          <w:spacing w:val="-3"/>
          <w:sz w:val="20"/>
        </w:rPr>
        <w:t xml:space="preserve"> </w:t>
      </w:r>
      <w:r>
        <w:rPr>
          <w:rFonts w:ascii="Corbel"/>
          <w:b/>
          <w:sz w:val="20"/>
        </w:rPr>
        <w:t>or Organization</w:t>
      </w:r>
      <w:r>
        <w:rPr>
          <w:rFonts w:ascii="Corbel"/>
          <w:b/>
          <w:sz w:val="20"/>
        </w:rPr>
        <w:tab/>
      </w:r>
      <w:r>
        <w:rPr>
          <w:rFonts w:ascii="Corbel"/>
          <w:b/>
          <w:spacing w:val="-1"/>
          <w:sz w:val="20"/>
        </w:rPr>
        <w:t>Contact</w:t>
      </w:r>
      <w:r>
        <w:rPr>
          <w:rFonts w:ascii="Corbel"/>
          <w:b/>
          <w:spacing w:val="-8"/>
          <w:sz w:val="20"/>
        </w:rPr>
        <w:t xml:space="preserve"> </w:t>
      </w:r>
      <w:r>
        <w:rPr>
          <w:rFonts w:ascii="Corbel"/>
          <w:b/>
          <w:spacing w:val="-1"/>
          <w:sz w:val="20"/>
        </w:rPr>
        <w:t>Person</w:t>
      </w:r>
    </w:p>
    <w:p w14:paraId="1F072218" w14:textId="77777777" w:rsidR="00C81FBB" w:rsidRDefault="00C81FBB">
      <w:pPr>
        <w:pStyle w:val="BodyText"/>
        <w:rPr>
          <w:rFonts w:ascii="Corbel"/>
          <w:b/>
          <w:sz w:val="20"/>
        </w:rPr>
      </w:pPr>
    </w:p>
    <w:p w14:paraId="6FB3B733" w14:textId="77777777" w:rsidR="00C81FBB" w:rsidRDefault="00540EAD">
      <w:pPr>
        <w:pStyle w:val="BodyText"/>
        <w:rPr>
          <w:rFonts w:ascii="Corbel"/>
          <w:b/>
          <w:sz w:val="15"/>
        </w:rPr>
      </w:pPr>
      <w:r>
        <w:pict w14:anchorId="0B9657DA">
          <v:shape id="docshape292" o:spid="_x0000_s2202" style="position:absolute;margin-left:49.05pt;margin-top:10.4pt;width:246pt;height:.1pt;z-index:-251628544;mso-wrap-distance-left:0;mso-wrap-distance-right:0;mso-position-horizontal-relative:page" coordorigin="981,208" coordsize="4920,0" path="m981,208r4919,e" filled="f" strokeweight=".22817mm">
            <v:path arrowok="t"/>
            <w10:wrap type="topAndBottom" anchorx="page"/>
          </v:shape>
        </w:pict>
      </w:r>
      <w:r>
        <w:pict w14:anchorId="21B505E3">
          <v:shape id="docshape293" o:spid="_x0000_s2201" style="position:absolute;margin-left:349.3pt;margin-top:10.9pt;width:172.25pt;height:.1pt;z-index:-251627520;mso-wrap-distance-left:0;mso-wrap-distance-right:0;mso-position-horizontal-relative:page" coordorigin="6986,218" coordsize="3445,0" path="m6986,218r3444,e" filled="f" strokeweight=".22817mm">
            <v:path arrowok="t"/>
            <w10:wrap type="topAndBottom" anchorx="page"/>
          </v:shape>
        </w:pict>
      </w:r>
    </w:p>
    <w:p w14:paraId="5C88207A" w14:textId="77777777" w:rsidR="00C81FBB" w:rsidRDefault="00C81FBB">
      <w:pPr>
        <w:pStyle w:val="BodyText"/>
        <w:rPr>
          <w:rFonts w:ascii="Corbel"/>
          <w:b/>
          <w:sz w:val="20"/>
        </w:rPr>
      </w:pPr>
    </w:p>
    <w:p w14:paraId="6D52D962" w14:textId="77777777" w:rsidR="00C81FBB" w:rsidRDefault="00540EAD">
      <w:pPr>
        <w:pStyle w:val="BodyText"/>
        <w:spacing w:before="7"/>
        <w:rPr>
          <w:rFonts w:ascii="Corbel"/>
          <w:b/>
          <w:sz w:val="16"/>
        </w:rPr>
      </w:pPr>
      <w:r>
        <w:pict w14:anchorId="38AF9814">
          <v:shape id="docshape294" o:spid="_x0000_s2200" style="position:absolute;margin-left:49.05pt;margin-top:11.35pt;width:246pt;height:.1pt;z-index:-251626496;mso-wrap-distance-left:0;mso-wrap-distance-right:0;mso-position-horizontal-relative:page" coordorigin="981,227" coordsize="4920,0" path="m981,227r4919,e" filled="f" strokeweight=".22817mm">
            <v:path arrowok="t"/>
            <w10:wrap type="topAndBottom" anchorx="page"/>
          </v:shape>
        </w:pict>
      </w:r>
      <w:r>
        <w:pict w14:anchorId="4369FD19">
          <v:shape id="docshape295" o:spid="_x0000_s2199" style="position:absolute;margin-left:349.3pt;margin-top:11.85pt;width:172.25pt;height:.1pt;z-index:-251625472;mso-wrap-distance-left:0;mso-wrap-distance-right:0;mso-position-horizontal-relative:page" coordorigin="6986,237" coordsize="3445,0" path="m6986,237r3444,e" filled="f" strokeweight=".22817mm">
            <v:path arrowok="t"/>
            <w10:wrap type="topAndBottom" anchorx="page"/>
          </v:shape>
        </w:pict>
      </w:r>
    </w:p>
    <w:p w14:paraId="1E6A887A" w14:textId="77777777" w:rsidR="00C81FBB" w:rsidRDefault="00C81FBB">
      <w:pPr>
        <w:pStyle w:val="BodyText"/>
        <w:rPr>
          <w:rFonts w:ascii="Corbel"/>
          <w:b/>
          <w:sz w:val="20"/>
        </w:rPr>
      </w:pPr>
    </w:p>
    <w:p w14:paraId="78027E2B" w14:textId="77777777" w:rsidR="00C81FBB" w:rsidRDefault="00C81FBB">
      <w:pPr>
        <w:pStyle w:val="BodyText"/>
        <w:spacing w:before="9"/>
        <w:rPr>
          <w:rFonts w:ascii="Corbel"/>
          <w:b/>
          <w:sz w:val="19"/>
        </w:rPr>
      </w:pPr>
    </w:p>
    <w:p w14:paraId="12AF2D43" w14:textId="77777777" w:rsidR="00C81FBB" w:rsidRDefault="0058411A">
      <w:pPr>
        <w:spacing w:before="57"/>
        <w:ind w:left="760" w:right="1575"/>
        <w:rPr>
          <w:rFonts w:ascii="Corbel"/>
          <w:sz w:val="20"/>
        </w:rPr>
      </w:pPr>
      <w:r>
        <w:rPr>
          <w:rFonts w:ascii="Corbel"/>
          <w:sz w:val="20"/>
        </w:rPr>
        <w:t>I</w:t>
      </w:r>
      <w:r>
        <w:rPr>
          <w:rFonts w:ascii="Corbel"/>
          <w:spacing w:val="-7"/>
          <w:sz w:val="20"/>
        </w:rPr>
        <w:t xml:space="preserve"> </w:t>
      </w:r>
      <w:r>
        <w:rPr>
          <w:rFonts w:ascii="Corbel"/>
          <w:sz w:val="20"/>
        </w:rPr>
        <w:t>give</w:t>
      </w:r>
      <w:r>
        <w:rPr>
          <w:rFonts w:ascii="Corbel"/>
          <w:spacing w:val="-6"/>
          <w:sz w:val="20"/>
        </w:rPr>
        <w:t xml:space="preserve"> </w:t>
      </w:r>
      <w:r>
        <w:rPr>
          <w:rFonts w:ascii="Corbel"/>
          <w:sz w:val="20"/>
        </w:rPr>
        <w:t>permission</w:t>
      </w:r>
      <w:r>
        <w:rPr>
          <w:rFonts w:ascii="Corbel"/>
          <w:spacing w:val="-4"/>
          <w:sz w:val="20"/>
        </w:rPr>
        <w:t xml:space="preserve"> </w:t>
      </w:r>
      <w:r>
        <w:rPr>
          <w:rFonts w:ascii="Corbel"/>
          <w:sz w:val="20"/>
        </w:rPr>
        <w:t>to</w:t>
      </w:r>
      <w:r>
        <w:rPr>
          <w:rFonts w:ascii="Corbel"/>
          <w:spacing w:val="-6"/>
          <w:sz w:val="20"/>
        </w:rPr>
        <w:t xml:space="preserve"> </w:t>
      </w:r>
      <w:r>
        <w:rPr>
          <w:rFonts w:ascii="Corbel"/>
          <w:sz w:val="20"/>
        </w:rPr>
        <w:t>the</w:t>
      </w:r>
      <w:r>
        <w:rPr>
          <w:rFonts w:ascii="Corbel"/>
          <w:spacing w:val="-7"/>
          <w:sz w:val="20"/>
        </w:rPr>
        <w:t xml:space="preserve"> </w:t>
      </w:r>
      <w:r>
        <w:rPr>
          <w:rFonts w:ascii="Corbel"/>
          <w:sz w:val="20"/>
        </w:rPr>
        <w:t>individuals</w:t>
      </w:r>
      <w:r>
        <w:rPr>
          <w:rFonts w:ascii="Corbel"/>
          <w:spacing w:val="-4"/>
          <w:sz w:val="20"/>
        </w:rPr>
        <w:t xml:space="preserve"> </w:t>
      </w:r>
      <w:r>
        <w:rPr>
          <w:rFonts w:ascii="Corbel"/>
          <w:sz w:val="20"/>
        </w:rPr>
        <w:t>and</w:t>
      </w:r>
      <w:r>
        <w:rPr>
          <w:rFonts w:ascii="Corbel"/>
          <w:spacing w:val="-7"/>
          <w:sz w:val="20"/>
        </w:rPr>
        <w:t xml:space="preserve"> </w:t>
      </w:r>
      <w:r>
        <w:rPr>
          <w:rFonts w:ascii="Corbel"/>
          <w:sz w:val="20"/>
        </w:rPr>
        <w:t>organizations</w:t>
      </w:r>
      <w:r>
        <w:rPr>
          <w:rFonts w:ascii="Corbel"/>
          <w:spacing w:val="-5"/>
          <w:sz w:val="20"/>
        </w:rPr>
        <w:t xml:space="preserve"> </w:t>
      </w:r>
      <w:r>
        <w:rPr>
          <w:rFonts w:ascii="Corbel"/>
          <w:sz w:val="20"/>
        </w:rPr>
        <w:t>listed</w:t>
      </w:r>
      <w:r>
        <w:rPr>
          <w:rFonts w:ascii="Corbel"/>
          <w:spacing w:val="-4"/>
          <w:sz w:val="20"/>
        </w:rPr>
        <w:t xml:space="preserve"> </w:t>
      </w:r>
      <w:r>
        <w:rPr>
          <w:rFonts w:ascii="Corbel"/>
          <w:sz w:val="20"/>
        </w:rPr>
        <w:t>to</w:t>
      </w:r>
      <w:r>
        <w:rPr>
          <w:rFonts w:ascii="Corbel"/>
          <w:spacing w:val="-5"/>
          <w:sz w:val="20"/>
        </w:rPr>
        <w:t xml:space="preserve"> </w:t>
      </w:r>
      <w:r>
        <w:rPr>
          <w:rFonts w:ascii="Corbel"/>
          <w:sz w:val="20"/>
        </w:rPr>
        <w:t>receive</w:t>
      </w:r>
      <w:r>
        <w:rPr>
          <w:rFonts w:ascii="Corbel"/>
          <w:spacing w:val="-6"/>
          <w:sz w:val="20"/>
        </w:rPr>
        <w:t xml:space="preserve"> </w:t>
      </w:r>
      <w:r>
        <w:rPr>
          <w:rFonts w:ascii="Corbel"/>
          <w:sz w:val="20"/>
        </w:rPr>
        <w:t>my</w:t>
      </w:r>
      <w:r>
        <w:rPr>
          <w:rFonts w:ascii="Corbel"/>
          <w:spacing w:val="-5"/>
          <w:sz w:val="20"/>
        </w:rPr>
        <w:t xml:space="preserve"> </w:t>
      </w:r>
      <w:r>
        <w:rPr>
          <w:rFonts w:ascii="Corbel"/>
          <w:sz w:val="20"/>
        </w:rPr>
        <w:t>CIEP</w:t>
      </w:r>
      <w:r>
        <w:rPr>
          <w:rFonts w:ascii="Corbel"/>
          <w:spacing w:val="-6"/>
          <w:sz w:val="20"/>
        </w:rPr>
        <w:t xml:space="preserve"> </w:t>
      </w:r>
      <w:r>
        <w:rPr>
          <w:rFonts w:ascii="Corbel"/>
          <w:sz w:val="20"/>
        </w:rPr>
        <w:t>academic</w:t>
      </w:r>
      <w:r>
        <w:rPr>
          <w:rFonts w:ascii="Corbel"/>
          <w:spacing w:val="-7"/>
          <w:sz w:val="20"/>
        </w:rPr>
        <w:t xml:space="preserve"> </w:t>
      </w:r>
      <w:r>
        <w:rPr>
          <w:rFonts w:ascii="Corbel"/>
          <w:sz w:val="20"/>
        </w:rPr>
        <w:t>information</w:t>
      </w:r>
      <w:r>
        <w:rPr>
          <w:rFonts w:ascii="Corbel"/>
          <w:spacing w:val="-5"/>
          <w:sz w:val="20"/>
        </w:rPr>
        <w:t xml:space="preserve"> </w:t>
      </w:r>
      <w:r>
        <w:rPr>
          <w:rFonts w:ascii="Corbel"/>
          <w:sz w:val="20"/>
        </w:rPr>
        <w:t>on</w:t>
      </w:r>
      <w:r>
        <w:rPr>
          <w:rFonts w:ascii="Corbel"/>
          <w:spacing w:val="-4"/>
          <w:sz w:val="20"/>
        </w:rPr>
        <w:t xml:space="preserve"> </w:t>
      </w:r>
      <w:r>
        <w:rPr>
          <w:rFonts w:ascii="Corbel"/>
          <w:sz w:val="20"/>
        </w:rPr>
        <w:t>request</w:t>
      </w:r>
      <w:r>
        <w:rPr>
          <w:rFonts w:ascii="Corbel"/>
          <w:spacing w:val="-5"/>
          <w:sz w:val="20"/>
        </w:rPr>
        <w:t xml:space="preserve"> </w:t>
      </w:r>
      <w:r>
        <w:rPr>
          <w:rFonts w:ascii="Corbel"/>
          <w:sz w:val="20"/>
        </w:rPr>
        <w:t>for</w:t>
      </w:r>
      <w:r>
        <w:rPr>
          <w:rFonts w:ascii="Corbel"/>
          <w:spacing w:val="-37"/>
          <w:sz w:val="20"/>
        </w:rPr>
        <w:t xml:space="preserve"> </w:t>
      </w:r>
      <w:r>
        <w:rPr>
          <w:rFonts w:ascii="Corbel"/>
          <w:sz w:val="20"/>
        </w:rPr>
        <w:t>academic, financial,</w:t>
      </w:r>
      <w:r>
        <w:rPr>
          <w:rFonts w:ascii="Corbel"/>
          <w:spacing w:val="2"/>
          <w:sz w:val="20"/>
        </w:rPr>
        <w:t xml:space="preserve"> </w:t>
      </w:r>
      <w:r>
        <w:rPr>
          <w:rFonts w:ascii="Corbel"/>
          <w:sz w:val="20"/>
        </w:rPr>
        <w:t>or employment purposes as long</w:t>
      </w:r>
      <w:r>
        <w:rPr>
          <w:rFonts w:ascii="Corbel"/>
          <w:spacing w:val="-1"/>
          <w:sz w:val="20"/>
        </w:rPr>
        <w:t xml:space="preserve"> </w:t>
      </w:r>
      <w:r>
        <w:rPr>
          <w:rFonts w:ascii="Corbel"/>
          <w:sz w:val="20"/>
        </w:rPr>
        <w:t>as I</w:t>
      </w:r>
      <w:r>
        <w:rPr>
          <w:rFonts w:ascii="Corbel"/>
          <w:spacing w:val="-2"/>
          <w:sz w:val="20"/>
        </w:rPr>
        <w:t xml:space="preserve"> </w:t>
      </w:r>
      <w:r>
        <w:rPr>
          <w:rFonts w:ascii="Corbel"/>
          <w:sz w:val="20"/>
        </w:rPr>
        <w:t>am enrolled</w:t>
      </w:r>
      <w:r>
        <w:rPr>
          <w:rFonts w:ascii="Corbel"/>
          <w:spacing w:val="-2"/>
          <w:sz w:val="20"/>
        </w:rPr>
        <w:t xml:space="preserve"> </w:t>
      </w:r>
      <w:r>
        <w:rPr>
          <w:rFonts w:ascii="Corbel"/>
          <w:sz w:val="20"/>
        </w:rPr>
        <w:t>in the</w:t>
      </w:r>
      <w:r>
        <w:rPr>
          <w:rFonts w:ascii="Corbel"/>
          <w:spacing w:val="-2"/>
          <w:sz w:val="20"/>
        </w:rPr>
        <w:t xml:space="preserve"> </w:t>
      </w:r>
      <w:r>
        <w:rPr>
          <w:rFonts w:ascii="Corbel"/>
          <w:sz w:val="20"/>
        </w:rPr>
        <w:t>CIEP.</w:t>
      </w:r>
    </w:p>
    <w:p w14:paraId="65681DB5" w14:textId="77777777" w:rsidR="00C81FBB" w:rsidRDefault="00C81FBB">
      <w:pPr>
        <w:pStyle w:val="BodyText"/>
        <w:spacing w:before="1"/>
        <w:rPr>
          <w:rFonts w:ascii="Corbel"/>
          <w:sz w:val="21"/>
        </w:rPr>
      </w:pPr>
    </w:p>
    <w:p w14:paraId="664895B3" w14:textId="77777777" w:rsidR="00C81FBB" w:rsidRDefault="0058411A">
      <w:pPr>
        <w:tabs>
          <w:tab w:val="left" w:pos="8294"/>
        </w:tabs>
        <w:ind w:left="761"/>
        <w:rPr>
          <w:rFonts w:ascii="Corbel" w:hAnsi="Corbel"/>
          <w:sz w:val="20"/>
        </w:rPr>
      </w:pPr>
      <w:r>
        <w:rPr>
          <w:rFonts w:ascii="Corbel" w:hAnsi="Corbel"/>
          <w:sz w:val="20"/>
        </w:rPr>
        <w:t>Student’s</w:t>
      </w:r>
      <w:r>
        <w:rPr>
          <w:rFonts w:ascii="Corbel" w:hAnsi="Corbel"/>
          <w:spacing w:val="-3"/>
          <w:sz w:val="20"/>
        </w:rPr>
        <w:t xml:space="preserve"> </w:t>
      </w:r>
      <w:r>
        <w:rPr>
          <w:rFonts w:ascii="Corbel" w:hAnsi="Corbel"/>
          <w:sz w:val="20"/>
        </w:rPr>
        <w:t>name</w:t>
      </w:r>
      <w:r>
        <w:rPr>
          <w:rFonts w:ascii="Corbel" w:hAnsi="Corbel"/>
          <w:spacing w:val="-4"/>
          <w:sz w:val="20"/>
        </w:rPr>
        <w:t xml:space="preserve"> </w:t>
      </w:r>
      <w:r>
        <w:rPr>
          <w:rFonts w:ascii="Corbel" w:hAnsi="Corbel"/>
          <w:sz w:val="20"/>
        </w:rPr>
        <w:t xml:space="preserve">(print): </w:t>
      </w:r>
      <w:r>
        <w:rPr>
          <w:rFonts w:ascii="Corbel" w:hAnsi="Corbel"/>
          <w:spacing w:val="1"/>
          <w:sz w:val="20"/>
        </w:rPr>
        <w:t xml:space="preserve"> </w:t>
      </w:r>
      <w:r>
        <w:rPr>
          <w:rFonts w:ascii="Corbel" w:hAnsi="Corbel"/>
          <w:w w:val="99"/>
          <w:sz w:val="20"/>
          <w:u w:val="single"/>
        </w:rPr>
        <w:t xml:space="preserve"> </w:t>
      </w:r>
      <w:r>
        <w:rPr>
          <w:rFonts w:ascii="Corbel" w:hAnsi="Corbel"/>
          <w:sz w:val="20"/>
          <w:u w:val="single"/>
        </w:rPr>
        <w:tab/>
      </w:r>
    </w:p>
    <w:p w14:paraId="09A3D1EB" w14:textId="77777777" w:rsidR="00C81FBB" w:rsidRDefault="00C81FBB">
      <w:pPr>
        <w:pStyle w:val="BodyText"/>
        <w:spacing w:before="2"/>
        <w:rPr>
          <w:rFonts w:ascii="Corbel"/>
          <w:sz w:val="15"/>
        </w:rPr>
      </w:pPr>
    </w:p>
    <w:p w14:paraId="6CB8C856" w14:textId="77777777" w:rsidR="00C81FBB" w:rsidRDefault="0058411A">
      <w:pPr>
        <w:tabs>
          <w:tab w:val="left" w:pos="8678"/>
        </w:tabs>
        <w:spacing w:before="58"/>
        <w:ind w:left="761"/>
        <w:rPr>
          <w:rFonts w:ascii="Corbel" w:hAnsi="Corbel"/>
          <w:sz w:val="20"/>
        </w:rPr>
      </w:pPr>
      <w:r>
        <w:rPr>
          <w:rFonts w:ascii="Corbel" w:hAnsi="Corbel"/>
          <w:sz w:val="20"/>
        </w:rPr>
        <w:t>Student’s</w:t>
      </w:r>
      <w:r>
        <w:rPr>
          <w:rFonts w:ascii="Corbel" w:hAnsi="Corbel"/>
          <w:spacing w:val="-1"/>
          <w:sz w:val="20"/>
        </w:rPr>
        <w:t xml:space="preserve"> </w:t>
      </w:r>
      <w:r>
        <w:rPr>
          <w:rFonts w:ascii="Corbel" w:hAnsi="Corbel"/>
          <w:sz w:val="20"/>
        </w:rPr>
        <w:t>name</w:t>
      </w:r>
      <w:r>
        <w:rPr>
          <w:rFonts w:ascii="Corbel" w:hAnsi="Corbel"/>
          <w:spacing w:val="-3"/>
          <w:sz w:val="20"/>
        </w:rPr>
        <w:t xml:space="preserve"> </w:t>
      </w:r>
      <w:r>
        <w:rPr>
          <w:rFonts w:ascii="Corbel" w:hAnsi="Corbel"/>
          <w:sz w:val="20"/>
        </w:rPr>
        <w:t xml:space="preserve">(signature): </w:t>
      </w:r>
      <w:r>
        <w:rPr>
          <w:rFonts w:ascii="Corbel" w:hAnsi="Corbel"/>
          <w:spacing w:val="1"/>
          <w:sz w:val="20"/>
        </w:rPr>
        <w:t xml:space="preserve"> </w:t>
      </w:r>
      <w:r>
        <w:rPr>
          <w:rFonts w:ascii="Corbel" w:hAnsi="Corbel"/>
          <w:w w:val="99"/>
          <w:sz w:val="20"/>
          <w:u w:val="single"/>
        </w:rPr>
        <w:t xml:space="preserve"> </w:t>
      </w:r>
      <w:r>
        <w:rPr>
          <w:rFonts w:ascii="Corbel" w:hAnsi="Corbel"/>
          <w:sz w:val="20"/>
          <w:u w:val="single"/>
        </w:rPr>
        <w:tab/>
      </w:r>
    </w:p>
    <w:p w14:paraId="07EA6C47" w14:textId="77777777" w:rsidR="00C81FBB" w:rsidRDefault="00C81FBB">
      <w:pPr>
        <w:pStyle w:val="BodyText"/>
        <w:spacing w:before="1"/>
        <w:rPr>
          <w:rFonts w:ascii="Corbel"/>
          <w:sz w:val="17"/>
        </w:rPr>
      </w:pPr>
    </w:p>
    <w:p w14:paraId="47489BF6" w14:textId="77777777" w:rsidR="00C81FBB" w:rsidRDefault="0058411A">
      <w:pPr>
        <w:tabs>
          <w:tab w:val="left" w:pos="3404"/>
          <w:tab w:val="left" w:pos="4046"/>
          <w:tab w:val="left" w:pos="5282"/>
        </w:tabs>
        <w:spacing w:before="58"/>
        <w:ind w:left="761"/>
        <w:rPr>
          <w:rFonts w:ascii="Corbel"/>
          <w:sz w:val="20"/>
        </w:rPr>
      </w:pPr>
      <w:r>
        <w:rPr>
          <w:rFonts w:ascii="Corbel"/>
          <w:sz w:val="20"/>
        </w:rPr>
        <w:t>Date</w:t>
      </w:r>
      <w:r>
        <w:rPr>
          <w:rFonts w:ascii="Corbel"/>
          <w:spacing w:val="-3"/>
          <w:sz w:val="20"/>
        </w:rPr>
        <w:t xml:space="preserve"> </w:t>
      </w:r>
      <w:r>
        <w:rPr>
          <w:rFonts w:ascii="Corbel"/>
          <w:sz w:val="20"/>
        </w:rPr>
        <w:t>(month/day/year) :</w:t>
      </w:r>
      <w:r>
        <w:rPr>
          <w:rFonts w:ascii="Corbel"/>
          <w:sz w:val="20"/>
          <w:u w:val="single"/>
        </w:rPr>
        <w:tab/>
        <w:t>/</w:t>
      </w:r>
      <w:r>
        <w:rPr>
          <w:rFonts w:ascii="Corbel"/>
          <w:sz w:val="20"/>
          <w:u w:val="single"/>
        </w:rPr>
        <w:tab/>
        <w:t>/</w:t>
      </w:r>
      <w:r>
        <w:rPr>
          <w:rFonts w:ascii="Corbel"/>
          <w:sz w:val="20"/>
          <w:u w:val="single"/>
        </w:rPr>
        <w:tab/>
      </w:r>
    </w:p>
    <w:p w14:paraId="479400BC" w14:textId="77777777" w:rsidR="00C81FBB" w:rsidRDefault="00C81FBB">
      <w:pPr>
        <w:pStyle w:val="BodyText"/>
        <w:rPr>
          <w:rFonts w:ascii="Corbel"/>
          <w:sz w:val="20"/>
        </w:rPr>
      </w:pPr>
    </w:p>
    <w:p w14:paraId="13ED1A5F" w14:textId="77777777" w:rsidR="00C81FBB" w:rsidRDefault="00C81FBB">
      <w:pPr>
        <w:pStyle w:val="BodyText"/>
        <w:rPr>
          <w:rFonts w:ascii="Corbel"/>
          <w:sz w:val="20"/>
        </w:rPr>
      </w:pPr>
    </w:p>
    <w:p w14:paraId="0A195B79" w14:textId="77777777" w:rsidR="00C81FBB" w:rsidRDefault="00C81FBB">
      <w:pPr>
        <w:pStyle w:val="BodyText"/>
        <w:rPr>
          <w:rFonts w:ascii="Corbel"/>
          <w:sz w:val="20"/>
        </w:rPr>
      </w:pPr>
    </w:p>
    <w:p w14:paraId="09D6E3D6" w14:textId="77777777" w:rsidR="00C81FBB" w:rsidRDefault="00C81FBB">
      <w:pPr>
        <w:pStyle w:val="BodyText"/>
        <w:rPr>
          <w:rFonts w:ascii="Corbel"/>
          <w:sz w:val="20"/>
        </w:rPr>
      </w:pPr>
    </w:p>
    <w:p w14:paraId="13EF4909" w14:textId="77777777" w:rsidR="00C81FBB" w:rsidRDefault="00C81FBB">
      <w:pPr>
        <w:pStyle w:val="BodyText"/>
        <w:spacing w:before="6"/>
        <w:rPr>
          <w:rFonts w:ascii="Corbel"/>
          <w:sz w:val="17"/>
        </w:rPr>
      </w:pPr>
    </w:p>
    <w:p w14:paraId="5DD18BE6" w14:textId="77777777" w:rsidR="00C81FBB" w:rsidRDefault="0058411A">
      <w:pPr>
        <w:tabs>
          <w:tab w:val="left" w:pos="4257"/>
          <w:tab w:val="left" w:pos="5613"/>
          <w:tab w:val="left" w:pos="6108"/>
          <w:tab w:val="left" w:pos="6870"/>
        </w:tabs>
        <w:spacing w:before="63"/>
        <w:ind w:left="446"/>
        <w:rPr>
          <w:rFonts w:ascii="Corbel"/>
          <w:sz w:val="18"/>
        </w:rPr>
      </w:pPr>
      <w:r>
        <w:rPr>
          <w:rFonts w:ascii="Corbel"/>
          <w:b/>
          <w:sz w:val="18"/>
        </w:rPr>
        <w:t>For</w:t>
      </w:r>
      <w:r>
        <w:rPr>
          <w:rFonts w:ascii="Corbel"/>
          <w:b/>
          <w:spacing w:val="-4"/>
          <w:sz w:val="18"/>
        </w:rPr>
        <w:t xml:space="preserve"> </w:t>
      </w:r>
      <w:r>
        <w:rPr>
          <w:rFonts w:ascii="Corbel"/>
          <w:b/>
          <w:sz w:val="18"/>
        </w:rPr>
        <w:t>Office</w:t>
      </w:r>
      <w:r>
        <w:rPr>
          <w:rFonts w:ascii="Corbel"/>
          <w:b/>
          <w:spacing w:val="-4"/>
          <w:sz w:val="18"/>
        </w:rPr>
        <w:t xml:space="preserve"> </w:t>
      </w:r>
      <w:r>
        <w:rPr>
          <w:rFonts w:ascii="Corbel"/>
          <w:b/>
          <w:sz w:val="18"/>
        </w:rPr>
        <w:t>Use</w:t>
      </w:r>
      <w:r>
        <w:rPr>
          <w:rFonts w:ascii="Corbel"/>
          <w:b/>
          <w:spacing w:val="-5"/>
          <w:sz w:val="18"/>
        </w:rPr>
        <w:t xml:space="preserve"> </w:t>
      </w:r>
      <w:r>
        <w:rPr>
          <w:rFonts w:ascii="Corbel"/>
          <w:b/>
          <w:sz w:val="18"/>
        </w:rPr>
        <w:t>Only.</w:t>
      </w:r>
      <w:r>
        <w:rPr>
          <w:rFonts w:ascii="Corbel"/>
          <w:b/>
          <w:spacing w:val="-2"/>
          <w:sz w:val="18"/>
        </w:rPr>
        <w:t xml:space="preserve"> </w:t>
      </w:r>
      <w:r>
        <w:rPr>
          <w:rFonts w:ascii="Corbel"/>
          <w:sz w:val="18"/>
        </w:rPr>
        <w:t>Received</w:t>
      </w:r>
      <w:r>
        <w:rPr>
          <w:rFonts w:ascii="Corbel"/>
          <w:spacing w:val="-1"/>
          <w:sz w:val="18"/>
        </w:rPr>
        <w:t xml:space="preserve"> </w:t>
      </w:r>
      <w:r>
        <w:rPr>
          <w:rFonts w:ascii="Corbel"/>
          <w:sz w:val="18"/>
        </w:rPr>
        <w:t>by:</w:t>
      </w:r>
      <w:r>
        <w:rPr>
          <w:rFonts w:ascii="Corbel"/>
          <w:sz w:val="18"/>
          <w:u w:val="single"/>
        </w:rPr>
        <w:tab/>
      </w:r>
      <w:r>
        <w:rPr>
          <w:rFonts w:ascii="Corbel"/>
          <w:sz w:val="18"/>
        </w:rPr>
        <w:t>(initials)</w:t>
      </w:r>
      <w:r>
        <w:rPr>
          <w:rFonts w:ascii="Corbel"/>
          <w:spacing w:val="-1"/>
          <w:sz w:val="18"/>
        </w:rPr>
        <w:t xml:space="preserve"> </w:t>
      </w:r>
      <w:r>
        <w:rPr>
          <w:rFonts w:ascii="Corbel"/>
          <w:sz w:val="18"/>
        </w:rPr>
        <w:t>Date</w:t>
      </w:r>
      <w:r>
        <w:rPr>
          <w:rFonts w:ascii="Corbel"/>
          <w:sz w:val="18"/>
          <w:u w:val="single"/>
        </w:rPr>
        <w:tab/>
        <w:t>/</w:t>
      </w:r>
      <w:r>
        <w:rPr>
          <w:rFonts w:ascii="Corbel"/>
          <w:sz w:val="18"/>
          <w:u w:val="single"/>
        </w:rPr>
        <w:tab/>
        <w:t>/</w:t>
      </w:r>
      <w:r>
        <w:rPr>
          <w:rFonts w:ascii="Corbel"/>
          <w:sz w:val="18"/>
          <w:u w:val="single"/>
        </w:rPr>
        <w:tab/>
      </w:r>
    </w:p>
    <w:p w14:paraId="4AF0E825" w14:textId="77777777" w:rsidR="00C81FBB" w:rsidRDefault="0058411A">
      <w:pPr>
        <w:tabs>
          <w:tab w:val="left" w:pos="5824"/>
          <w:tab w:val="left" w:pos="6548"/>
          <w:tab w:val="left" w:pos="7042"/>
          <w:tab w:val="left" w:pos="7891"/>
        </w:tabs>
        <w:spacing w:before="115"/>
        <w:ind w:left="446"/>
        <w:rPr>
          <w:rFonts w:ascii="Corbel"/>
          <w:sz w:val="18"/>
        </w:rPr>
      </w:pPr>
      <w:r>
        <w:rPr>
          <w:rFonts w:ascii="Corbel"/>
          <w:sz w:val="18"/>
        </w:rPr>
        <w:t>Student</w:t>
      </w:r>
      <w:r>
        <w:rPr>
          <w:rFonts w:ascii="Corbel"/>
          <w:spacing w:val="-1"/>
          <w:sz w:val="18"/>
        </w:rPr>
        <w:t xml:space="preserve"> </w:t>
      </w:r>
      <w:r>
        <w:rPr>
          <w:rFonts w:ascii="Corbel"/>
          <w:sz w:val="18"/>
        </w:rPr>
        <w:t>was</w:t>
      </w:r>
      <w:r>
        <w:rPr>
          <w:rFonts w:ascii="Corbel"/>
          <w:spacing w:val="-1"/>
          <w:sz w:val="18"/>
        </w:rPr>
        <w:t xml:space="preserve"> </w:t>
      </w:r>
      <w:r>
        <w:rPr>
          <w:rFonts w:ascii="Corbel"/>
          <w:sz w:val="18"/>
        </w:rPr>
        <w:t>presented</w:t>
      </w:r>
      <w:r>
        <w:rPr>
          <w:rFonts w:ascii="Corbel"/>
          <w:spacing w:val="-1"/>
          <w:sz w:val="18"/>
        </w:rPr>
        <w:t xml:space="preserve"> </w:t>
      </w:r>
      <w:r>
        <w:rPr>
          <w:rFonts w:ascii="Corbel"/>
          <w:sz w:val="18"/>
        </w:rPr>
        <w:t>form</w:t>
      </w:r>
      <w:r>
        <w:rPr>
          <w:rFonts w:ascii="Corbel"/>
          <w:spacing w:val="-1"/>
          <w:sz w:val="18"/>
        </w:rPr>
        <w:t xml:space="preserve"> </w:t>
      </w:r>
      <w:r>
        <w:rPr>
          <w:rFonts w:ascii="Corbel"/>
          <w:sz w:val="18"/>
        </w:rPr>
        <w:t>and</w:t>
      </w:r>
      <w:r>
        <w:rPr>
          <w:rFonts w:ascii="Corbel"/>
          <w:spacing w:val="-1"/>
          <w:sz w:val="18"/>
        </w:rPr>
        <w:t xml:space="preserve"> </w:t>
      </w:r>
      <w:r>
        <w:rPr>
          <w:rFonts w:ascii="Corbel"/>
          <w:sz w:val="18"/>
        </w:rPr>
        <w:t>declined</w:t>
      </w:r>
      <w:r>
        <w:rPr>
          <w:rFonts w:ascii="Corbel"/>
          <w:spacing w:val="-1"/>
          <w:sz w:val="18"/>
        </w:rPr>
        <w:t xml:space="preserve"> </w:t>
      </w:r>
      <w:r>
        <w:rPr>
          <w:rFonts w:ascii="Corbel"/>
          <w:sz w:val="18"/>
        </w:rPr>
        <w:t>to</w:t>
      </w:r>
      <w:r>
        <w:rPr>
          <w:rFonts w:ascii="Corbel"/>
          <w:spacing w:val="2"/>
          <w:sz w:val="18"/>
        </w:rPr>
        <w:t xml:space="preserve"> </w:t>
      </w:r>
      <w:r>
        <w:rPr>
          <w:rFonts w:ascii="Corbel"/>
          <w:sz w:val="18"/>
        </w:rPr>
        <w:t>sign. Staff initials</w:t>
      </w:r>
      <w:r>
        <w:rPr>
          <w:rFonts w:ascii="Corbel"/>
          <w:sz w:val="18"/>
          <w:u w:val="single"/>
        </w:rPr>
        <w:tab/>
      </w:r>
      <w:r>
        <w:rPr>
          <w:rFonts w:ascii="Corbel"/>
          <w:sz w:val="18"/>
        </w:rPr>
        <w:t>Date</w:t>
      </w:r>
      <w:r>
        <w:rPr>
          <w:rFonts w:ascii="Corbel"/>
          <w:sz w:val="18"/>
          <w:u w:val="single"/>
        </w:rPr>
        <w:tab/>
        <w:t>/</w:t>
      </w:r>
      <w:r>
        <w:rPr>
          <w:rFonts w:ascii="Corbel"/>
          <w:sz w:val="18"/>
          <w:u w:val="single"/>
        </w:rPr>
        <w:tab/>
        <w:t>/</w:t>
      </w:r>
      <w:r>
        <w:rPr>
          <w:rFonts w:ascii="Corbel"/>
          <w:sz w:val="18"/>
          <w:u w:val="single"/>
        </w:rPr>
        <w:tab/>
      </w:r>
    </w:p>
    <w:p w14:paraId="1706BB5F" w14:textId="77777777" w:rsidR="00C81FBB" w:rsidRDefault="0058411A">
      <w:pPr>
        <w:spacing w:before="33"/>
        <w:ind w:left="446"/>
        <w:rPr>
          <w:rFonts w:ascii="Corbel"/>
          <w:i/>
          <w:sz w:val="18"/>
        </w:rPr>
      </w:pPr>
      <w:r>
        <w:rPr>
          <w:rFonts w:ascii="Corbel"/>
          <w:i/>
          <w:sz w:val="18"/>
        </w:rPr>
        <w:t>File</w:t>
      </w:r>
      <w:r>
        <w:rPr>
          <w:rFonts w:ascii="Corbel"/>
          <w:i/>
          <w:spacing w:val="-4"/>
          <w:sz w:val="18"/>
        </w:rPr>
        <w:t xml:space="preserve"> </w:t>
      </w:r>
      <w:r>
        <w:rPr>
          <w:rFonts w:ascii="Corbel"/>
          <w:i/>
          <w:sz w:val="18"/>
        </w:rPr>
        <w:t>Path:</w:t>
      </w:r>
      <w:r>
        <w:rPr>
          <w:rFonts w:ascii="Corbel"/>
          <w:i/>
          <w:spacing w:val="-2"/>
          <w:sz w:val="18"/>
        </w:rPr>
        <w:t xml:space="preserve"> </w:t>
      </w:r>
      <w:r>
        <w:rPr>
          <w:rFonts w:ascii="Corbel"/>
          <w:i/>
          <w:sz w:val="18"/>
        </w:rPr>
        <w:t>T:\Documents\Office</w:t>
      </w:r>
      <w:r>
        <w:rPr>
          <w:rFonts w:ascii="Corbel"/>
          <w:i/>
          <w:spacing w:val="-3"/>
          <w:sz w:val="18"/>
        </w:rPr>
        <w:t xml:space="preserve"> </w:t>
      </w:r>
      <w:r>
        <w:rPr>
          <w:rFonts w:ascii="Corbel"/>
          <w:i/>
          <w:sz w:val="18"/>
        </w:rPr>
        <w:t>Admin\Handbooks\Student</w:t>
      </w:r>
      <w:r>
        <w:rPr>
          <w:rFonts w:ascii="Corbel"/>
          <w:i/>
          <w:spacing w:val="-2"/>
          <w:sz w:val="18"/>
        </w:rPr>
        <w:t xml:space="preserve"> </w:t>
      </w:r>
      <w:r>
        <w:rPr>
          <w:rFonts w:ascii="Corbel"/>
          <w:i/>
          <w:sz w:val="18"/>
        </w:rPr>
        <w:t>Handbooks\CIEP</w:t>
      </w:r>
      <w:r>
        <w:rPr>
          <w:rFonts w:ascii="Corbel"/>
          <w:i/>
          <w:spacing w:val="-2"/>
          <w:sz w:val="18"/>
        </w:rPr>
        <w:t xml:space="preserve"> </w:t>
      </w:r>
      <w:r>
        <w:rPr>
          <w:rFonts w:ascii="Corbel"/>
          <w:i/>
          <w:sz w:val="18"/>
        </w:rPr>
        <w:t>Student</w:t>
      </w:r>
      <w:r>
        <w:rPr>
          <w:rFonts w:ascii="Corbel"/>
          <w:i/>
          <w:spacing w:val="-2"/>
          <w:sz w:val="18"/>
        </w:rPr>
        <w:t xml:space="preserve"> </w:t>
      </w:r>
      <w:r>
        <w:rPr>
          <w:rFonts w:ascii="Corbel"/>
          <w:i/>
          <w:sz w:val="18"/>
        </w:rPr>
        <w:t>Handbook\Student</w:t>
      </w:r>
      <w:r>
        <w:rPr>
          <w:rFonts w:ascii="Corbel"/>
          <w:i/>
          <w:spacing w:val="-2"/>
          <w:sz w:val="18"/>
        </w:rPr>
        <w:t xml:space="preserve"> </w:t>
      </w:r>
      <w:r>
        <w:rPr>
          <w:rFonts w:ascii="Corbel"/>
          <w:i/>
          <w:sz w:val="18"/>
        </w:rPr>
        <w:t>Handbook</w:t>
      </w:r>
      <w:r>
        <w:rPr>
          <w:rFonts w:ascii="Corbel"/>
          <w:i/>
          <w:spacing w:val="-3"/>
          <w:sz w:val="18"/>
        </w:rPr>
        <w:t xml:space="preserve"> </w:t>
      </w:r>
      <w:r>
        <w:rPr>
          <w:rFonts w:ascii="Corbel"/>
          <w:i/>
          <w:sz w:val="18"/>
        </w:rPr>
        <w:t>Appendices</w:t>
      </w:r>
    </w:p>
    <w:p w14:paraId="784EDC83" w14:textId="77777777" w:rsidR="00C81FBB" w:rsidRDefault="0058411A">
      <w:pPr>
        <w:spacing w:before="39"/>
        <w:ind w:left="7529"/>
        <w:rPr>
          <w:rFonts w:ascii="Corbel"/>
          <w:i/>
          <w:sz w:val="18"/>
        </w:rPr>
      </w:pPr>
      <w:r>
        <w:rPr>
          <w:rFonts w:ascii="Corbel"/>
          <w:i/>
          <w:sz w:val="18"/>
        </w:rPr>
        <w:t>Record</w:t>
      </w:r>
      <w:r>
        <w:rPr>
          <w:rFonts w:ascii="Corbel"/>
          <w:i/>
          <w:spacing w:val="-4"/>
          <w:sz w:val="18"/>
        </w:rPr>
        <w:t xml:space="preserve"> </w:t>
      </w:r>
      <w:r>
        <w:rPr>
          <w:rFonts w:ascii="Corbel"/>
          <w:i/>
          <w:sz w:val="18"/>
        </w:rPr>
        <w:t>in</w:t>
      </w:r>
      <w:r>
        <w:rPr>
          <w:rFonts w:ascii="Corbel"/>
          <w:i/>
          <w:spacing w:val="-1"/>
          <w:sz w:val="18"/>
        </w:rPr>
        <w:t xml:space="preserve"> </w:t>
      </w:r>
      <w:r>
        <w:rPr>
          <w:rFonts w:ascii="Corbel"/>
          <w:i/>
          <w:sz w:val="18"/>
        </w:rPr>
        <w:t>Smartsheet,</w:t>
      </w:r>
      <w:r>
        <w:rPr>
          <w:rFonts w:ascii="Corbel"/>
          <w:i/>
          <w:spacing w:val="-1"/>
          <w:sz w:val="18"/>
        </w:rPr>
        <w:t xml:space="preserve"> </w:t>
      </w:r>
      <w:r>
        <w:rPr>
          <w:rFonts w:ascii="Corbel"/>
          <w:i/>
          <w:sz w:val="18"/>
        </w:rPr>
        <w:t>original</w:t>
      </w:r>
      <w:r>
        <w:rPr>
          <w:rFonts w:ascii="Corbel"/>
          <w:i/>
          <w:spacing w:val="-2"/>
          <w:sz w:val="18"/>
        </w:rPr>
        <w:t xml:space="preserve"> </w:t>
      </w:r>
      <w:r>
        <w:rPr>
          <w:rFonts w:ascii="Corbel"/>
          <w:i/>
          <w:sz w:val="18"/>
        </w:rPr>
        <w:t>copy</w:t>
      </w:r>
      <w:r>
        <w:rPr>
          <w:rFonts w:ascii="Corbel"/>
          <w:i/>
          <w:spacing w:val="-3"/>
          <w:sz w:val="18"/>
        </w:rPr>
        <w:t xml:space="preserve"> </w:t>
      </w:r>
      <w:r>
        <w:rPr>
          <w:rFonts w:ascii="Corbel"/>
          <w:i/>
          <w:sz w:val="18"/>
        </w:rPr>
        <w:t>to</w:t>
      </w:r>
      <w:r>
        <w:rPr>
          <w:rFonts w:ascii="Corbel"/>
          <w:i/>
          <w:spacing w:val="-1"/>
          <w:sz w:val="18"/>
        </w:rPr>
        <w:t xml:space="preserve"> </w:t>
      </w:r>
      <w:r>
        <w:rPr>
          <w:rFonts w:ascii="Corbel"/>
          <w:i/>
          <w:sz w:val="18"/>
        </w:rPr>
        <w:t>student file</w:t>
      </w:r>
    </w:p>
    <w:p w14:paraId="046E85DB" w14:textId="77777777" w:rsidR="00C81FBB" w:rsidRDefault="00C81FBB">
      <w:pPr>
        <w:rPr>
          <w:rFonts w:ascii="Corbel"/>
          <w:sz w:val="18"/>
        </w:rPr>
        <w:sectPr w:rsidR="00C81FBB" w:rsidSect="00CD2C12">
          <w:type w:val="continuous"/>
          <w:pgSz w:w="12240" w:h="15840"/>
          <w:pgMar w:top="1500" w:right="200" w:bottom="280" w:left="220" w:header="0" w:footer="0" w:gutter="0"/>
          <w:cols w:space="720"/>
        </w:sectPr>
      </w:pPr>
    </w:p>
    <w:p w14:paraId="1F11C434" w14:textId="77777777" w:rsidR="00C81FBB" w:rsidRDefault="00C81FBB">
      <w:pPr>
        <w:pStyle w:val="BodyText"/>
        <w:rPr>
          <w:rFonts w:ascii="Corbel"/>
          <w:i/>
          <w:sz w:val="20"/>
        </w:rPr>
      </w:pPr>
    </w:p>
    <w:p w14:paraId="07A0C7BA" w14:textId="77777777" w:rsidR="00C81FBB" w:rsidRDefault="00C81FBB">
      <w:pPr>
        <w:pStyle w:val="BodyText"/>
        <w:rPr>
          <w:rFonts w:ascii="Corbel"/>
          <w:i/>
          <w:sz w:val="20"/>
        </w:rPr>
      </w:pPr>
    </w:p>
    <w:p w14:paraId="3E1ACCF6" w14:textId="77777777" w:rsidR="00C81FBB" w:rsidRDefault="00C81FBB">
      <w:pPr>
        <w:pStyle w:val="BodyText"/>
        <w:rPr>
          <w:rFonts w:ascii="Corbel"/>
          <w:i/>
          <w:sz w:val="20"/>
        </w:rPr>
      </w:pPr>
    </w:p>
    <w:p w14:paraId="2535E185" w14:textId="77777777" w:rsidR="00C81FBB" w:rsidRDefault="00C81FBB">
      <w:pPr>
        <w:pStyle w:val="BodyText"/>
        <w:rPr>
          <w:rFonts w:ascii="Corbel"/>
          <w:i/>
          <w:sz w:val="20"/>
        </w:rPr>
      </w:pPr>
    </w:p>
    <w:p w14:paraId="1F19713A" w14:textId="77777777" w:rsidR="00C81FBB" w:rsidRDefault="00C81FBB">
      <w:pPr>
        <w:pStyle w:val="BodyText"/>
        <w:spacing w:before="8"/>
        <w:rPr>
          <w:rFonts w:ascii="Corbel"/>
          <w:i/>
          <w:sz w:val="20"/>
        </w:rPr>
      </w:pPr>
    </w:p>
    <w:p w14:paraId="2E19839B" w14:textId="77777777" w:rsidR="00C81FBB" w:rsidRDefault="0058411A">
      <w:pPr>
        <w:pStyle w:val="Heading1"/>
        <w:spacing w:before="101"/>
        <w:ind w:left="4244"/>
      </w:pPr>
      <w:r>
        <w:rPr>
          <w:noProof/>
        </w:rPr>
        <w:drawing>
          <wp:anchor distT="0" distB="0" distL="0" distR="0" simplePos="0" relativeHeight="251616256" behindDoc="0" locked="0" layoutInCell="1" allowOverlap="1" wp14:anchorId="541F8D02" wp14:editId="46B87FCA">
            <wp:simplePos x="0" y="0"/>
            <wp:positionH relativeFrom="page">
              <wp:posOffset>800100</wp:posOffset>
            </wp:positionH>
            <wp:positionV relativeFrom="paragraph">
              <wp:posOffset>-323215</wp:posOffset>
            </wp:positionV>
            <wp:extent cx="1834895" cy="914399"/>
            <wp:effectExtent l="0" t="0" r="0" b="0"/>
            <wp:wrapNone/>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79" cstate="print"/>
                    <a:stretch>
                      <a:fillRect/>
                    </a:stretch>
                  </pic:blipFill>
                  <pic:spPr>
                    <a:xfrm>
                      <a:off x="0" y="0"/>
                      <a:ext cx="1834895" cy="914399"/>
                    </a:xfrm>
                    <a:prstGeom prst="rect">
                      <a:avLst/>
                    </a:prstGeom>
                  </pic:spPr>
                </pic:pic>
              </a:graphicData>
            </a:graphic>
          </wp:anchor>
        </w:drawing>
      </w:r>
      <w:bookmarkStart w:id="161" w:name="C-3._CIEP_Class-Teacher_Evaluation_Form"/>
      <w:bookmarkEnd w:id="161"/>
      <w:r>
        <w:t>Class/Teacher</w:t>
      </w:r>
      <w:r>
        <w:rPr>
          <w:spacing w:val="-7"/>
        </w:rPr>
        <w:t xml:space="preserve"> </w:t>
      </w:r>
      <w:r>
        <w:t>Evaluation</w:t>
      </w:r>
      <w:r>
        <w:rPr>
          <w:spacing w:val="-4"/>
        </w:rPr>
        <w:t xml:space="preserve"> </w:t>
      </w:r>
      <w:r>
        <w:t>Form</w:t>
      </w:r>
    </w:p>
    <w:p w14:paraId="23DA9A5E" w14:textId="77777777" w:rsidR="00C81FBB" w:rsidRDefault="0058411A">
      <w:pPr>
        <w:pStyle w:val="BodyText"/>
        <w:spacing w:before="3"/>
        <w:ind w:left="4244"/>
        <w:rPr>
          <w:rFonts w:ascii="Myriad Pro"/>
        </w:rPr>
      </w:pPr>
      <w:r>
        <w:rPr>
          <w:rFonts w:ascii="Myriad Pro"/>
        </w:rPr>
        <w:t>UNI</w:t>
      </w:r>
      <w:r>
        <w:rPr>
          <w:rFonts w:ascii="Myriad Pro"/>
          <w:spacing w:val="-1"/>
        </w:rPr>
        <w:t xml:space="preserve"> </w:t>
      </w:r>
      <w:r>
        <w:rPr>
          <w:rFonts w:ascii="Myriad Pro"/>
        </w:rPr>
        <w:t>CIEP</w:t>
      </w:r>
    </w:p>
    <w:p w14:paraId="1460BF73" w14:textId="77777777" w:rsidR="00C81FBB" w:rsidRDefault="00C81FBB">
      <w:pPr>
        <w:pStyle w:val="BodyText"/>
        <w:spacing w:before="2"/>
        <w:rPr>
          <w:rFonts w:ascii="Myriad Pro"/>
          <w:sz w:val="16"/>
        </w:rPr>
      </w:pPr>
    </w:p>
    <w:p w14:paraId="5E9D5433" w14:textId="77777777" w:rsidR="00C81FBB" w:rsidRDefault="00C81FBB">
      <w:pPr>
        <w:rPr>
          <w:rFonts w:ascii="Myriad Pro"/>
          <w:sz w:val="16"/>
        </w:rPr>
        <w:sectPr w:rsidR="00C81FBB" w:rsidSect="00CD2C12">
          <w:footerReference w:type="default" r:id="rId110"/>
          <w:pgSz w:w="12240" w:h="15840"/>
          <w:pgMar w:top="720" w:right="200" w:bottom="0" w:left="220" w:header="0" w:footer="0" w:gutter="0"/>
          <w:cols w:space="720"/>
        </w:sectPr>
      </w:pPr>
    </w:p>
    <w:p w14:paraId="54B415EC" w14:textId="5FCC3C51" w:rsidR="00C81FBB" w:rsidRDefault="00DD1E19" w:rsidP="00DD1E19">
      <w:pPr>
        <w:pStyle w:val="BodyText"/>
        <w:spacing w:before="1"/>
        <w:ind w:left="7920"/>
        <w:rPr>
          <w:rFonts w:ascii="Myriad Pro"/>
          <w:sz w:val="32"/>
        </w:rPr>
      </w:pPr>
      <w:r>
        <w:rPr>
          <w:rFonts w:ascii="Myriad Pro"/>
          <w:i/>
          <w:color w:val="808080"/>
          <w:sz w:val="24"/>
        </w:rPr>
        <w:t>S</w:t>
      </w:r>
      <w:r>
        <w:rPr>
          <w:rFonts w:ascii="Myriad Pro"/>
          <w:i/>
          <w:color w:val="808080"/>
          <w:sz w:val="19"/>
        </w:rPr>
        <w:t>TUDENT</w:t>
      </w:r>
      <w:r>
        <w:rPr>
          <w:rFonts w:ascii="Myriad Pro"/>
          <w:i/>
          <w:color w:val="808080"/>
          <w:spacing w:val="-6"/>
          <w:sz w:val="19"/>
        </w:rPr>
        <w:t xml:space="preserve"> </w:t>
      </w:r>
      <w:r>
        <w:rPr>
          <w:rFonts w:ascii="Myriad Pro"/>
          <w:i/>
          <w:color w:val="808080"/>
          <w:sz w:val="24"/>
        </w:rPr>
        <w:t>H</w:t>
      </w:r>
      <w:r>
        <w:rPr>
          <w:rFonts w:ascii="Myriad Pro"/>
          <w:i/>
          <w:color w:val="808080"/>
          <w:sz w:val="19"/>
        </w:rPr>
        <w:t>ANDBOOK</w:t>
      </w:r>
      <w:r>
        <w:rPr>
          <w:rFonts w:ascii="Myriad Pro"/>
          <w:i/>
          <w:color w:val="808080"/>
          <w:sz w:val="24"/>
        </w:rPr>
        <w:t>:</w:t>
      </w:r>
      <w:r>
        <w:rPr>
          <w:rFonts w:ascii="Myriad Pro"/>
          <w:i/>
          <w:color w:val="808080"/>
          <w:spacing w:val="-6"/>
          <w:sz w:val="24"/>
        </w:rPr>
        <w:t xml:space="preserve"> </w:t>
      </w:r>
      <w:r>
        <w:rPr>
          <w:rFonts w:ascii="Myriad Pro"/>
          <w:i/>
          <w:color w:val="808080"/>
          <w:sz w:val="24"/>
        </w:rPr>
        <w:t>A</w:t>
      </w:r>
      <w:r>
        <w:rPr>
          <w:rFonts w:ascii="Myriad Pro"/>
          <w:i/>
          <w:color w:val="808080"/>
          <w:sz w:val="19"/>
        </w:rPr>
        <w:t>PPENDIX</w:t>
      </w:r>
      <w:r>
        <w:rPr>
          <w:rFonts w:ascii="Myriad Pro"/>
          <w:i/>
          <w:color w:val="808080"/>
          <w:spacing w:val="-3"/>
          <w:sz w:val="19"/>
        </w:rPr>
        <w:t xml:space="preserve"> </w:t>
      </w:r>
      <w:r>
        <w:rPr>
          <w:rFonts w:ascii="Myriad Pro"/>
          <w:i/>
          <w:color w:val="808080"/>
          <w:sz w:val="24"/>
        </w:rPr>
        <w:t>C-3</w:t>
      </w:r>
    </w:p>
    <w:p w14:paraId="1BB9E012" w14:textId="77777777" w:rsidR="00C81FBB" w:rsidRDefault="0058411A">
      <w:pPr>
        <w:pStyle w:val="Heading3"/>
        <w:ind w:left="1219"/>
      </w:pPr>
      <w:r>
        <w:t>Session</w:t>
      </w:r>
      <w:r>
        <w:rPr>
          <w:spacing w:val="-2"/>
        </w:rPr>
        <w:t xml:space="preserve"> </w:t>
      </w:r>
      <w:r>
        <w:t>Info</w:t>
      </w:r>
    </w:p>
    <w:p w14:paraId="5731C2D6" w14:textId="71927DF9" w:rsidR="00DD1E19" w:rsidRDefault="00DD1E19" w:rsidP="00DD1E19">
      <w:pPr>
        <w:tabs>
          <w:tab w:val="left" w:pos="2379"/>
        </w:tabs>
        <w:ind w:left="226"/>
        <w:rPr>
          <w:rFonts w:ascii="Myriad Pro"/>
          <w:sz w:val="20"/>
        </w:rPr>
      </w:pPr>
      <w:r>
        <w:rPr>
          <w:rFonts w:ascii="Myriad Pro"/>
          <w:sz w:val="20"/>
        </w:rPr>
        <w:t xml:space="preserve">                        </w:t>
      </w:r>
      <w:r w:rsidR="0058411A">
        <w:rPr>
          <w:rFonts w:ascii="Myriad Pro"/>
          <w:sz w:val="20"/>
        </w:rPr>
        <w:t xml:space="preserve">Class:  </w:t>
      </w:r>
      <w:r w:rsidR="0058411A">
        <w:rPr>
          <w:rFonts w:ascii="Myriad Pro"/>
          <w:spacing w:val="-11"/>
          <w:sz w:val="20"/>
        </w:rPr>
        <w:t xml:space="preserve"> </w:t>
      </w:r>
      <w:r w:rsidR="0058411A">
        <w:rPr>
          <w:rFonts w:ascii="Myriad Pro"/>
          <w:w w:val="99"/>
          <w:sz w:val="20"/>
          <w:u w:val="single"/>
        </w:rPr>
        <w:t xml:space="preserve"> </w:t>
      </w:r>
      <w:r w:rsidR="0058411A">
        <w:rPr>
          <w:rFonts w:ascii="Myriad Pro"/>
          <w:sz w:val="20"/>
          <w:u w:val="single"/>
        </w:rPr>
        <w:tab/>
      </w:r>
      <w:r>
        <w:rPr>
          <w:rFonts w:ascii="Myriad Pro"/>
          <w:sz w:val="20"/>
        </w:rPr>
        <w:t>___________________   Session: _________________  Instructor: _______________________________</w:t>
      </w:r>
    </w:p>
    <w:p w14:paraId="57D27C5B" w14:textId="77777777" w:rsidR="00C81FBB" w:rsidRDefault="00C81FBB">
      <w:pPr>
        <w:pStyle w:val="BodyText"/>
        <w:spacing w:before="11"/>
        <w:rPr>
          <w:rFonts w:ascii="Myriad Pro"/>
          <w:sz w:val="28"/>
        </w:rPr>
      </w:pPr>
    </w:p>
    <w:p w14:paraId="20A3DAC7" w14:textId="4F1E7DC8" w:rsidR="00C81FBB" w:rsidRDefault="0058411A" w:rsidP="00DD1E19">
      <w:pPr>
        <w:pStyle w:val="Heading3"/>
        <w:spacing w:line="347" w:lineRule="exact"/>
        <w:ind w:left="1220"/>
        <w:rPr>
          <w:i/>
          <w:sz w:val="24"/>
        </w:rPr>
      </w:pPr>
      <w:r>
        <w:t>Instructions</w:t>
      </w:r>
    </w:p>
    <w:p w14:paraId="20C76CBF" w14:textId="77777777" w:rsidR="00C81FBB" w:rsidRDefault="00C81FBB">
      <w:pPr>
        <w:rPr>
          <w:rFonts w:ascii="Myriad Pro"/>
          <w:sz w:val="20"/>
        </w:rPr>
        <w:sectPr w:rsidR="00C81FBB" w:rsidSect="00CD2C12">
          <w:type w:val="continuous"/>
          <w:pgSz w:w="12240" w:h="15840"/>
          <w:pgMar w:top="1500" w:right="200" w:bottom="280" w:left="220" w:header="0" w:footer="0" w:gutter="0"/>
          <w:cols w:space="720"/>
        </w:sectPr>
      </w:pPr>
    </w:p>
    <w:p w14:paraId="1DA39D53" w14:textId="77777777" w:rsidR="00C81FBB" w:rsidRDefault="00540EAD">
      <w:pPr>
        <w:ind w:left="1220" w:right="1303"/>
        <w:rPr>
          <w:rFonts w:ascii="Myriad Pro"/>
          <w:sz w:val="20"/>
        </w:rPr>
      </w:pPr>
      <w:r>
        <w:pict w14:anchorId="714602FC">
          <v:group id="docshapegroup296" o:spid="_x0000_s2195" style="position:absolute;left:0;text-align:left;margin-left:63pt;margin-top:36pt;width:513.15pt;height:706.2pt;z-index:-251656192;mso-position-horizontal-relative:page;mso-position-vertical-relative:page" coordorigin="1260,720" coordsize="10263,14124">
            <v:line id="_x0000_s2198" style="position:absolute" from="11520,720" to="11520,13680" strokecolor="#dadada" strokeweight=".24pt"/>
            <v:line id="_x0000_s2197" style="position:absolute" from="1260,3060" to="11520,3060" strokeweight=".72pt"/>
            <v:rect id="docshape297" o:spid="_x0000_s2196" style="position:absolute;left:1440;top:12864;width:9317;height:1973" filled="f" strokecolor="#a7a8a7" strokeweight=".72pt"/>
            <w10:wrap anchorx="page" anchory="page"/>
          </v:group>
        </w:pict>
      </w:r>
      <w:r>
        <w:pict w14:anchorId="25ED8339">
          <v:group id="docshapegroup298" o:spid="_x0000_s2192" style="position:absolute;left:0;text-align:left;margin-left:296.5pt;margin-top:67.1pt;width:10pt;height:22.75pt;z-index:-251655168;mso-position-horizontal-relative:page" coordorigin="5930,1342" coordsize="200,455">
            <v:shape id="docshape299" o:spid="_x0000_s2194" type="#_x0000_t75" style="position:absolute;left:5930;top:1341;width:195;height:195">
              <v:imagedata r:id="rId111" o:title=""/>
            </v:shape>
            <v:shape id="docshape300" o:spid="_x0000_s2193" type="#_x0000_t75" style="position:absolute;left:5935;top:1601;width:195;height:195">
              <v:imagedata r:id="rId111" o:title=""/>
            </v:shape>
            <w10:wrap anchorx="page"/>
          </v:group>
        </w:pict>
      </w:r>
      <w:r>
        <w:pict w14:anchorId="23CFD6FC">
          <v:group id="docshapegroup301" o:spid="_x0000_s2189" style="position:absolute;left:0;text-align:left;margin-left:346.15pt;margin-top:67.9pt;width:9.9pt;height:21.95pt;z-index:-251654144;mso-position-horizontal-relative:page" coordorigin="6923,1358" coordsize="198,439">
            <v:shape id="docshape302" o:spid="_x0000_s2191" type="#_x0000_t75" style="position:absolute;left:6923;top:1357;width:195;height:195">
              <v:imagedata r:id="rId111" o:title=""/>
            </v:shape>
            <v:shape id="docshape303" o:spid="_x0000_s2190" type="#_x0000_t75" style="position:absolute;left:6925;top:1601;width:195;height:195">
              <v:imagedata r:id="rId111" o:title=""/>
            </v:shape>
            <w10:wrap anchorx="page"/>
          </v:group>
        </w:pict>
      </w:r>
      <w:r>
        <w:pict w14:anchorId="77773AA4">
          <v:group id="docshapegroup304" o:spid="_x0000_s2186" style="position:absolute;left:0;text-align:left;margin-left:404.95pt;margin-top:67.9pt;width:9.75pt;height:21.95pt;z-index:-251653120;mso-position-horizontal-relative:page" coordorigin="8099,1358" coordsize="195,439">
            <v:shape id="docshape305" o:spid="_x0000_s2188" type="#_x0000_t75" style="position:absolute;left:8099;top:1357;width:195;height:195">
              <v:imagedata r:id="rId111" o:title=""/>
            </v:shape>
            <v:shape id="docshape306" o:spid="_x0000_s2187" type="#_x0000_t75" style="position:absolute;left:8099;top:1601;width:195;height:195">
              <v:imagedata r:id="rId111" o:title=""/>
            </v:shape>
            <w10:wrap anchorx="page"/>
          </v:group>
        </w:pict>
      </w:r>
      <w:r>
        <w:pict w14:anchorId="34118F27">
          <v:group id="docshapegroup307" o:spid="_x0000_s2183" style="position:absolute;left:0;text-align:left;margin-left:467.7pt;margin-top:67.9pt;width:9.9pt;height:21.95pt;z-index:-251652096;mso-position-horizontal-relative:page" coordorigin="9354,1358" coordsize="198,439">
            <v:shape id="docshape308" o:spid="_x0000_s2185" type="#_x0000_t75" style="position:absolute;left:9353;top:1357;width:195;height:195">
              <v:imagedata r:id="rId111" o:title=""/>
            </v:shape>
            <v:shape id="docshape309" o:spid="_x0000_s2184" type="#_x0000_t75" style="position:absolute;left:9356;top:1601;width:195;height:195">
              <v:imagedata r:id="rId112" o:title=""/>
            </v:shape>
            <w10:wrap anchorx="page"/>
          </v:group>
        </w:pict>
      </w:r>
      <w:r>
        <w:pict w14:anchorId="20ADA276">
          <v:group id="docshapegroup310" o:spid="_x0000_s2180" style="position:absolute;left:0;text-align:left;margin-left:521.7pt;margin-top:67.9pt;width:9.9pt;height:21.95pt;z-index:-251651072;mso-position-horizontal-relative:page" coordorigin="10434,1358" coordsize="198,439">
            <v:shape id="docshape311" o:spid="_x0000_s2182" type="#_x0000_t75" style="position:absolute;left:10434;top:1357;width:195;height:195">
              <v:imagedata r:id="rId111" o:title=""/>
            </v:shape>
            <v:shape id="docshape312" o:spid="_x0000_s2181" type="#_x0000_t75" style="position:absolute;left:10436;top:1601;width:195;height:195">
              <v:imagedata r:id="rId112" o:title=""/>
            </v:shape>
            <w10:wrap anchorx="page"/>
          </v:group>
        </w:pict>
      </w:r>
      <w:r>
        <w:pict w14:anchorId="403E53CC">
          <v:group id="docshapegroup313" o:spid="_x0000_s2163" style="position:absolute;left:0;text-align:left;margin-left:296.55pt;margin-top:133.5pt;width:10.3pt;height:82.85pt;z-index:-251650048;mso-position-horizontal-relative:page" coordorigin="5931,2670" coordsize="206,1657">
            <v:shape id="docshape314" o:spid="_x0000_s2179" type="#_x0000_t75" style="position:absolute;left:5931;top:2669;width:202;height:202">
              <v:imagedata r:id="rId113" o:title=""/>
            </v:shape>
            <v:shape id="docshape315" o:spid="_x0000_s2178" type="#_x0000_t75" style="position:absolute;left:5931;top:2928;width:202;height:202">
              <v:imagedata r:id="rId113" o:title=""/>
            </v:shape>
            <v:shape id="docshape316" o:spid="_x0000_s2177" type="#_x0000_t75" style="position:absolute;left:5931;top:3174;width:202;height:202">
              <v:imagedata r:id="rId114" o:title=""/>
            </v:shape>
            <v:shape id="docshape317" o:spid="_x0000_s2176" style="position:absolute;left:5931;top:3418;width:202;height:202" coordorigin="5931,3418" coordsize="202,202" path="m6032,3418r-39,8l5961,3448r-22,32l5931,3519r8,39l5961,3590r32,22l6032,3620r39,-8l6103,3590r22,-32l6133,3519r-8,-39l6103,3448r-32,-22l6032,3418xe" stroked="f">
              <v:path arrowok="t"/>
            </v:shape>
            <v:shape id="docshape318" o:spid="_x0000_s2175" style="position:absolute;left:5941;top:3428;width:182;height:182" coordorigin="5941,3428" coordsize="182,182" path="m6123,3519r-7,-35l6096,3455r-29,-19l6032,3428r-36,8l5968,3455r-20,29l5941,3519r7,36l5968,3583r28,20l6032,3610r35,-7l6096,3583r20,-28l6123,3519xe" filled="f" strokeweight="1pt">
              <v:path arrowok="t"/>
            </v:shape>
            <v:shape id="docshape319" o:spid="_x0000_s2174" style="position:absolute;left:5961;top:3448;width:121;height:121" coordorigin="5961,3448" coordsize="121,121" path="m6082,3469r-24,-15l6032,3448r-27,6l5982,3469r-16,24l5961,3519r5,27l5982,3569e" filled="f" strokecolor="#7f7f7f" strokeweight="1pt">
              <v:path arrowok="t"/>
            </v:shape>
            <v:shape id="docshape320" o:spid="_x0000_s2173" style="position:absolute;left:5981;top:3469;width:121;height:121" coordorigin="5982,3469" coordsize="121,121" path="m5982,3569r23,16l6032,3590r26,-5l6082,3569r15,-23l6103,3519r-6,-26l6082,3469e" filled="f" strokecolor="#bfbfbf" strokeweight="1pt">
              <v:path arrowok="t"/>
            </v:shape>
            <v:shape id="docshape321" o:spid="_x0000_s2172" style="position:absolute;left:5931;top:3648;width:202;height:202" coordorigin="5931,3649" coordsize="202,202" path="m6032,3649r-39,8l5961,3678r-22,32l5931,3750r8,39l5961,3821r32,21l6032,3850r39,-8l6103,3821r22,-32l6133,3750r-8,-40l6103,3678r-32,-21l6032,3649xe" stroked="f">
              <v:path arrowok="t"/>
            </v:shape>
            <v:shape id="docshape322" o:spid="_x0000_s2171" style="position:absolute;left:5941;top:3658;width:182;height:182" coordorigin="5941,3659" coordsize="182,182" path="m6123,3750r-7,-36l6096,3685r-29,-19l6032,3659r-36,7l5968,3685r-20,29l5941,3750r7,35l5968,3814r28,19l6032,3840r35,-7l6096,3814r20,-29l6123,3750xe" filled="f" strokeweight="1pt">
              <v:path arrowok="t"/>
            </v:shape>
            <v:shape id="docshape323" o:spid="_x0000_s2170" style="position:absolute;left:5961;top:3678;width:121;height:121" coordorigin="5961,3679" coordsize="121,121" path="m6082,3700r-24,-16l6032,3679r-27,5l5982,3700r-16,23l5961,3750r5,26l5982,3800e" filled="f" strokecolor="#7f7f7f" strokeweight="1pt">
              <v:path arrowok="t"/>
            </v:shape>
            <v:shape id="docshape324" o:spid="_x0000_s2169" style="position:absolute;left:5981;top:3699;width:121;height:121" coordorigin="5982,3700" coordsize="121,121" path="m5982,3800r23,15l6032,3820r26,-5l6082,3800r15,-24l6103,3750r-6,-27l6082,3700e" filled="f" strokecolor="#bfbfbf" strokeweight="1pt">
              <v:path arrowok="t"/>
            </v:shape>
            <v:shape id="docshape325" o:spid="_x0000_s2168" style="position:absolute;left:5934;top:3879;width:202;height:202" coordorigin="5935,3879" coordsize="202,202" path="m6035,3879r-39,8l5964,3909r-22,32l5935,3980r7,39l5964,4051r32,22l6035,4081r40,-8l6107,4051r21,-32l6136,3980r-8,-39l6107,3909r-32,-22l6035,3879xe" stroked="f">
              <v:path arrowok="t"/>
            </v:shape>
            <v:shape id="docshape326" o:spid="_x0000_s2167" style="position:absolute;left:5944;top:3889;width:182;height:182" coordorigin="5945,3889" coordsize="182,182" path="m6126,3980r-7,-35l6100,3916r-29,-20l6035,3889r-35,7l5971,3916r-19,29l5945,3980r7,35l5971,4044r29,20l6035,4071r36,-7l6100,4044r19,-29l6126,3980xe" filled="f" strokeweight="1pt">
              <v:path arrowok="t"/>
            </v:shape>
            <v:shape id="docshape327" o:spid="_x0000_s2166" style="position:absolute;left:5964;top:3909;width:121;height:121" coordorigin="5965,3909" coordsize="121,121" path="m6085,3930r-23,-16l6035,3909r-26,5l5985,3930r-15,23l5965,3980r5,27l5985,4030e" filled="f" strokecolor="#7f7f7f" strokeweight="1pt">
              <v:path arrowok="t"/>
            </v:shape>
            <v:shape id="docshape328" o:spid="_x0000_s2165" style="position:absolute;left:5985;top:3929;width:121;height:121" coordorigin="5985,3930" coordsize="121,121" path="m5985,4030r24,16l6035,4051r27,-5l6085,4030r16,-23l6106,3980r-5,-27l6085,3930e" filled="f" strokecolor="#bfbfbf" strokeweight="1pt">
              <v:path arrowok="t"/>
            </v:shape>
            <v:shape id="docshape329" o:spid="_x0000_s2164" type="#_x0000_t75" style="position:absolute;left:5934;top:4124;width:202;height:202">
              <v:imagedata r:id="rId113" o:title=""/>
            </v:shape>
            <w10:wrap anchorx="page"/>
          </v:group>
        </w:pict>
      </w:r>
      <w:r>
        <w:pict w14:anchorId="3221852A">
          <v:group id="docshapegroup330" o:spid="_x0000_s2146" style="position:absolute;left:0;text-align:left;margin-left:346.3pt;margin-top:133.5pt;width:10.2pt;height:82.85pt;z-index:-251649024;mso-position-horizontal-relative:page" coordorigin="6926,2670" coordsize="204,1657">
            <v:shape id="docshape331" o:spid="_x0000_s2162" type="#_x0000_t75" style="position:absolute;left:6926;top:2669;width:202;height:202">
              <v:imagedata r:id="rId115" o:title=""/>
            </v:shape>
            <v:shape id="docshape332" o:spid="_x0000_s2161" type="#_x0000_t75" style="position:absolute;left:6927;top:2931;width:200;height:200">
              <v:imagedata r:id="rId116" o:title=""/>
            </v:shape>
            <v:shape id="docshape333" o:spid="_x0000_s2160" type="#_x0000_t75" style="position:absolute;left:6926;top:3183;width:202;height:202">
              <v:imagedata r:id="rId115" o:title=""/>
            </v:shape>
            <v:shape id="docshape334" o:spid="_x0000_s2159" style="position:absolute;left:6926;top:3418;width:202;height:202" coordorigin="6926,3418" coordsize="202,202" path="m7027,3418r-39,8l6956,3448r-22,32l6926,3519r8,39l6956,3590r32,22l7027,3620r39,-8l7098,3590r22,-32l7128,3519r-8,-39l7098,3448r-32,-22l7027,3418xe" stroked="f">
              <v:path arrowok="t"/>
            </v:shape>
            <v:shape id="docshape335" o:spid="_x0000_s2158" style="position:absolute;left:6936;top:3428;width:182;height:182" coordorigin="6936,3428" coordsize="182,182" path="m7118,3519r-7,-35l7091,3455r-28,-19l7027,3428r-35,8l6963,3455r-19,29l6936,3519r8,36l6963,3583r29,20l7027,3610r36,-7l7091,3583r20,-28l7118,3519xe" filled="f" strokeweight="1pt">
              <v:path arrowok="t"/>
            </v:shape>
            <v:shape id="docshape336" o:spid="_x0000_s2157" style="position:absolute;left:6956;top:3448;width:121;height:121" coordorigin="6956,3448" coordsize="121,121" path="m7077,3469r-23,-15l7027,3448r-26,6l6977,3469r-15,24l6956,3519r6,27l6977,3569e" filled="f" strokecolor="#7f7f7f" strokeweight="1pt">
              <v:path arrowok="t"/>
            </v:shape>
            <v:shape id="docshape337" o:spid="_x0000_s2156" style="position:absolute;left:6977;top:3469;width:121;height:121" coordorigin="6977,3469" coordsize="121,121" path="m6977,3569r24,16l7027,3590r27,-5l7077,3569r16,-23l7098,3519r-5,-26l7077,3469e" filled="f" strokecolor="#bfbfbf" strokeweight="1pt">
              <v:path arrowok="t"/>
            </v:shape>
            <v:shape id="docshape338" o:spid="_x0000_s2155" style="position:absolute;left:6926;top:3648;width:202;height:202" coordorigin="6926,3649" coordsize="202,202" path="m7027,3649r-39,8l6956,3678r-22,32l6926,3750r8,39l6956,3821r32,21l7027,3850r39,-8l7098,3821r22,-32l7128,3750r-8,-40l7098,3678r-32,-21l7027,3649xe" stroked="f">
              <v:path arrowok="t"/>
            </v:shape>
            <v:shape id="docshape339" o:spid="_x0000_s2154" style="position:absolute;left:6936;top:3658;width:182;height:182" coordorigin="6936,3659" coordsize="182,182" path="m7118,3750r-7,-36l7091,3685r-28,-19l7027,3659r-35,7l6963,3685r-19,29l6936,3750r8,35l6963,3814r29,19l7027,3840r36,-7l7091,3814r20,-29l7118,3750xe" filled="f" strokeweight="1pt">
              <v:path arrowok="t"/>
            </v:shape>
            <v:shape id="docshape340" o:spid="_x0000_s2153" style="position:absolute;left:6956;top:3678;width:121;height:121" coordorigin="6956,3679" coordsize="121,121" path="m7077,3700r-23,-16l7027,3679r-26,5l6977,3700r-15,23l6956,3750r6,26l6977,3800e" filled="f" strokecolor="#7f7f7f" strokeweight="1pt">
              <v:path arrowok="t"/>
            </v:shape>
            <v:shape id="docshape341" o:spid="_x0000_s2152" style="position:absolute;left:6977;top:3699;width:121;height:121" coordorigin="6977,3700" coordsize="121,121" path="m6977,3800r24,15l7027,3820r27,-5l7077,3800r16,-24l7098,3750r-5,-27l7077,3700e" filled="f" strokecolor="#bfbfbf" strokeweight="1pt">
              <v:path arrowok="t"/>
            </v:shape>
            <v:shape id="docshape342" o:spid="_x0000_s2151" style="position:absolute;left:6926;top:3879;width:202;height:202" coordorigin="6926,3879" coordsize="202,202" path="m7027,3879r-39,8l6956,3909r-22,32l6926,3980r8,39l6956,4051r32,22l7027,4081r39,-8l7098,4051r22,-32l7128,3980r-8,-39l7098,3909r-32,-22l7027,3879xe" stroked="f">
              <v:path arrowok="t"/>
            </v:shape>
            <v:shape id="docshape343" o:spid="_x0000_s2150" style="position:absolute;left:6936;top:3889;width:182;height:182" coordorigin="6936,3889" coordsize="182,182" path="m7118,3980r-7,-35l7091,3916r-28,-20l7027,3889r-35,7l6963,3916r-19,29l6936,3980r8,35l6963,4044r29,20l7027,4071r36,-7l7091,4044r20,-29l7118,3980xe" filled="f" strokeweight="1pt">
              <v:path arrowok="t"/>
            </v:shape>
            <v:shape id="docshape344" o:spid="_x0000_s2149" style="position:absolute;left:6956;top:3909;width:121;height:121" coordorigin="6956,3909" coordsize="121,121" path="m7077,3930r-23,-16l7027,3909r-26,5l6977,3930r-15,23l6956,3980r6,27l6977,4030e" filled="f" strokecolor="#7f7f7f" strokeweight="1pt">
              <v:path arrowok="t"/>
            </v:shape>
            <v:shape id="docshape345" o:spid="_x0000_s2148" style="position:absolute;left:6977;top:3929;width:121;height:121" coordorigin="6977,3930" coordsize="121,121" path="m6977,4030r24,16l7027,4051r27,-5l7077,4030r16,-23l7098,3980r-5,-27l7077,3930e" filled="f" strokecolor="#bfbfbf" strokeweight="1pt">
              <v:path arrowok="t"/>
            </v:shape>
            <v:shape id="docshape346" o:spid="_x0000_s2147" type="#_x0000_t75" style="position:absolute;left:6928;top:4124;width:202;height:202">
              <v:imagedata r:id="rId113" o:title=""/>
            </v:shape>
            <w10:wrap anchorx="page"/>
          </v:group>
        </w:pict>
      </w:r>
      <w:r>
        <w:pict w14:anchorId="4AFE5DBF">
          <v:group id="docshapegroup347" o:spid="_x0000_s2129" style="position:absolute;left:0;text-align:left;margin-left:405.35pt;margin-top:133.5pt;width:10.2pt;height:82.85pt;z-index:-251648000;mso-position-horizontal-relative:page" coordorigin="8107,2670" coordsize="204,1657">
            <v:shape id="docshape348" o:spid="_x0000_s2145" type="#_x0000_t75" style="position:absolute;left:8107;top:2669;width:202;height:202">
              <v:imagedata r:id="rId113" o:title=""/>
            </v:shape>
            <v:shape id="docshape349" o:spid="_x0000_s2144" type="#_x0000_t75" style="position:absolute;left:8112;top:2939;width:191;height:191">
              <v:imagedata r:id="rId117" o:title=""/>
            </v:shape>
            <v:shape id="docshape350" o:spid="_x0000_s2143" type="#_x0000_t75" style="position:absolute;left:8107;top:3183;width:202;height:202">
              <v:imagedata r:id="rId113" o:title=""/>
            </v:shape>
            <v:shape id="docshape351" o:spid="_x0000_s2142" style="position:absolute;left:8107;top:3418;width:202;height:202" coordorigin="8107,3418" coordsize="202,202" path="m8208,3418r-39,8l8137,3448r-22,32l8107,3519r8,39l8137,3590r32,22l8208,3620r39,-8l8279,3590r22,-32l8309,3519r-8,-39l8279,3448r-32,-22l8208,3418xe" stroked="f">
              <v:path arrowok="t"/>
            </v:shape>
            <v:shape id="docshape352" o:spid="_x0000_s2141" style="position:absolute;left:8117;top:3428;width:182;height:182" coordorigin="8117,3428" coordsize="182,182" path="m8299,3519r-7,-35l8272,3455r-29,-19l8208,3428r-35,8l8144,3455r-20,29l8117,3519r7,36l8144,3583r29,20l8208,3610r35,-7l8272,3583r20,-28l8299,3519xe" filled="f" strokeweight="1pt">
              <v:path arrowok="t"/>
            </v:shape>
            <v:shape id="docshape353" o:spid="_x0000_s2140" style="position:absolute;left:8137;top:3448;width:121;height:121" coordorigin="8137,3448" coordsize="121,121" path="m8258,3469r-23,-15l8208,3448r-27,6l8158,3469r-16,24l8137,3519r5,27l8158,3569e" filled="f" strokecolor="#7f7f7f" strokeweight="1pt">
              <v:path arrowok="t"/>
            </v:shape>
            <v:shape id="docshape354" o:spid="_x0000_s2139" style="position:absolute;left:8157;top:3469;width:121;height:121" coordorigin="8158,3469" coordsize="121,121" path="m8158,3569r23,16l8208,3590r27,-5l8258,3569r16,-23l8279,3519r-5,-26l8258,3469e" filled="f" strokecolor="#bfbfbf" strokeweight="1pt">
              <v:path arrowok="t"/>
            </v:shape>
            <v:shape id="docshape355" o:spid="_x0000_s2138" style="position:absolute;left:8107;top:3648;width:202;height:202" coordorigin="8107,3649" coordsize="202,202" path="m8208,3649r-39,8l8137,3678r-22,32l8107,3750r8,39l8137,3821r32,21l8208,3850r39,-8l8279,3821r22,-32l8309,3750r-8,-40l8279,3678r-32,-21l8208,3649xe" stroked="f">
              <v:path arrowok="t"/>
            </v:shape>
            <v:shape id="docshape356" o:spid="_x0000_s2137" style="position:absolute;left:8117;top:3658;width:182;height:182" coordorigin="8117,3659" coordsize="182,182" path="m8299,3750r-7,-36l8272,3685r-29,-19l8208,3659r-35,7l8144,3685r-20,29l8117,3750r7,35l8144,3814r29,19l8208,3840r35,-7l8272,3814r20,-29l8299,3750xe" filled="f" strokeweight="1pt">
              <v:path arrowok="t"/>
            </v:shape>
            <v:shape id="docshape357" o:spid="_x0000_s2136" style="position:absolute;left:8137;top:3678;width:121;height:121" coordorigin="8137,3679" coordsize="121,121" path="m8258,3700r-23,-16l8208,3679r-27,5l8158,3700r-16,23l8137,3750r5,26l8158,3800e" filled="f" strokecolor="#7f7f7f" strokeweight="1pt">
              <v:path arrowok="t"/>
            </v:shape>
            <v:shape id="docshape358" o:spid="_x0000_s2135" style="position:absolute;left:8157;top:3699;width:121;height:121" coordorigin="8158,3700" coordsize="121,121" path="m8158,3800r23,15l8208,3820r27,-5l8258,3800r16,-24l8279,3750r-5,-27l8258,3700e" filled="f" strokecolor="#bfbfbf" strokeweight="1pt">
              <v:path arrowok="t"/>
            </v:shape>
            <v:shape id="docshape359" o:spid="_x0000_s2134" style="position:absolute;left:8107;top:3879;width:202;height:202" coordorigin="8107,3879" coordsize="202,202" path="m8208,3879r-39,8l8137,3909r-22,32l8107,3980r8,39l8137,4051r32,22l8208,4081r39,-8l8279,4051r22,-32l8309,3980r-8,-39l8279,3909r-32,-22l8208,3879xe" stroked="f">
              <v:path arrowok="t"/>
            </v:shape>
            <v:shape id="docshape360" o:spid="_x0000_s2133" style="position:absolute;left:8117;top:3889;width:182;height:182" coordorigin="8117,3889" coordsize="182,182" path="m8299,3980r-7,-35l8272,3916r-29,-20l8208,3889r-35,7l8144,3916r-20,29l8117,3980r7,35l8144,4044r29,20l8208,4071r35,-7l8272,4044r20,-29l8299,3980xe" filled="f" strokeweight="1pt">
              <v:path arrowok="t"/>
            </v:shape>
            <v:shape id="docshape361" o:spid="_x0000_s2132" style="position:absolute;left:8137;top:3909;width:121;height:121" coordorigin="8137,3909" coordsize="121,121" path="m8258,3930r-23,-16l8208,3909r-27,5l8158,3930r-16,23l8137,3980r5,27l8158,4030e" filled="f" strokecolor="#7f7f7f" strokeweight="1pt">
              <v:path arrowok="t"/>
            </v:shape>
            <v:shape id="docshape362" o:spid="_x0000_s2131" style="position:absolute;left:8157;top:3929;width:121;height:121" coordorigin="8158,3930" coordsize="121,121" path="m8158,4030r23,16l8208,4051r27,-5l8258,4030r16,-23l8279,3980r-5,-27l8258,3930e" filled="f" strokecolor="#bfbfbf" strokeweight="1pt">
              <v:path arrowok="t"/>
            </v:shape>
            <v:shape id="docshape363" o:spid="_x0000_s2130" type="#_x0000_t75" style="position:absolute;left:8108;top:4124;width:202;height:202">
              <v:imagedata r:id="rId113" o:title=""/>
            </v:shape>
            <w10:wrap anchorx="page"/>
          </v:group>
        </w:pict>
      </w:r>
      <w:r>
        <w:pict w14:anchorId="1B5F38CA">
          <v:group id="docshapegroup364" o:spid="_x0000_s2112" style="position:absolute;left:0;text-align:left;margin-left:458.65pt;margin-top:133.5pt;width:10.2pt;height:82.85pt;z-index:-251646976;mso-position-horizontal-relative:page" coordorigin="9173,2670" coordsize="204,1657">
            <v:shape id="docshape365" o:spid="_x0000_s2128" type="#_x0000_t75" style="position:absolute;left:9172;top:2669;width:202;height:202">
              <v:imagedata r:id="rId113" o:title=""/>
            </v:shape>
            <v:shape id="docshape366" o:spid="_x0000_s2127" type="#_x0000_t75" style="position:absolute;left:9178;top:2939;width:191;height:191">
              <v:imagedata r:id="rId117" o:title=""/>
            </v:shape>
            <v:shape id="docshape367" o:spid="_x0000_s2126" type="#_x0000_t75" style="position:absolute;left:9172;top:3183;width:202;height:202">
              <v:imagedata r:id="rId113" o:title=""/>
            </v:shape>
            <v:shape id="docshape368" o:spid="_x0000_s2125" style="position:absolute;left:9172;top:3418;width:202;height:202" coordorigin="9173,3418" coordsize="202,202" path="m9274,3418r-40,8l9202,3448r-21,32l9173,3519r8,39l9202,3590r32,22l9274,3620r39,-8l9345,3590r21,-32l9374,3519r-8,-39l9345,3448r-32,-22l9274,3418xe" stroked="f">
              <v:path arrowok="t"/>
            </v:shape>
            <v:shape id="docshape369" o:spid="_x0000_s2124" style="position:absolute;left:9182;top:3428;width:182;height:182" coordorigin="9183,3428" coordsize="182,182" path="m9364,3519r-7,-35l9338,3455r-29,-19l9274,3428r-36,8l9209,3455r-19,29l9183,3519r7,36l9209,3583r29,20l9274,3610r35,-7l9338,3583r19,-28l9364,3519xe" filled="f" strokeweight="1pt">
              <v:path arrowok="t"/>
            </v:shape>
            <v:shape id="docshape370" o:spid="_x0000_s2123" style="position:absolute;left:9202;top:3448;width:121;height:121" coordorigin="9203,3448" coordsize="121,121" path="m9324,3469r-24,-15l9274,3448r-27,6l9224,3469r-16,24l9203,3519r5,27l9224,3569e" filled="f" strokecolor="#7f7f7f" strokeweight="1pt">
              <v:path arrowok="t"/>
            </v:shape>
            <v:shape id="docshape371" o:spid="_x0000_s2122" style="position:absolute;left:9223;top:3469;width:121;height:121" coordorigin="9224,3469" coordsize="121,121" path="m9224,3569r23,16l9274,3590r26,-5l9324,3569r15,-23l9344,3519r-5,-26l9324,3469e" filled="f" strokecolor="#bfbfbf" strokeweight="1pt">
              <v:path arrowok="t"/>
            </v:shape>
            <v:shape id="docshape372" o:spid="_x0000_s2121" style="position:absolute;left:9172;top:3648;width:202;height:202" coordorigin="9173,3649" coordsize="202,202" path="m9274,3649r-40,8l9202,3678r-21,32l9173,3750r8,39l9202,3821r32,21l9274,3850r39,-8l9345,3821r21,-32l9374,3750r-8,-40l9345,3678r-32,-21l9274,3649xe" stroked="f">
              <v:path arrowok="t"/>
            </v:shape>
            <v:shape id="docshape373" o:spid="_x0000_s2120" style="position:absolute;left:9182;top:3658;width:182;height:182" coordorigin="9183,3659" coordsize="182,182" path="m9364,3750r-7,-36l9338,3685r-29,-19l9274,3659r-36,7l9209,3685r-19,29l9183,3750r7,35l9209,3814r29,19l9274,3840r35,-7l9338,3814r19,-29l9364,3750xe" filled="f" strokeweight="1pt">
              <v:path arrowok="t"/>
            </v:shape>
            <v:shape id="docshape374" o:spid="_x0000_s2119" style="position:absolute;left:9202;top:3678;width:121;height:121" coordorigin="9203,3679" coordsize="121,121" path="m9324,3700r-24,-16l9274,3679r-27,5l9224,3700r-16,23l9203,3750r5,26l9224,3800e" filled="f" strokecolor="#7f7f7f" strokeweight="1pt">
              <v:path arrowok="t"/>
            </v:shape>
            <v:shape id="docshape375" o:spid="_x0000_s2118" style="position:absolute;left:9223;top:3699;width:121;height:121" coordorigin="9224,3700" coordsize="121,121" path="m9224,3800r23,15l9274,3820r26,-5l9324,3800r15,-24l9344,3750r-5,-27l9324,3700e" filled="f" strokecolor="#bfbfbf" strokeweight="1pt">
              <v:path arrowok="t"/>
            </v:shape>
            <v:shape id="docshape376" o:spid="_x0000_s2117" style="position:absolute;left:9172;top:3879;width:202;height:202" coordorigin="9173,3879" coordsize="202,202" path="m9274,3879r-40,8l9202,3909r-21,32l9173,3980r8,39l9202,4051r32,22l9274,4081r39,-8l9345,4051r21,-32l9374,3980r-8,-39l9345,3909r-32,-22l9274,3879xe" stroked="f">
              <v:path arrowok="t"/>
            </v:shape>
            <v:shape id="docshape377" o:spid="_x0000_s2116" style="position:absolute;left:9182;top:3889;width:182;height:182" coordorigin="9183,3889" coordsize="182,182" path="m9364,3980r-7,-35l9338,3916r-29,-20l9274,3889r-36,7l9209,3916r-19,29l9183,3980r7,35l9209,4044r29,20l9274,4071r35,-7l9338,4044r19,-29l9364,3980xe" filled="f" strokeweight="1pt">
              <v:path arrowok="t"/>
            </v:shape>
            <v:shape id="docshape378" o:spid="_x0000_s2115" style="position:absolute;left:9202;top:3909;width:121;height:121" coordorigin="9203,3909" coordsize="121,121" path="m9324,3930r-24,-16l9274,3909r-27,5l9224,3930r-16,23l9203,3980r5,27l9224,4030e" filled="f" strokecolor="#7f7f7f" strokeweight="1pt">
              <v:path arrowok="t"/>
            </v:shape>
            <v:shape id="docshape379" o:spid="_x0000_s2114" style="position:absolute;left:9223;top:3929;width:121;height:121" coordorigin="9224,3930" coordsize="121,121" path="m9224,4030r23,16l9274,4051r26,-5l9324,4030r15,-23l9344,3980r-5,-27l9324,3930e" filled="f" strokecolor="#bfbfbf" strokeweight="1pt">
              <v:path arrowok="t"/>
            </v:shape>
            <v:shape id="docshape380" o:spid="_x0000_s2113" type="#_x0000_t75" style="position:absolute;left:9174;top:4124;width:202;height:202">
              <v:imagedata r:id="rId113" o:title=""/>
            </v:shape>
            <w10:wrap anchorx="page"/>
          </v:group>
        </w:pict>
      </w:r>
      <w:r>
        <w:pict w14:anchorId="2F124D0A">
          <v:group id="docshapegroup381" o:spid="_x0000_s2095" style="position:absolute;left:0;text-align:left;margin-left:508.4pt;margin-top:133.5pt;width:10.4pt;height:82.85pt;z-index:-251645952;mso-position-horizontal-relative:page" coordorigin="10168,2670" coordsize="208,1657">
            <v:shape id="docshape382" o:spid="_x0000_s2111" type="#_x0000_t75" style="position:absolute;left:10173;top:2669;width:202;height:202">
              <v:imagedata r:id="rId113" o:title=""/>
            </v:shape>
            <v:shape id="docshape383" o:spid="_x0000_s2110" type="#_x0000_t75" style="position:absolute;left:10179;top:2939;width:191;height:191">
              <v:imagedata r:id="rId118" o:title=""/>
            </v:shape>
            <v:shape id="docshape384" o:spid="_x0000_s2109" type="#_x0000_t75" style="position:absolute;left:10173;top:3183;width:202;height:202">
              <v:imagedata r:id="rId113" o:title=""/>
            </v:shape>
            <v:shape id="docshape385" o:spid="_x0000_s2108" style="position:absolute;left:10173;top:3418;width:202;height:202" coordorigin="10174,3418" coordsize="202,202" path="m10274,3418r-39,8l10203,3448r-21,32l10174,3519r8,39l10203,3590r32,22l10274,3620r40,-8l10346,3590r21,-32l10375,3519r-8,-39l10346,3448r-32,-22l10274,3418xe" stroked="f">
              <v:path arrowok="t"/>
            </v:shape>
            <v:shape id="docshape386" o:spid="_x0000_s2107" style="position:absolute;left:10183;top:3428;width:182;height:182" coordorigin="10184,3428" coordsize="182,182" path="m10365,3519r-7,-35l10339,3455r-29,-19l10274,3428r-35,8l10210,3455r-19,29l10184,3519r7,36l10210,3583r29,20l10274,3610r36,-7l10339,3583r19,-28l10365,3519xe" filled="f" strokeweight="1pt">
              <v:path arrowok="t"/>
            </v:shape>
            <v:shape id="docshape387" o:spid="_x0000_s2106" style="position:absolute;left:10203;top:3448;width:121;height:121" coordorigin="10204,3448" coordsize="121,121" path="m10324,3469r-23,-15l10274,3448r-26,6l10224,3469r-15,24l10204,3519r5,27l10224,3569e" filled="f" strokecolor="#7f7f7f" strokeweight="1pt">
              <v:path arrowok="t"/>
            </v:shape>
            <v:shape id="docshape388" o:spid="_x0000_s2105" style="position:absolute;left:10224;top:3469;width:121;height:121" coordorigin="10224,3469" coordsize="121,121" path="m10224,3569r24,16l10274,3590r27,-5l10324,3569r16,-23l10345,3519r-5,-26l10324,3469e" filled="f" strokecolor="#bfbfbf" strokeweight="1pt">
              <v:path arrowok="t"/>
            </v:shape>
            <v:shape id="docshape389" o:spid="_x0000_s2104" style="position:absolute;left:10173;top:3648;width:202;height:202" coordorigin="10174,3649" coordsize="202,202" path="m10274,3649r-39,8l10203,3678r-21,32l10174,3750r8,39l10203,3821r32,21l10274,3850r40,-8l10346,3821r21,-32l10375,3750r-8,-40l10346,3678r-32,-21l10274,3649xe" stroked="f">
              <v:path arrowok="t"/>
            </v:shape>
            <v:shape id="docshape390" o:spid="_x0000_s2103" style="position:absolute;left:10183;top:3658;width:182;height:182" coordorigin="10184,3659" coordsize="182,182" path="m10365,3750r-7,-36l10339,3685r-29,-19l10274,3659r-35,7l10210,3685r-19,29l10184,3750r7,35l10210,3814r29,19l10274,3840r36,-7l10339,3814r19,-29l10365,3750xe" filled="f" strokeweight="1pt">
              <v:path arrowok="t"/>
            </v:shape>
            <v:shape id="docshape391" o:spid="_x0000_s2102" style="position:absolute;left:10203;top:3678;width:121;height:121" coordorigin="10204,3679" coordsize="121,121" path="m10324,3700r-23,-16l10274,3679r-26,5l10224,3700r-15,23l10204,3750r5,26l10224,3800e" filled="f" strokecolor="#7f7f7f" strokeweight="1pt">
              <v:path arrowok="t"/>
            </v:shape>
            <v:shape id="docshape392" o:spid="_x0000_s2101" style="position:absolute;left:10224;top:3699;width:121;height:121" coordorigin="10224,3700" coordsize="121,121" path="m10224,3800r24,15l10274,3820r27,-5l10324,3800r16,-24l10345,3750r-5,-27l10324,3700e" filled="f" strokecolor="#bfbfbf" strokeweight="1pt">
              <v:path arrowok="t"/>
            </v:shape>
            <v:shape id="docshape393" o:spid="_x0000_s2100" style="position:absolute;left:10173;top:3879;width:202;height:202" coordorigin="10174,3879" coordsize="202,202" path="m10274,3879r-39,8l10203,3909r-21,32l10174,3980r8,39l10203,4051r32,22l10274,4081r40,-8l10346,4051r21,-32l10375,3980r-8,-39l10346,3909r-32,-22l10274,3879xe" stroked="f">
              <v:path arrowok="t"/>
            </v:shape>
            <v:shape id="docshape394" o:spid="_x0000_s2099" style="position:absolute;left:10183;top:3889;width:182;height:182" coordorigin="10184,3889" coordsize="182,182" path="m10365,3980r-7,-35l10339,3916r-29,-20l10274,3889r-35,7l10210,3916r-19,29l10184,3980r7,35l10210,4044r29,20l10274,4071r36,-7l10339,4044r19,-29l10365,3980xe" filled="f" strokeweight="1pt">
              <v:path arrowok="t"/>
            </v:shape>
            <v:shape id="docshape395" o:spid="_x0000_s2098" style="position:absolute;left:10203;top:3909;width:121;height:121" coordorigin="10204,3909" coordsize="121,121" path="m10324,3930r-23,-16l10274,3909r-26,5l10224,3930r-15,23l10204,3980r5,27l10224,4030e" filled="f" strokecolor="#7f7f7f" strokeweight="1pt">
              <v:path arrowok="t"/>
            </v:shape>
            <v:shape id="docshape396" o:spid="_x0000_s2097" style="position:absolute;left:10224;top:3929;width:121;height:121" coordorigin="10224,3930" coordsize="121,121" path="m10224,4030r24,16l10274,4051r27,-5l10324,4030r16,-23l10345,3980r-5,-27l10324,3930e" filled="f" strokecolor="#bfbfbf" strokeweight="1pt">
              <v:path arrowok="t"/>
            </v:shape>
            <v:shape id="docshape397" o:spid="_x0000_s2096" type="#_x0000_t75" style="position:absolute;left:10168;top:4124;width:202;height:202">
              <v:imagedata r:id="rId113" o:title=""/>
            </v:shape>
            <w10:wrap anchorx="page"/>
          </v:group>
        </w:pict>
      </w:r>
      <w:r w:rsidR="0058411A">
        <w:rPr>
          <w:rFonts w:ascii="Myriad Pro"/>
          <w:sz w:val="20"/>
        </w:rPr>
        <w:t>Please</w:t>
      </w:r>
      <w:r w:rsidR="0058411A">
        <w:rPr>
          <w:rFonts w:ascii="Myriad Pro"/>
          <w:spacing w:val="-2"/>
          <w:sz w:val="20"/>
        </w:rPr>
        <w:t xml:space="preserve"> </w:t>
      </w:r>
      <w:r w:rsidR="0058411A">
        <w:rPr>
          <w:rFonts w:ascii="Myriad Pro"/>
          <w:sz w:val="20"/>
        </w:rPr>
        <w:t>fill</w:t>
      </w:r>
      <w:r w:rsidR="0058411A">
        <w:rPr>
          <w:rFonts w:ascii="Myriad Pro"/>
          <w:spacing w:val="-2"/>
          <w:sz w:val="20"/>
        </w:rPr>
        <w:t xml:space="preserve"> </w:t>
      </w:r>
      <w:r w:rsidR="0058411A">
        <w:rPr>
          <w:rFonts w:ascii="Myriad Pro"/>
          <w:sz w:val="20"/>
        </w:rPr>
        <w:t>in</w:t>
      </w:r>
      <w:r w:rsidR="0058411A">
        <w:rPr>
          <w:rFonts w:ascii="Myriad Pro"/>
          <w:spacing w:val="-2"/>
          <w:sz w:val="20"/>
        </w:rPr>
        <w:t xml:space="preserve"> </w:t>
      </w:r>
      <w:r w:rsidR="0058411A">
        <w:rPr>
          <w:rFonts w:ascii="Myriad Pro"/>
          <w:sz w:val="20"/>
        </w:rPr>
        <w:t>one</w:t>
      </w:r>
      <w:r w:rsidR="0058411A">
        <w:rPr>
          <w:rFonts w:ascii="Myriad Pro"/>
          <w:spacing w:val="-2"/>
          <w:sz w:val="20"/>
        </w:rPr>
        <w:t xml:space="preserve"> </w:t>
      </w:r>
      <w:r w:rsidR="0058411A">
        <w:rPr>
          <w:rFonts w:ascii="Myriad Pro"/>
          <w:sz w:val="20"/>
        </w:rPr>
        <w:t>bubble</w:t>
      </w:r>
      <w:r w:rsidR="0058411A">
        <w:rPr>
          <w:rFonts w:ascii="Myriad Pro"/>
          <w:spacing w:val="-1"/>
          <w:sz w:val="20"/>
        </w:rPr>
        <w:t xml:space="preserve"> </w:t>
      </w:r>
      <w:r w:rsidR="0058411A">
        <w:rPr>
          <w:rFonts w:ascii="Myriad Pro"/>
          <w:sz w:val="20"/>
        </w:rPr>
        <w:t>for</w:t>
      </w:r>
      <w:r w:rsidR="0058411A">
        <w:rPr>
          <w:rFonts w:ascii="Myriad Pro"/>
          <w:spacing w:val="-3"/>
          <w:sz w:val="20"/>
        </w:rPr>
        <w:t xml:space="preserve"> </w:t>
      </w:r>
      <w:r w:rsidR="0058411A">
        <w:rPr>
          <w:rFonts w:ascii="Myriad Pro"/>
          <w:sz w:val="20"/>
        </w:rPr>
        <w:t>each</w:t>
      </w:r>
      <w:r w:rsidR="0058411A">
        <w:rPr>
          <w:rFonts w:ascii="Myriad Pro"/>
          <w:spacing w:val="-2"/>
          <w:sz w:val="20"/>
        </w:rPr>
        <w:t xml:space="preserve"> </w:t>
      </w:r>
      <w:r w:rsidR="0058411A">
        <w:rPr>
          <w:rFonts w:ascii="Myriad Pro"/>
          <w:sz w:val="20"/>
        </w:rPr>
        <w:t>answer.</w:t>
      </w:r>
      <w:r w:rsidR="0058411A">
        <w:rPr>
          <w:rFonts w:ascii="Myriad Pro"/>
          <w:spacing w:val="38"/>
          <w:sz w:val="20"/>
        </w:rPr>
        <w:t xml:space="preserve"> </w:t>
      </w:r>
      <w:r w:rsidR="0058411A">
        <w:rPr>
          <w:rFonts w:ascii="Myriad Pro"/>
          <w:sz w:val="20"/>
        </w:rPr>
        <w:t>Do</w:t>
      </w:r>
      <w:r w:rsidR="0058411A">
        <w:rPr>
          <w:rFonts w:ascii="Myriad Pro"/>
          <w:spacing w:val="-1"/>
          <w:sz w:val="20"/>
        </w:rPr>
        <w:t xml:space="preserve"> </w:t>
      </w:r>
      <w:r w:rsidR="0058411A">
        <w:rPr>
          <w:rFonts w:ascii="Myriad Pro"/>
          <w:sz w:val="20"/>
        </w:rPr>
        <w:t>not</w:t>
      </w:r>
      <w:r w:rsidR="0058411A">
        <w:rPr>
          <w:rFonts w:ascii="Myriad Pro"/>
          <w:spacing w:val="-3"/>
          <w:sz w:val="20"/>
        </w:rPr>
        <w:t xml:space="preserve"> </w:t>
      </w:r>
      <w:r w:rsidR="0058411A">
        <w:rPr>
          <w:rFonts w:ascii="Myriad Pro"/>
          <w:sz w:val="20"/>
        </w:rPr>
        <w:t>write</w:t>
      </w:r>
      <w:r w:rsidR="0058411A">
        <w:rPr>
          <w:rFonts w:ascii="Myriad Pro"/>
          <w:spacing w:val="-2"/>
          <w:sz w:val="20"/>
        </w:rPr>
        <w:t xml:space="preserve"> </w:t>
      </w:r>
      <w:r w:rsidR="0058411A">
        <w:rPr>
          <w:rFonts w:ascii="Myriad Pro"/>
          <w:sz w:val="20"/>
        </w:rPr>
        <w:t>your</w:t>
      </w:r>
      <w:r w:rsidR="0058411A">
        <w:rPr>
          <w:rFonts w:ascii="Myriad Pro"/>
          <w:spacing w:val="-2"/>
          <w:sz w:val="20"/>
        </w:rPr>
        <w:t xml:space="preserve"> </w:t>
      </w:r>
      <w:r w:rsidR="0058411A">
        <w:rPr>
          <w:rFonts w:ascii="Myriad Pro"/>
          <w:sz w:val="20"/>
        </w:rPr>
        <w:t>name</w:t>
      </w:r>
      <w:r w:rsidR="0058411A">
        <w:rPr>
          <w:rFonts w:ascii="Myriad Pro"/>
          <w:spacing w:val="-2"/>
          <w:sz w:val="20"/>
        </w:rPr>
        <w:t xml:space="preserve"> </w:t>
      </w:r>
      <w:r w:rsidR="0058411A">
        <w:rPr>
          <w:rFonts w:ascii="Myriad Pro"/>
          <w:sz w:val="20"/>
        </w:rPr>
        <w:t>on</w:t>
      </w:r>
      <w:r w:rsidR="0058411A">
        <w:rPr>
          <w:rFonts w:ascii="Myriad Pro"/>
          <w:spacing w:val="-2"/>
          <w:sz w:val="20"/>
        </w:rPr>
        <w:t xml:space="preserve"> </w:t>
      </w:r>
      <w:r w:rsidR="0058411A">
        <w:rPr>
          <w:rFonts w:ascii="Myriad Pro"/>
          <w:sz w:val="20"/>
        </w:rPr>
        <w:t>this</w:t>
      </w:r>
      <w:r w:rsidR="0058411A">
        <w:rPr>
          <w:rFonts w:ascii="Myriad Pro"/>
          <w:spacing w:val="-2"/>
          <w:sz w:val="20"/>
        </w:rPr>
        <w:t xml:space="preserve"> </w:t>
      </w:r>
      <w:r w:rsidR="0058411A">
        <w:rPr>
          <w:rFonts w:ascii="Myriad Pro"/>
          <w:sz w:val="20"/>
        </w:rPr>
        <w:t>paper.</w:t>
      </w:r>
      <w:r w:rsidR="0058411A">
        <w:rPr>
          <w:rFonts w:ascii="Myriad Pro"/>
          <w:spacing w:val="38"/>
          <w:sz w:val="20"/>
        </w:rPr>
        <w:t xml:space="preserve"> </w:t>
      </w:r>
      <w:r w:rsidR="0058411A">
        <w:rPr>
          <w:rFonts w:ascii="Myriad Pro"/>
          <w:sz w:val="20"/>
        </w:rPr>
        <w:t>Your</w:t>
      </w:r>
      <w:r w:rsidR="0058411A">
        <w:rPr>
          <w:rFonts w:ascii="Myriad Pro"/>
          <w:spacing w:val="-2"/>
          <w:sz w:val="20"/>
        </w:rPr>
        <w:t xml:space="preserve"> </w:t>
      </w:r>
      <w:r w:rsidR="0058411A">
        <w:rPr>
          <w:rFonts w:ascii="Myriad Pro"/>
          <w:sz w:val="20"/>
        </w:rPr>
        <w:t>response</w:t>
      </w:r>
      <w:r w:rsidR="0058411A">
        <w:rPr>
          <w:rFonts w:ascii="Myriad Pro"/>
          <w:spacing w:val="-2"/>
          <w:sz w:val="20"/>
        </w:rPr>
        <w:t xml:space="preserve"> </w:t>
      </w:r>
      <w:r w:rsidR="0058411A">
        <w:rPr>
          <w:rFonts w:ascii="Myriad Pro"/>
          <w:sz w:val="20"/>
        </w:rPr>
        <w:t>will</w:t>
      </w:r>
      <w:r w:rsidR="0058411A">
        <w:rPr>
          <w:rFonts w:ascii="Myriad Pro"/>
          <w:spacing w:val="-1"/>
          <w:sz w:val="20"/>
        </w:rPr>
        <w:t xml:space="preserve"> </w:t>
      </w:r>
      <w:r w:rsidR="0058411A">
        <w:rPr>
          <w:rFonts w:ascii="Myriad Pro"/>
          <w:sz w:val="20"/>
        </w:rPr>
        <w:t>be</w:t>
      </w:r>
      <w:r w:rsidR="0058411A">
        <w:rPr>
          <w:rFonts w:ascii="Myriad Pro"/>
          <w:spacing w:val="-2"/>
          <w:sz w:val="20"/>
        </w:rPr>
        <w:t xml:space="preserve"> </w:t>
      </w:r>
      <w:r w:rsidR="0058411A">
        <w:rPr>
          <w:rFonts w:ascii="Myriad Pro"/>
          <w:sz w:val="20"/>
        </w:rPr>
        <w:t>typed</w:t>
      </w:r>
      <w:r w:rsidR="0058411A">
        <w:rPr>
          <w:rFonts w:ascii="Myriad Pro"/>
          <w:spacing w:val="-1"/>
          <w:sz w:val="20"/>
        </w:rPr>
        <w:t xml:space="preserve"> </w:t>
      </w:r>
      <w:r w:rsidR="0058411A">
        <w:rPr>
          <w:rFonts w:ascii="Myriad Pro"/>
          <w:sz w:val="20"/>
        </w:rPr>
        <w:t>by</w:t>
      </w:r>
      <w:r w:rsidR="0058411A">
        <w:rPr>
          <w:rFonts w:ascii="Myriad Pro"/>
          <w:spacing w:val="1"/>
          <w:sz w:val="20"/>
        </w:rPr>
        <w:t xml:space="preserve"> </w:t>
      </w:r>
      <w:r w:rsidR="0058411A">
        <w:rPr>
          <w:rFonts w:ascii="Myriad Pro"/>
          <w:sz w:val="20"/>
        </w:rPr>
        <w:t>the CIEP office staff.</w:t>
      </w:r>
      <w:r w:rsidR="0058411A">
        <w:rPr>
          <w:rFonts w:ascii="Myriad Pro"/>
          <w:spacing w:val="1"/>
          <w:sz w:val="20"/>
        </w:rPr>
        <w:t xml:space="preserve"> </w:t>
      </w:r>
      <w:r w:rsidR="0058411A">
        <w:rPr>
          <w:rFonts w:ascii="Myriad Pro"/>
          <w:sz w:val="20"/>
        </w:rPr>
        <w:t>Your teacher will not receive the results of this survey until after they have submitted</w:t>
      </w:r>
      <w:r w:rsidR="0058411A">
        <w:rPr>
          <w:rFonts w:ascii="Myriad Pro"/>
          <w:spacing w:val="1"/>
          <w:sz w:val="20"/>
        </w:rPr>
        <w:t xml:space="preserve"> </w:t>
      </w:r>
      <w:r w:rsidR="0058411A">
        <w:rPr>
          <w:rFonts w:ascii="Myriad Pro"/>
          <w:sz w:val="20"/>
        </w:rPr>
        <w:t>grades.</w:t>
      </w:r>
    </w:p>
    <w:p w14:paraId="28D74D00" w14:textId="77777777" w:rsidR="00C81FBB" w:rsidRDefault="00C81FBB">
      <w:pPr>
        <w:pStyle w:val="BodyText"/>
        <w:rPr>
          <w:rFonts w:ascii="Myriad Pro"/>
          <w:sz w:val="20"/>
        </w:rPr>
      </w:pPr>
    </w:p>
    <w:tbl>
      <w:tblPr>
        <w:tblW w:w="0" w:type="auto"/>
        <w:tblInd w:w="1177" w:type="dxa"/>
        <w:tblLayout w:type="fixed"/>
        <w:tblCellMar>
          <w:left w:w="0" w:type="dxa"/>
          <w:right w:w="0" w:type="dxa"/>
        </w:tblCellMar>
        <w:tblLook w:val="01E0" w:firstRow="1" w:lastRow="1" w:firstColumn="1" w:lastColumn="1" w:noHBand="0" w:noVBand="0"/>
      </w:tblPr>
      <w:tblGrid>
        <w:gridCol w:w="3480"/>
        <w:gridCol w:w="1576"/>
        <w:gridCol w:w="1037"/>
        <w:gridCol w:w="1163"/>
        <w:gridCol w:w="1102"/>
        <w:gridCol w:w="378"/>
        <w:gridCol w:w="701"/>
      </w:tblGrid>
      <w:tr w:rsidR="00C81FBB" w14:paraId="5E505464" w14:textId="77777777">
        <w:trPr>
          <w:trHeight w:val="307"/>
        </w:trPr>
        <w:tc>
          <w:tcPr>
            <w:tcW w:w="3480" w:type="dxa"/>
          </w:tcPr>
          <w:p w14:paraId="66B1B64A" w14:textId="77777777" w:rsidR="00C81FBB" w:rsidRDefault="0058411A">
            <w:pPr>
              <w:pStyle w:val="TableParagraph"/>
              <w:spacing w:line="247" w:lineRule="exact"/>
              <w:ind w:left="50"/>
              <w:rPr>
                <w:rFonts w:ascii="Myriad Pro"/>
                <w:b/>
                <w:sz w:val="20"/>
              </w:rPr>
            </w:pPr>
            <w:r>
              <w:rPr>
                <w:rFonts w:ascii="Myriad Pro"/>
                <w:b/>
                <w:sz w:val="20"/>
              </w:rPr>
              <w:t>Questions</w:t>
            </w:r>
            <w:r>
              <w:rPr>
                <w:rFonts w:ascii="Myriad Pro"/>
                <w:b/>
                <w:spacing w:val="-3"/>
                <w:sz w:val="20"/>
              </w:rPr>
              <w:t xml:space="preserve"> </w:t>
            </w:r>
            <w:r>
              <w:rPr>
                <w:rFonts w:ascii="Myriad Pro"/>
                <w:b/>
                <w:sz w:val="20"/>
              </w:rPr>
              <w:t>about</w:t>
            </w:r>
            <w:r>
              <w:rPr>
                <w:rFonts w:ascii="Myriad Pro"/>
                <w:b/>
                <w:spacing w:val="-4"/>
                <w:sz w:val="20"/>
              </w:rPr>
              <w:t xml:space="preserve"> </w:t>
            </w:r>
            <w:r>
              <w:rPr>
                <w:rFonts w:ascii="Myriad Pro"/>
                <w:b/>
                <w:sz w:val="20"/>
              </w:rPr>
              <w:t>the</w:t>
            </w:r>
            <w:r>
              <w:rPr>
                <w:rFonts w:ascii="Myriad Pro"/>
                <w:b/>
                <w:spacing w:val="-2"/>
                <w:sz w:val="20"/>
              </w:rPr>
              <w:t xml:space="preserve"> </w:t>
            </w:r>
            <w:r>
              <w:rPr>
                <w:rFonts w:ascii="Myriad Pro"/>
                <w:b/>
                <w:sz w:val="20"/>
              </w:rPr>
              <w:t>Student</w:t>
            </w:r>
          </w:p>
        </w:tc>
        <w:tc>
          <w:tcPr>
            <w:tcW w:w="1576" w:type="dxa"/>
          </w:tcPr>
          <w:p w14:paraId="4AAB250D" w14:textId="77777777" w:rsidR="00C81FBB" w:rsidRDefault="0058411A">
            <w:pPr>
              <w:pStyle w:val="TableParagraph"/>
              <w:spacing w:before="6"/>
              <w:ind w:left="847" w:right="102"/>
              <w:jc w:val="center"/>
              <w:rPr>
                <w:rFonts w:ascii="Myriad Pro"/>
                <w:sz w:val="20"/>
              </w:rPr>
            </w:pPr>
            <w:r>
              <w:rPr>
                <w:rFonts w:ascii="Myriad Pro"/>
                <w:sz w:val="20"/>
              </w:rPr>
              <w:t>Always</w:t>
            </w:r>
          </w:p>
        </w:tc>
        <w:tc>
          <w:tcPr>
            <w:tcW w:w="1037" w:type="dxa"/>
          </w:tcPr>
          <w:p w14:paraId="22B93A58" w14:textId="77777777" w:rsidR="00C81FBB" w:rsidRDefault="0058411A">
            <w:pPr>
              <w:pStyle w:val="TableParagraph"/>
              <w:spacing w:before="6"/>
              <w:ind w:left="122"/>
              <w:rPr>
                <w:rFonts w:ascii="Myriad Pro"/>
                <w:sz w:val="20"/>
              </w:rPr>
            </w:pPr>
            <w:r>
              <w:rPr>
                <w:rFonts w:ascii="Myriad Pro"/>
                <w:sz w:val="20"/>
              </w:rPr>
              <w:t>Frequently</w:t>
            </w:r>
          </w:p>
        </w:tc>
        <w:tc>
          <w:tcPr>
            <w:tcW w:w="1163" w:type="dxa"/>
          </w:tcPr>
          <w:p w14:paraId="36FFF48C" w14:textId="77777777" w:rsidR="00C81FBB" w:rsidRDefault="0058411A">
            <w:pPr>
              <w:pStyle w:val="TableParagraph"/>
              <w:spacing w:before="6"/>
              <w:ind w:left="242" w:right="-15"/>
              <w:rPr>
                <w:rFonts w:ascii="Myriad Pro"/>
                <w:sz w:val="20"/>
              </w:rPr>
            </w:pPr>
            <w:r>
              <w:rPr>
                <w:rFonts w:ascii="Myriad Pro"/>
                <w:sz w:val="20"/>
              </w:rPr>
              <w:t>Sometimes</w:t>
            </w:r>
          </w:p>
        </w:tc>
        <w:tc>
          <w:tcPr>
            <w:tcW w:w="1480" w:type="dxa"/>
            <w:gridSpan w:val="2"/>
          </w:tcPr>
          <w:p w14:paraId="145569A4" w14:textId="77777777" w:rsidR="00C81FBB" w:rsidRDefault="0058411A">
            <w:pPr>
              <w:pStyle w:val="TableParagraph"/>
              <w:spacing w:before="6"/>
              <w:ind w:left="281"/>
              <w:rPr>
                <w:rFonts w:ascii="Myriad Pro"/>
                <w:sz w:val="20"/>
              </w:rPr>
            </w:pPr>
            <w:r>
              <w:rPr>
                <w:rFonts w:ascii="Myriad Pro"/>
                <w:sz w:val="20"/>
              </w:rPr>
              <w:t>Occasionally</w:t>
            </w:r>
          </w:p>
        </w:tc>
        <w:tc>
          <w:tcPr>
            <w:tcW w:w="701" w:type="dxa"/>
          </w:tcPr>
          <w:p w14:paraId="2BC276B2" w14:textId="77777777" w:rsidR="00C81FBB" w:rsidRDefault="0058411A">
            <w:pPr>
              <w:pStyle w:val="TableParagraph"/>
              <w:spacing w:before="6"/>
              <w:ind w:left="138" w:right="28"/>
              <w:jc w:val="center"/>
              <w:rPr>
                <w:rFonts w:ascii="Myriad Pro"/>
                <w:sz w:val="20"/>
              </w:rPr>
            </w:pPr>
            <w:r>
              <w:rPr>
                <w:rFonts w:ascii="Myriad Pro"/>
                <w:sz w:val="20"/>
              </w:rPr>
              <w:t>Never</w:t>
            </w:r>
          </w:p>
        </w:tc>
      </w:tr>
      <w:tr w:rsidR="00C81FBB" w14:paraId="44E200AC" w14:textId="77777777">
        <w:trPr>
          <w:trHeight w:val="299"/>
        </w:trPr>
        <w:tc>
          <w:tcPr>
            <w:tcW w:w="3480" w:type="dxa"/>
          </w:tcPr>
          <w:p w14:paraId="4AC27657" w14:textId="77777777" w:rsidR="00C81FBB" w:rsidRDefault="0058411A">
            <w:pPr>
              <w:pStyle w:val="TableParagraph"/>
              <w:spacing w:before="59" w:line="220" w:lineRule="exact"/>
              <w:ind w:left="50"/>
              <w:rPr>
                <w:rFonts w:ascii="Myriad Pro" w:hAnsi="Myriad Pro"/>
                <w:sz w:val="20"/>
              </w:rPr>
            </w:pPr>
            <w:r>
              <w:rPr>
                <w:rFonts w:ascii="Myriad Pro" w:hAnsi="Myriad Pro"/>
                <w:sz w:val="20"/>
              </w:rPr>
              <w:t>1.</w:t>
            </w:r>
            <w:r>
              <w:rPr>
                <w:rFonts w:ascii="Myriad Pro" w:hAnsi="Myriad Pro"/>
                <w:spacing w:val="39"/>
                <w:sz w:val="20"/>
              </w:rPr>
              <w:t xml:space="preserve"> </w:t>
            </w:r>
            <w:r>
              <w:rPr>
                <w:rFonts w:ascii="Myriad Pro" w:hAnsi="Myriad Pro"/>
                <w:sz w:val="20"/>
              </w:rPr>
              <w:t>I</w:t>
            </w:r>
            <w:r>
              <w:rPr>
                <w:rFonts w:ascii="Myriad Pro" w:hAnsi="Myriad Pro"/>
                <w:spacing w:val="-1"/>
                <w:sz w:val="20"/>
              </w:rPr>
              <w:t xml:space="preserve"> </w:t>
            </w:r>
            <w:r>
              <w:rPr>
                <w:rFonts w:ascii="Myriad Pro" w:hAnsi="Myriad Pro"/>
                <w:sz w:val="20"/>
              </w:rPr>
              <w:t>came</w:t>
            </w:r>
            <w:r>
              <w:rPr>
                <w:rFonts w:ascii="Myriad Pro" w:hAnsi="Myriad Pro"/>
                <w:spacing w:val="-1"/>
                <w:sz w:val="20"/>
              </w:rPr>
              <w:t xml:space="preserve"> </w:t>
            </w:r>
            <w:r>
              <w:rPr>
                <w:rFonts w:ascii="Myriad Pro" w:hAnsi="Myriad Pro"/>
                <w:sz w:val="20"/>
              </w:rPr>
              <w:t>to</w:t>
            </w:r>
            <w:r>
              <w:rPr>
                <w:rFonts w:ascii="Myriad Pro" w:hAnsi="Myriad Pro"/>
                <w:spacing w:val="-2"/>
                <w:sz w:val="20"/>
              </w:rPr>
              <w:t xml:space="preserve"> </w:t>
            </w:r>
            <w:r>
              <w:rPr>
                <w:rFonts w:ascii="Myriad Pro" w:hAnsi="Myriad Pro"/>
                <w:sz w:val="20"/>
              </w:rPr>
              <w:t>this</w:t>
            </w:r>
            <w:r>
              <w:rPr>
                <w:rFonts w:ascii="Myriad Pro" w:hAnsi="Myriad Pro"/>
                <w:spacing w:val="-1"/>
                <w:sz w:val="20"/>
              </w:rPr>
              <w:t xml:space="preserve"> </w:t>
            </w:r>
            <w:r>
              <w:rPr>
                <w:rFonts w:ascii="Myriad Pro" w:hAnsi="Myriad Pro"/>
                <w:sz w:val="20"/>
              </w:rPr>
              <w:t>class…</w:t>
            </w:r>
          </w:p>
        </w:tc>
        <w:tc>
          <w:tcPr>
            <w:tcW w:w="1576" w:type="dxa"/>
          </w:tcPr>
          <w:p w14:paraId="2142C4AB" w14:textId="77777777" w:rsidR="00C81FBB" w:rsidRDefault="0058411A">
            <w:pPr>
              <w:pStyle w:val="TableParagraph"/>
              <w:spacing w:before="70" w:line="210" w:lineRule="exact"/>
              <w:ind w:left="746"/>
              <w:jc w:val="center"/>
              <w:rPr>
                <w:rFonts w:ascii="Wingdings" w:hAnsi="Wingdings"/>
                <w:sz w:val="20"/>
              </w:rPr>
            </w:pPr>
            <w:r>
              <w:rPr>
                <w:rFonts w:ascii="Wingdings" w:hAnsi="Wingdings"/>
                <w:w w:val="99"/>
                <w:sz w:val="20"/>
              </w:rPr>
              <w:t></w:t>
            </w:r>
          </w:p>
        </w:tc>
        <w:tc>
          <w:tcPr>
            <w:tcW w:w="1037" w:type="dxa"/>
          </w:tcPr>
          <w:p w14:paraId="197F9E87" w14:textId="77777777" w:rsidR="00C81FBB" w:rsidRDefault="0058411A">
            <w:pPr>
              <w:pStyle w:val="TableParagraph"/>
              <w:spacing w:before="70" w:line="210" w:lineRule="exact"/>
              <w:ind w:left="111"/>
              <w:jc w:val="center"/>
              <w:rPr>
                <w:rFonts w:ascii="Wingdings" w:hAnsi="Wingdings"/>
                <w:sz w:val="20"/>
              </w:rPr>
            </w:pPr>
            <w:r>
              <w:rPr>
                <w:rFonts w:ascii="Wingdings" w:hAnsi="Wingdings"/>
                <w:w w:val="99"/>
                <w:sz w:val="20"/>
              </w:rPr>
              <w:t></w:t>
            </w:r>
          </w:p>
        </w:tc>
        <w:tc>
          <w:tcPr>
            <w:tcW w:w="1163" w:type="dxa"/>
          </w:tcPr>
          <w:p w14:paraId="4FF162AE" w14:textId="77777777" w:rsidR="00C81FBB" w:rsidRDefault="0058411A">
            <w:pPr>
              <w:pStyle w:val="TableParagraph"/>
              <w:spacing w:before="70" w:line="210" w:lineRule="exact"/>
              <w:ind w:left="619"/>
              <w:rPr>
                <w:rFonts w:ascii="Wingdings" w:hAnsi="Wingdings"/>
                <w:sz w:val="20"/>
              </w:rPr>
            </w:pPr>
            <w:r>
              <w:rPr>
                <w:rFonts w:ascii="Wingdings" w:hAnsi="Wingdings"/>
                <w:w w:val="99"/>
                <w:sz w:val="20"/>
              </w:rPr>
              <w:t></w:t>
            </w:r>
          </w:p>
        </w:tc>
        <w:tc>
          <w:tcPr>
            <w:tcW w:w="1480" w:type="dxa"/>
            <w:gridSpan w:val="2"/>
          </w:tcPr>
          <w:p w14:paraId="7A638B8B" w14:textId="77777777" w:rsidR="00C81FBB" w:rsidRDefault="0058411A">
            <w:pPr>
              <w:pStyle w:val="TableParagraph"/>
              <w:spacing w:before="70" w:line="210" w:lineRule="exact"/>
              <w:ind w:left="131"/>
              <w:jc w:val="center"/>
              <w:rPr>
                <w:rFonts w:ascii="Wingdings" w:hAnsi="Wingdings"/>
                <w:sz w:val="20"/>
              </w:rPr>
            </w:pPr>
            <w:r>
              <w:rPr>
                <w:rFonts w:ascii="Wingdings" w:hAnsi="Wingdings"/>
                <w:w w:val="99"/>
                <w:sz w:val="20"/>
              </w:rPr>
              <w:t></w:t>
            </w:r>
          </w:p>
        </w:tc>
        <w:tc>
          <w:tcPr>
            <w:tcW w:w="701" w:type="dxa"/>
          </w:tcPr>
          <w:p w14:paraId="57ED47A2" w14:textId="77777777" w:rsidR="00C81FBB" w:rsidRDefault="0058411A">
            <w:pPr>
              <w:pStyle w:val="TableParagraph"/>
              <w:spacing w:before="70" w:line="210" w:lineRule="exact"/>
              <w:ind w:left="110"/>
              <w:jc w:val="center"/>
              <w:rPr>
                <w:rFonts w:ascii="Wingdings" w:hAnsi="Wingdings"/>
                <w:sz w:val="20"/>
              </w:rPr>
            </w:pPr>
            <w:r>
              <w:rPr>
                <w:rFonts w:ascii="Wingdings" w:hAnsi="Wingdings"/>
                <w:w w:val="99"/>
                <w:sz w:val="20"/>
              </w:rPr>
              <w:t></w:t>
            </w:r>
          </w:p>
        </w:tc>
      </w:tr>
      <w:tr w:rsidR="00C81FBB" w14:paraId="02D94466" w14:textId="77777777">
        <w:trPr>
          <w:trHeight w:val="239"/>
        </w:trPr>
        <w:tc>
          <w:tcPr>
            <w:tcW w:w="3480" w:type="dxa"/>
          </w:tcPr>
          <w:p w14:paraId="2D4092C3" w14:textId="77777777" w:rsidR="00C81FBB" w:rsidRDefault="0058411A">
            <w:pPr>
              <w:pStyle w:val="TableParagraph"/>
              <w:spacing w:line="220" w:lineRule="exact"/>
              <w:ind w:left="50"/>
              <w:rPr>
                <w:rFonts w:ascii="Myriad Pro" w:hAnsi="Myriad Pro"/>
                <w:sz w:val="20"/>
              </w:rPr>
            </w:pPr>
            <w:r>
              <w:rPr>
                <w:rFonts w:ascii="Myriad Pro" w:hAnsi="Myriad Pro"/>
                <w:sz w:val="20"/>
              </w:rPr>
              <w:t>2.</w:t>
            </w:r>
            <w:r>
              <w:rPr>
                <w:rFonts w:ascii="Myriad Pro" w:hAnsi="Myriad Pro"/>
                <w:spacing w:val="40"/>
                <w:sz w:val="20"/>
              </w:rPr>
              <w:t xml:space="preserve"> </w:t>
            </w:r>
            <w:r>
              <w:rPr>
                <w:rFonts w:ascii="Myriad Pro" w:hAnsi="Myriad Pro"/>
                <w:sz w:val="20"/>
              </w:rPr>
              <w:t>I</w:t>
            </w:r>
            <w:r>
              <w:rPr>
                <w:rFonts w:ascii="Myriad Pro" w:hAnsi="Myriad Pro"/>
                <w:spacing w:val="-1"/>
                <w:sz w:val="20"/>
              </w:rPr>
              <w:t xml:space="preserve"> </w:t>
            </w:r>
            <w:r>
              <w:rPr>
                <w:rFonts w:ascii="Myriad Pro" w:hAnsi="Myriad Pro"/>
                <w:sz w:val="20"/>
              </w:rPr>
              <w:t>did homework…</w:t>
            </w:r>
          </w:p>
        </w:tc>
        <w:tc>
          <w:tcPr>
            <w:tcW w:w="1576" w:type="dxa"/>
          </w:tcPr>
          <w:p w14:paraId="214B193C" w14:textId="77777777" w:rsidR="00C81FBB" w:rsidRDefault="0058411A">
            <w:pPr>
              <w:pStyle w:val="TableParagraph"/>
              <w:spacing w:before="10" w:line="210" w:lineRule="exact"/>
              <w:ind w:left="747"/>
              <w:jc w:val="center"/>
              <w:rPr>
                <w:rFonts w:ascii="Wingdings" w:hAnsi="Wingdings"/>
                <w:sz w:val="20"/>
              </w:rPr>
            </w:pPr>
            <w:r>
              <w:rPr>
                <w:rFonts w:ascii="Wingdings" w:hAnsi="Wingdings"/>
                <w:w w:val="99"/>
                <w:sz w:val="20"/>
              </w:rPr>
              <w:t></w:t>
            </w:r>
          </w:p>
        </w:tc>
        <w:tc>
          <w:tcPr>
            <w:tcW w:w="1037" w:type="dxa"/>
          </w:tcPr>
          <w:p w14:paraId="5913D6D5" w14:textId="77777777" w:rsidR="00C81FBB" w:rsidRDefault="0058411A">
            <w:pPr>
              <w:pStyle w:val="TableParagraph"/>
              <w:spacing w:before="10" w:line="210" w:lineRule="exact"/>
              <w:ind w:left="112"/>
              <w:jc w:val="center"/>
              <w:rPr>
                <w:rFonts w:ascii="Wingdings" w:hAnsi="Wingdings"/>
                <w:sz w:val="20"/>
              </w:rPr>
            </w:pPr>
            <w:r>
              <w:rPr>
                <w:rFonts w:ascii="Wingdings" w:hAnsi="Wingdings"/>
                <w:w w:val="99"/>
                <w:sz w:val="20"/>
              </w:rPr>
              <w:t></w:t>
            </w:r>
          </w:p>
        </w:tc>
        <w:tc>
          <w:tcPr>
            <w:tcW w:w="1163" w:type="dxa"/>
          </w:tcPr>
          <w:p w14:paraId="69258085" w14:textId="77777777" w:rsidR="00C81FBB" w:rsidRDefault="0058411A">
            <w:pPr>
              <w:pStyle w:val="TableParagraph"/>
              <w:spacing w:before="10" w:line="210" w:lineRule="exact"/>
              <w:ind w:left="620"/>
              <w:rPr>
                <w:rFonts w:ascii="Wingdings" w:hAnsi="Wingdings"/>
                <w:sz w:val="20"/>
              </w:rPr>
            </w:pPr>
            <w:r>
              <w:rPr>
                <w:rFonts w:ascii="Wingdings" w:hAnsi="Wingdings"/>
                <w:w w:val="99"/>
                <w:sz w:val="20"/>
              </w:rPr>
              <w:t></w:t>
            </w:r>
          </w:p>
        </w:tc>
        <w:tc>
          <w:tcPr>
            <w:tcW w:w="1480" w:type="dxa"/>
            <w:gridSpan w:val="2"/>
          </w:tcPr>
          <w:p w14:paraId="5EC051AB" w14:textId="77777777" w:rsidR="00C81FBB" w:rsidRDefault="0058411A">
            <w:pPr>
              <w:pStyle w:val="TableParagraph"/>
              <w:spacing w:before="10" w:line="210" w:lineRule="exact"/>
              <w:ind w:left="132"/>
              <w:jc w:val="center"/>
              <w:rPr>
                <w:rFonts w:ascii="Wingdings" w:hAnsi="Wingdings"/>
                <w:sz w:val="20"/>
              </w:rPr>
            </w:pPr>
            <w:r>
              <w:rPr>
                <w:rFonts w:ascii="Wingdings" w:hAnsi="Wingdings"/>
                <w:w w:val="99"/>
                <w:sz w:val="20"/>
              </w:rPr>
              <w:t></w:t>
            </w:r>
          </w:p>
        </w:tc>
        <w:tc>
          <w:tcPr>
            <w:tcW w:w="701" w:type="dxa"/>
          </w:tcPr>
          <w:p w14:paraId="130A07C8" w14:textId="77777777" w:rsidR="00C81FBB" w:rsidRDefault="0058411A">
            <w:pPr>
              <w:pStyle w:val="TableParagraph"/>
              <w:spacing w:before="10" w:line="210" w:lineRule="exact"/>
              <w:ind w:left="111"/>
              <w:jc w:val="center"/>
              <w:rPr>
                <w:rFonts w:ascii="Wingdings" w:hAnsi="Wingdings"/>
                <w:sz w:val="20"/>
              </w:rPr>
            </w:pPr>
            <w:r>
              <w:rPr>
                <w:rFonts w:ascii="Wingdings" w:hAnsi="Wingdings"/>
                <w:w w:val="99"/>
                <w:sz w:val="20"/>
              </w:rPr>
              <w:t></w:t>
            </w:r>
          </w:p>
        </w:tc>
      </w:tr>
      <w:tr w:rsidR="00C81FBB" w14:paraId="68476A28" w14:textId="77777777">
        <w:trPr>
          <w:trHeight w:val="470"/>
        </w:trPr>
        <w:tc>
          <w:tcPr>
            <w:tcW w:w="9437" w:type="dxa"/>
            <w:gridSpan w:val="7"/>
          </w:tcPr>
          <w:p w14:paraId="6421AE21" w14:textId="77777777" w:rsidR="00C81FBB" w:rsidRDefault="00C81FBB">
            <w:pPr>
              <w:pStyle w:val="TableParagraph"/>
              <w:spacing w:before="2"/>
              <w:rPr>
                <w:rFonts w:ascii="Myriad Pro"/>
                <w:sz w:val="20"/>
              </w:rPr>
            </w:pPr>
          </w:p>
          <w:p w14:paraId="7B222737" w14:textId="77777777" w:rsidR="00C81FBB" w:rsidRDefault="0058411A">
            <w:pPr>
              <w:pStyle w:val="TableParagraph"/>
              <w:tabs>
                <w:tab w:val="left" w:pos="4291"/>
                <w:tab w:val="left" w:pos="6682"/>
                <w:tab w:val="left" w:pos="8522"/>
              </w:tabs>
              <w:spacing w:line="207" w:lineRule="exact"/>
              <w:ind w:left="51"/>
              <w:rPr>
                <w:rFonts w:ascii="Myriad Pro"/>
                <w:sz w:val="20"/>
              </w:rPr>
            </w:pPr>
            <w:r>
              <w:rPr>
                <w:rFonts w:ascii="Myriad Pro"/>
                <w:b/>
                <w:sz w:val="20"/>
              </w:rPr>
              <w:t>Questions</w:t>
            </w:r>
            <w:r>
              <w:rPr>
                <w:rFonts w:ascii="Myriad Pro"/>
                <w:b/>
                <w:spacing w:val="-3"/>
                <w:sz w:val="20"/>
              </w:rPr>
              <w:t xml:space="preserve"> </w:t>
            </w:r>
            <w:r>
              <w:rPr>
                <w:rFonts w:ascii="Myriad Pro"/>
                <w:b/>
                <w:sz w:val="20"/>
              </w:rPr>
              <w:t>about</w:t>
            </w:r>
            <w:r>
              <w:rPr>
                <w:rFonts w:ascii="Myriad Pro"/>
                <w:b/>
                <w:spacing w:val="-3"/>
                <w:sz w:val="20"/>
              </w:rPr>
              <w:t xml:space="preserve"> </w:t>
            </w:r>
            <w:r>
              <w:rPr>
                <w:rFonts w:ascii="Myriad Pro"/>
                <w:b/>
                <w:sz w:val="20"/>
              </w:rPr>
              <w:t>the</w:t>
            </w:r>
            <w:r>
              <w:rPr>
                <w:rFonts w:ascii="Myriad Pro"/>
                <w:b/>
                <w:spacing w:val="1"/>
                <w:sz w:val="20"/>
              </w:rPr>
              <w:t xml:space="preserve"> </w:t>
            </w:r>
            <w:r>
              <w:rPr>
                <w:rFonts w:ascii="Myriad Pro"/>
                <w:b/>
                <w:sz w:val="20"/>
              </w:rPr>
              <w:t>Teacher</w:t>
            </w:r>
            <w:r>
              <w:rPr>
                <w:rFonts w:ascii="Myriad Pro"/>
                <w:b/>
                <w:sz w:val="20"/>
              </w:rPr>
              <w:tab/>
            </w:r>
            <w:r>
              <w:rPr>
                <w:rFonts w:ascii="Myriad Pro"/>
                <w:sz w:val="20"/>
              </w:rPr>
              <w:t>Strongly</w:t>
            </w:r>
            <w:r>
              <w:rPr>
                <w:rFonts w:ascii="Myriad Pro"/>
                <w:sz w:val="20"/>
              </w:rPr>
              <w:tab/>
              <w:t>No</w:t>
            </w:r>
            <w:r>
              <w:rPr>
                <w:rFonts w:ascii="Myriad Pro"/>
                <w:sz w:val="20"/>
              </w:rPr>
              <w:tab/>
              <w:t>Strongly</w:t>
            </w:r>
          </w:p>
        </w:tc>
      </w:tr>
      <w:tr w:rsidR="00C81FBB" w14:paraId="2801A9BC" w14:textId="77777777">
        <w:trPr>
          <w:trHeight w:val="320"/>
        </w:trPr>
        <w:tc>
          <w:tcPr>
            <w:tcW w:w="5056" w:type="dxa"/>
            <w:gridSpan w:val="2"/>
          </w:tcPr>
          <w:p w14:paraId="16C06011" w14:textId="77777777" w:rsidR="00C81FBB" w:rsidRDefault="0058411A">
            <w:pPr>
              <w:pStyle w:val="TableParagraph"/>
              <w:spacing w:before="19"/>
              <w:ind w:right="163"/>
              <w:jc w:val="right"/>
              <w:rPr>
                <w:rFonts w:ascii="Myriad Pro"/>
                <w:sz w:val="20"/>
              </w:rPr>
            </w:pPr>
            <w:r>
              <w:rPr>
                <w:rFonts w:ascii="Myriad Pro"/>
                <w:sz w:val="20"/>
              </w:rPr>
              <w:t>Agree</w:t>
            </w:r>
          </w:p>
        </w:tc>
        <w:tc>
          <w:tcPr>
            <w:tcW w:w="1037" w:type="dxa"/>
          </w:tcPr>
          <w:p w14:paraId="6D32365A" w14:textId="77777777" w:rsidR="00C81FBB" w:rsidRDefault="0058411A">
            <w:pPr>
              <w:pStyle w:val="TableParagraph"/>
              <w:spacing w:before="15"/>
              <w:ind w:left="338"/>
              <w:rPr>
                <w:rFonts w:ascii="Myriad Pro"/>
                <w:sz w:val="20"/>
              </w:rPr>
            </w:pPr>
            <w:r>
              <w:rPr>
                <w:rFonts w:ascii="Myriad Pro"/>
                <w:sz w:val="20"/>
              </w:rPr>
              <w:t>Agree</w:t>
            </w:r>
          </w:p>
        </w:tc>
        <w:tc>
          <w:tcPr>
            <w:tcW w:w="1163" w:type="dxa"/>
          </w:tcPr>
          <w:p w14:paraId="3A5C1428" w14:textId="77777777" w:rsidR="00C81FBB" w:rsidRDefault="0058411A">
            <w:pPr>
              <w:pStyle w:val="TableParagraph"/>
              <w:spacing w:before="19"/>
              <w:ind w:left="371"/>
              <w:rPr>
                <w:rFonts w:ascii="Myriad Pro"/>
                <w:sz w:val="20"/>
              </w:rPr>
            </w:pPr>
            <w:r>
              <w:rPr>
                <w:rFonts w:ascii="Myriad Pro"/>
                <w:sz w:val="20"/>
              </w:rPr>
              <w:t>Opinion</w:t>
            </w:r>
          </w:p>
        </w:tc>
        <w:tc>
          <w:tcPr>
            <w:tcW w:w="1102" w:type="dxa"/>
          </w:tcPr>
          <w:p w14:paraId="797E06F0" w14:textId="77777777" w:rsidR="00C81FBB" w:rsidRDefault="0058411A">
            <w:pPr>
              <w:pStyle w:val="TableParagraph"/>
              <w:spacing w:line="240" w:lineRule="exact"/>
              <w:ind w:left="228"/>
              <w:rPr>
                <w:rFonts w:ascii="Myriad Pro"/>
                <w:sz w:val="20"/>
              </w:rPr>
            </w:pPr>
            <w:r>
              <w:rPr>
                <w:rFonts w:ascii="Myriad Pro"/>
                <w:sz w:val="20"/>
              </w:rPr>
              <w:t>Disagree</w:t>
            </w:r>
          </w:p>
        </w:tc>
        <w:tc>
          <w:tcPr>
            <w:tcW w:w="1079" w:type="dxa"/>
            <w:gridSpan w:val="2"/>
          </w:tcPr>
          <w:p w14:paraId="72DD1F2B" w14:textId="77777777" w:rsidR="00C81FBB" w:rsidRDefault="0058411A">
            <w:pPr>
              <w:pStyle w:val="TableParagraph"/>
              <w:spacing w:before="21"/>
              <w:ind w:left="150"/>
              <w:rPr>
                <w:rFonts w:ascii="Myriad Pro"/>
                <w:sz w:val="20"/>
              </w:rPr>
            </w:pPr>
            <w:r>
              <w:rPr>
                <w:rFonts w:ascii="Myriad Pro"/>
                <w:sz w:val="20"/>
              </w:rPr>
              <w:t>Disagree</w:t>
            </w:r>
          </w:p>
        </w:tc>
      </w:tr>
      <w:tr w:rsidR="00C81FBB" w14:paraId="2CEF4CF9" w14:textId="77777777">
        <w:trPr>
          <w:trHeight w:val="298"/>
        </w:trPr>
        <w:tc>
          <w:tcPr>
            <w:tcW w:w="5056" w:type="dxa"/>
            <w:gridSpan w:val="2"/>
          </w:tcPr>
          <w:p w14:paraId="62D9678A" w14:textId="77777777" w:rsidR="00C81FBB" w:rsidRDefault="0058411A">
            <w:pPr>
              <w:pStyle w:val="TableParagraph"/>
              <w:tabs>
                <w:tab w:val="left" w:pos="4552"/>
              </w:tabs>
              <w:spacing w:before="58" w:line="220" w:lineRule="exact"/>
              <w:ind w:left="50"/>
              <w:rPr>
                <w:rFonts w:ascii="Wingdings" w:hAnsi="Wingdings"/>
                <w:sz w:val="20"/>
              </w:rPr>
            </w:pPr>
            <w:r>
              <w:rPr>
                <w:rFonts w:ascii="Myriad Pro" w:hAnsi="Myriad Pro"/>
                <w:sz w:val="20"/>
              </w:rPr>
              <w:t>3.</w:t>
            </w:r>
            <w:r>
              <w:rPr>
                <w:rFonts w:ascii="Myriad Pro" w:hAnsi="Myriad Pro"/>
                <w:spacing w:val="39"/>
                <w:sz w:val="20"/>
              </w:rPr>
              <w:t xml:space="preserve"> </w:t>
            </w:r>
            <w:r>
              <w:rPr>
                <w:rFonts w:ascii="Myriad Pro" w:hAnsi="Myriad Pro"/>
                <w:sz w:val="20"/>
              </w:rPr>
              <w:t>The</w:t>
            </w:r>
            <w:r>
              <w:rPr>
                <w:rFonts w:ascii="Myriad Pro" w:hAnsi="Myriad Pro"/>
                <w:spacing w:val="-1"/>
                <w:sz w:val="20"/>
              </w:rPr>
              <w:t xml:space="preserve"> </w:t>
            </w:r>
            <w:r>
              <w:rPr>
                <w:rFonts w:ascii="Myriad Pro" w:hAnsi="Myriad Pro"/>
                <w:sz w:val="20"/>
              </w:rPr>
              <w:t>teacher</w:t>
            </w:r>
            <w:r>
              <w:rPr>
                <w:rFonts w:ascii="Myriad Pro" w:hAnsi="Myriad Pro"/>
                <w:spacing w:val="-2"/>
                <w:sz w:val="20"/>
              </w:rPr>
              <w:t xml:space="preserve"> </w:t>
            </w:r>
            <w:r>
              <w:rPr>
                <w:rFonts w:ascii="Myriad Pro" w:hAnsi="Myriad Pro"/>
                <w:sz w:val="20"/>
              </w:rPr>
              <w:t>was</w:t>
            </w:r>
            <w:r>
              <w:rPr>
                <w:rFonts w:ascii="Myriad Pro" w:hAnsi="Myriad Pro"/>
                <w:spacing w:val="-1"/>
                <w:sz w:val="20"/>
              </w:rPr>
              <w:t xml:space="preserve"> </w:t>
            </w:r>
            <w:r>
              <w:rPr>
                <w:rFonts w:ascii="Myriad Pro" w:hAnsi="Myriad Pro"/>
                <w:sz w:val="20"/>
              </w:rPr>
              <w:t>prepared.</w:t>
            </w:r>
            <w:r>
              <w:rPr>
                <w:rFonts w:ascii="Myriad Pro" w:hAnsi="Myriad Pro"/>
                <w:sz w:val="20"/>
              </w:rPr>
              <w:tab/>
            </w:r>
            <w:r>
              <w:rPr>
                <w:rFonts w:ascii="Wingdings" w:hAnsi="Wingdings"/>
                <w:sz w:val="20"/>
              </w:rPr>
              <w:t></w:t>
            </w:r>
          </w:p>
        </w:tc>
        <w:tc>
          <w:tcPr>
            <w:tcW w:w="1037" w:type="dxa"/>
          </w:tcPr>
          <w:p w14:paraId="4965F598" w14:textId="77777777" w:rsidR="00C81FBB" w:rsidRDefault="0058411A">
            <w:pPr>
              <w:pStyle w:val="TableParagraph"/>
              <w:spacing w:before="69" w:line="210" w:lineRule="exact"/>
              <w:ind w:left="111"/>
              <w:jc w:val="center"/>
              <w:rPr>
                <w:rFonts w:ascii="Wingdings" w:hAnsi="Wingdings"/>
                <w:sz w:val="20"/>
              </w:rPr>
            </w:pPr>
            <w:r>
              <w:rPr>
                <w:rFonts w:ascii="Wingdings" w:hAnsi="Wingdings"/>
                <w:w w:val="99"/>
                <w:sz w:val="20"/>
              </w:rPr>
              <w:t></w:t>
            </w:r>
          </w:p>
        </w:tc>
        <w:tc>
          <w:tcPr>
            <w:tcW w:w="1163" w:type="dxa"/>
          </w:tcPr>
          <w:p w14:paraId="678BA79A" w14:textId="77777777" w:rsidR="00C81FBB" w:rsidRDefault="0058411A">
            <w:pPr>
              <w:pStyle w:val="TableParagraph"/>
              <w:spacing w:before="69" w:line="210" w:lineRule="exact"/>
              <w:ind w:left="619"/>
              <w:rPr>
                <w:rFonts w:ascii="Wingdings" w:hAnsi="Wingdings"/>
                <w:sz w:val="20"/>
              </w:rPr>
            </w:pPr>
            <w:r>
              <w:rPr>
                <w:rFonts w:ascii="Wingdings" w:hAnsi="Wingdings"/>
                <w:w w:val="99"/>
                <w:sz w:val="20"/>
              </w:rPr>
              <w:t></w:t>
            </w:r>
          </w:p>
        </w:tc>
        <w:tc>
          <w:tcPr>
            <w:tcW w:w="1102" w:type="dxa"/>
          </w:tcPr>
          <w:p w14:paraId="73A9A18C" w14:textId="77777777" w:rsidR="00C81FBB" w:rsidRDefault="0058411A">
            <w:pPr>
              <w:pStyle w:val="TableParagraph"/>
              <w:spacing w:before="69" w:line="210" w:lineRule="exact"/>
              <w:ind w:left="148"/>
              <w:jc w:val="center"/>
              <w:rPr>
                <w:rFonts w:ascii="Wingdings" w:hAnsi="Wingdings"/>
                <w:sz w:val="20"/>
              </w:rPr>
            </w:pPr>
            <w:r>
              <w:rPr>
                <w:rFonts w:ascii="Wingdings" w:hAnsi="Wingdings"/>
                <w:w w:val="99"/>
                <w:sz w:val="20"/>
              </w:rPr>
              <w:t></w:t>
            </w:r>
          </w:p>
        </w:tc>
        <w:tc>
          <w:tcPr>
            <w:tcW w:w="1079" w:type="dxa"/>
            <w:gridSpan w:val="2"/>
          </w:tcPr>
          <w:p w14:paraId="4DA7798F" w14:textId="77777777" w:rsidR="00C81FBB" w:rsidRDefault="0058411A">
            <w:pPr>
              <w:pStyle w:val="TableParagraph"/>
              <w:spacing w:before="69" w:line="210" w:lineRule="exact"/>
              <w:ind w:right="52"/>
              <w:jc w:val="center"/>
              <w:rPr>
                <w:rFonts w:ascii="Wingdings" w:hAnsi="Wingdings"/>
                <w:sz w:val="20"/>
              </w:rPr>
            </w:pPr>
            <w:r>
              <w:rPr>
                <w:rFonts w:ascii="Wingdings" w:hAnsi="Wingdings"/>
                <w:w w:val="99"/>
                <w:sz w:val="20"/>
              </w:rPr>
              <w:t></w:t>
            </w:r>
          </w:p>
        </w:tc>
      </w:tr>
      <w:tr w:rsidR="00C81FBB" w14:paraId="5A548989" w14:textId="77777777">
        <w:trPr>
          <w:trHeight w:val="241"/>
        </w:trPr>
        <w:tc>
          <w:tcPr>
            <w:tcW w:w="5056" w:type="dxa"/>
            <w:gridSpan w:val="2"/>
          </w:tcPr>
          <w:p w14:paraId="7368C71E" w14:textId="77777777" w:rsidR="00C81FBB" w:rsidRDefault="0058411A">
            <w:pPr>
              <w:pStyle w:val="TableParagraph"/>
              <w:tabs>
                <w:tab w:val="left" w:pos="4552"/>
              </w:tabs>
              <w:spacing w:line="221" w:lineRule="exact"/>
              <w:ind w:left="50"/>
              <w:rPr>
                <w:rFonts w:ascii="Wingdings" w:hAnsi="Wingdings"/>
                <w:sz w:val="20"/>
              </w:rPr>
            </w:pPr>
            <w:r>
              <w:rPr>
                <w:rFonts w:ascii="Myriad Pro" w:hAnsi="Myriad Pro"/>
                <w:sz w:val="20"/>
              </w:rPr>
              <w:t>4.</w:t>
            </w:r>
            <w:r>
              <w:rPr>
                <w:rFonts w:ascii="Myriad Pro" w:hAnsi="Myriad Pro"/>
                <w:spacing w:val="40"/>
                <w:sz w:val="20"/>
              </w:rPr>
              <w:t xml:space="preserve"> </w:t>
            </w:r>
            <w:r>
              <w:rPr>
                <w:rFonts w:ascii="Myriad Pro" w:hAnsi="Myriad Pro"/>
                <w:sz w:val="20"/>
              </w:rPr>
              <w:t>The</w:t>
            </w:r>
            <w:r>
              <w:rPr>
                <w:rFonts w:ascii="Myriad Pro" w:hAnsi="Myriad Pro"/>
                <w:spacing w:val="-1"/>
                <w:sz w:val="20"/>
              </w:rPr>
              <w:t xml:space="preserve"> </w:t>
            </w:r>
            <w:r>
              <w:rPr>
                <w:rFonts w:ascii="Myriad Pro" w:hAnsi="Myriad Pro"/>
                <w:sz w:val="20"/>
              </w:rPr>
              <w:t>teacher</w:t>
            </w:r>
            <w:r>
              <w:rPr>
                <w:rFonts w:ascii="Myriad Pro" w:hAnsi="Myriad Pro"/>
                <w:spacing w:val="-1"/>
                <w:sz w:val="20"/>
              </w:rPr>
              <w:t xml:space="preserve"> </w:t>
            </w:r>
            <w:r>
              <w:rPr>
                <w:rFonts w:ascii="Myriad Pro" w:hAnsi="Myriad Pro"/>
                <w:sz w:val="20"/>
              </w:rPr>
              <w:t>used</w:t>
            </w:r>
            <w:r>
              <w:rPr>
                <w:rFonts w:ascii="Myriad Pro" w:hAnsi="Myriad Pro"/>
                <w:spacing w:val="-1"/>
                <w:sz w:val="20"/>
              </w:rPr>
              <w:t xml:space="preserve"> </w:t>
            </w:r>
            <w:r>
              <w:rPr>
                <w:rFonts w:ascii="Myriad Pro" w:hAnsi="Myriad Pro"/>
                <w:sz w:val="20"/>
              </w:rPr>
              <w:t>class</w:t>
            </w:r>
            <w:r>
              <w:rPr>
                <w:rFonts w:ascii="Myriad Pro" w:hAnsi="Myriad Pro"/>
                <w:spacing w:val="-1"/>
                <w:sz w:val="20"/>
              </w:rPr>
              <w:t xml:space="preserve"> </w:t>
            </w:r>
            <w:r>
              <w:rPr>
                <w:rFonts w:ascii="Myriad Pro" w:hAnsi="Myriad Pro"/>
                <w:sz w:val="20"/>
              </w:rPr>
              <w:t>time well.</w:t>
            </w:r>
            <w:r>
              <w:rPr>
                <w:rFonts w:ascii="Myriad Pro" w:hAnsi="Myriad Pro"/>
                <w:sz w:val="20"/>
              </w:rPr>
              <w:tab/>
            </w:r>
            <w:r>
              <w:rPr>
                <w:rFonts w:ascii="Wingdings" w:hAnsi="Wingdings"/>
                <w:sz w:val="20"/>
              </w:rPr>
              <w:t></w:t>
            </w:r>
          </w:p>
        </w:tc>
        <w:tc>
          <w:tcPr>
            <w:tcW w:w="1037" w:type="dxa"/>
          </w:tcPr>
          <w:p w14:paraId="15ABC1DD" w14:textId="77777777" w:rsidR="00C81FBB" w:rsidRDefault="0058411A">
            <w:pPr>
              <w:pStyle w:val="TableParagraph"/>
              <w:spacing w:before="10" w:line="211" w:lineRule="exact"/>
              <w:ind w:left="111"/>
              <w:jc w:val="center"/>
              <w:rPr>
                <w:rFonts w:ascii="Wingdings" w:hAnsi="Wingdings"/>
                <w:sz w:val="20"/>
              </w:rPr>
            </w:pPr>
            <w:r>
              <w:rPr>
                <w:rFonts w:ascii="Wingdings" w:hAnsi="Wingdings"/>
                <w:w w:val="99"/>
                <w:sz w:val="20"/>
              </w:rPr>
              <w:t></w:t>
            </w:r>
          </w:p>
        </w:tc>
        <w:tc>
          <w:tcPr>
            <w:tcW w:w="1163" w:type="dxa"/>
          </w:tcPr>
          <w:p w14:paraId="7938E76A" w14:textId="77777777" w:rsidR="00C81FBB" w:rsidRDefault="0058411A">
            <w:pPr>
              <w:pStyle w:val="TableParagraph"/>
              <w:spacing w:before="10" w:line="211" w:lineRule="exact"/>
              <w:ind w:left="619"/>
              <w:rPr>
                <w:rFonts w:ascii="Wingdings" w:hAnsi="Wingdings"/>
                <w:sz w:val="20"/>
              </w:rPr>
            </w:pPr>
            <w:r>
              <w:rPr>
                <w:rFonts w:ascii="Wingdings" w:hAnsi="Wingdings"/>
                <w:w w:val="99"/>
                <w:sz w:val="20"/>
              </w:rPr>
              <w:t></w:t>
            </w:r>
          </w:p>
        </w:tc>
        <w:tc>
          <w:tcPr>
            <w:tcW w:w="1102" w:type="dxa"/>
          </w:tcPr>
          <w:p w14:paraId="1712CD30" w14:textId="77777777" w:rsidR="00C81FBB" w:rsidRDefault="0058411A">
            <w:pPr>
              <w:pStyle w:val="TableParagraph"/>
              <w:spacing w:before="10" w:line="211" w:lineRule="exact"/>
              <w:ind w:left="149"/>
              <w:jc w:val="center"/>
              <w:rPr>
                <w:rFonts w:ascii="Wingdings" w:hAnsi="Wingdings"/>
                <w:sz w:val="20"/>
              </w:rPr>
            </w:pPr>
            <w:r>
              <w:rPr>
                <w:rFonts w:ascii="Wingdings" w:hAnsi="Wingdings"/>
                <w:w w:val="99"/>
                <w:sz w:val="20"/>
              </w:rPr>
              <w:t></w:t>
            </w:r>
          </w:p>
        </w:tc>
        <w:tc>
          <w:tcPr>
            <w:tcW w:w="1079" w:type="dxa"/>
            <w:gridSpan w:val="2"/>
          </w:tcPr>
          <w:p w14:paraId="475671B2" w14:textId="77777777" w:rsidR="00C81FBB" w:rsidRDefault="0058411A">
            <w:pPr>
              <w:pStyle w:val="TableParagraph"/>
              <w:spacing w:before="10" w:line="211" w:lineRule="exact"/>
              <w:ind w:right="52"/>
              <w:jc w:val="center"/>
              <w:rPr>
                <w:rFonts w:ascii="Wingdings" w:hAnsi="Wingdings"/>
                <w:sz w:val="20"/>
              </w:rPr>
            </w:pPr>
            <w:r>
              <w:rPr>
                <w:rFonts w:ascii="Wingdings" w:hAnsi="Wingdings"/>
                <w:w w:val="99"/>
                <w:sz w:val="20"/>
              </w:rPr>
              <w:t></w:t>
            </w:r>
          </w:p>
        </w:tc>
      </w:tr>
      <w:tr w:rsidR="00C81FBB" w14:paraId="2071D531" w14:textId="77777777">
        <w:trPr>
          <w:trHeight w:val="241"/>
        </w:trPr>
        <w:tc>
          <w:tcPr>
            <w:tcW w:w="5056" w:type="dxa"/>
            <w:gridSpan w:val="2"/>
          </w:tcPr>
          <w:p w14:paraId="782D3EBB" w14:textId="77777777" w:rsidR="00C81FBB" w:rsidRDefault="0058411A">
            <w:pPr>
              <w:pStyle w:val="TableParagraph"/>
              <w:tabs>
                <w:tab w:val="left" w:pos="4552"/>
              </w:tabs>
              <w:spacing w:line="220" w:lineRule="exact"/>
              <w:ind w:left="50"/>
              <w:rPr>
                <w:rFonts w:ascii="Wingdings" w:hAnsi="Wingdings"/>
                <w:sz w:val="20"/>
              </w:rPr>
            </w:pPr>
            <w:r>
              <w:rPr>
                <w:rFonts w:ascii="Myriad Pro" w:hAnsi="Myriad Pro"/>
                <w:sz w:val="20"/>
              </w:rPr>
              <w:t>5.</w:t>
            </w:r>
            <w:r>
              <w:rPr>
                <w:rFonts w:ascii="Myriad Pro" w:hAnsi="Myriad Pro"/>
                <w:spacing w:val="38"/>
                <w:sz w:val="20"/>
              </w:rPr>
              <w:t xml:space="preserve"> </w:t>
            </w:r>
            <w:r>
              <w:rPr>
                <w:rFonts w:ascii="Myriad Pro" w:hAnsi="Myriad Pro"/>
                <w:sz w:val="20"/>
              </w:rPr>
              <w:t>The</w:t>
            </w:r>
            <w:r>
              <w:rPr>
                <w:rFonts w:ascii="Myriad Pro" w:hAnsi="Myriad Pro"/>
                <w:spacing w:val="-1"/>
                <w:sz w:val="20"/>
              </w:rPr>
              <w:t xml:space="preserve"> </w:t>
            </w:r>
            <w:r>
              <w:rPr>
                <w:rFonts w:ascii="Myriad Pro" w:hAnsi="Myriad Pro"/>
                <w:sz w:val="20"/>
              </w:rPr>
              <w:t>teacher</w:t>
            </w:r>
            <w:r>
              <w:rPr>
                <w:rFonts w:ascii="Myriad Pro" w:hAnsi="Myriad Pro"/>
                <w:spacing w:val="-2"/>
                <w:sz w:val="20"/>
              </w:rPr>
              <w:t xml:space="preserve"> </w:t>
            </w:r>
            <w:r>
              <w:rPr>
                <w:rFonts w:ascii="Myriad Pro" w:hAnsi="Myriad Pro"/>
                <w:sz w:val="20"/>
              </w:rPr>
              <w:t>encouraged</w:t>
            </w:r>
            <w:r>
              <w:rPr>
                <w:rFonts w:ascii="Myriad Pro" w:hAnsi="Myriad Pro"/>
                <w:spacing w:val="-2"/>
                <w:sz w:val="20"/>
              </w:rPr>
              <w:t xml:space="preserve"> </w:t>
            </w:r>
            <w:r>
              <w:rPr>
                <w:rFonts w:ascii="Myriad Pro" w:hAnsi="Myriad Pro"/>
                <w:sz w:val="20"/>
              </w:rPr>
              <w:t>questions.</w:t>
            </w:r>
            <w:r>
              <w:rPr>
                <w:rFonts w:ascii="Myriad Pro" w:hAnsi="Myriad Pro"/>
                <w:sz w:val="20"/>
              </w:rPr>
              <w:tab/>
            </w:r>
            <w:r>
              <w:rPr>
                <w:rFonts w:ascii="Wingdings" w:hAnsi="Wingdings"/>
                <w:sz w:val="20"/>
              </w:rPr>
              <w:t></w:t>
            </w:r>
          </w:p>
        </w:tc>
        <w:tc>
          <w:tcPr>
            <w:tcW w:w="1037" w:type="dxa"/>
          </w:tcPr>
          <w:p w14:paraId="7ACC96B3" w14:textId="77777777" w:rsidR="00C81FBB" w:rsidRDefault="0058411A">
            <w:pPr>
              <w:pStyle w:val="TableParagraph"/>
              <w:spacing w:before="11" w:line="210" w:lineRule="exact"/>
              <w:ind w:left="111"/>
              <w:jc w:val="center"/>
              <w:rPr>
                <w:rFonts w:ascii="Wingdings" w:hAnsi="Wingdings"/>
                <w:sz w:val="20"/>
              </w:rPr>
            </w:pPr>
            <w:r>
              <w:rPr>
                <w:rFonts w:ascii="Wingdings" w:hAnsi="Wingdings"/>
                <w:w w:val="99"/>
                <w:sz w:val="20"/>
              </w:rPr>
              <w:t></w:t>
            </w:r>
          </w:p>
        </w:tc>
        <w:tc>
          <w:tcPr>
            <w:tcW w:w="1163" w:type="dxa"/>
          </w:tcPr>
          <w:p w14:paraId="15BE3A28" w14:textId="77777777" w:rsidR="00C81FBB" w:rsidRDefault="0058411A">
            <w:pPr>
              <w:pStyle w:val="TableParagraph"/>
              <w:spacing w:before="11" w:line="210" w:lineRule="exact"/>
              <w:ind w:left="620"/>
              <w:rPr>
                <w:rFonts w:ascii="Wingdings" w:hAnsi="Wingdings"/>
                <w:sz w:val="20"/>
              </w:rPr>
            </w:pPr>
            <w:r>
              <w:rPr>
                <w:rFonts w:ascii="Wingdings" w:hAnsi="Wingdings"/>
                <w:w w:val="99"/>
                <w:sz w:val="20"/>
              </w:rPr>
              <w:t></w:t>
            </w:r>
          </w:p>
        </w:tc>
        <w:tc>
          <w:tcPr>
            <w:tcW w:w="1102" w:type="dxa"/>
          </w:tcPr>
          <w:p w14:paraId="3DC9BE03" w14:textId="77777777" w:rsidR="00C81FBB" w:rsidRDefault="0058411A">
            <w:pPr>
              <w:pStyle w:val="TableParagraph"/>
              <w:spacing w:before="11" w:line="210" w:lineRule="exact"/>
              <w:ind w:left="149"/>
              <w:jc w:val="center"/>
              <w:rPr>
                <w:rFonts w:ascii="Wingdings" w:hAnsi="Wingdings"/>
                <w:sz w:val="20"/>
              </w:rPr>
            </w:pPr>
            <w:r>
              <w:rPr>
                <w:rFonts w:ascii="Wingdings" w:hAnsi="Wingdings"/>
                <w:w w:val="99"/>
                <w:sz w:val="20"/>
              </w:rPr>
              <w:t></w:t>
            </w:r>
          </w:p>
        </w:tc>
        <w:tc>
          <w:tcPr>
            <w:tcW w:w="1079" w:type="dxa"/>
            <w:gridSpan w:val="2"/>
          </w:tcPr>
          <w:p w14:paraId="7F8B5CBE" w14:textId="77777777" w:rsidR="00C81FBB" w:rsidRDefault="0058411A">
            <w:pPr>
              <w:pStyle w:val="TableParagraph"/>
              <w:spacing w:before="11" w:line="210" w:lineRule="exact"/>
              <w:ind w:right="51"/>
              <w:jc w:val="center"/>
              <w:rPr>
                <w:rFonts w:ascii="Wingdings" w:hAnsi="Wingdings"/>
                <w:sz w:val="20"/>
              </w:rPr>
            </w:pPr>
            <w:r>
              <w:rPr>
                <w:rFonts w:ascii="Wingdings" w:hAnsi="Wingdings"/>
                <w:w w:val="99"/>
                <w:sz w:val="20"/>
              </w:rPr>
              <w:t></w:t>
            </w:r>
          </w:p>
        </w:tc>
      </w:tr>
      <w:tr w:rsidR="00C81FBB" w14:paraId="15612CC4" w14:textId="77777777">
        <w:trPr>
          <w:trHeight w:val="240"/>
        </w:trPr>
        <w:tc>
          <w:tcPr>
            <w:tcW w:w="5056" w:type="dxa"/>
            <w:gridSpan w:val="2"/>
          </w:tcPr>
          <w:p w14:paraId="4A0C8F7E" w14:textId="77777777" w:rsidR="00C81FBB" w:rsidRDefault="0058411A">
            <w:pPr>
              <w:pStyle w:val="TableParagraph"/>
              <w:tabs>
                <w:tab w:val="left" w:pos="4553"/>
              </w:tabs>
              <w:spacing w:line="220" w:lineRule="exact"/>
              <w:ind w:left="50"/>
              <w:rPr>
                <w:rFonts w:ascii="Wingdings" w:hAnsi="Wingdings"/>
                <w:sz w:val="20"/>
              </w:rPr>
            </w:pPr>
            <w:r>
              <w:rPr>
                <w:rFonts w:ascii="Myriad Pro" w:hAnsi="Myriad Pro"/>
                <w:sz w:val="20"/>
              </w:rPr>
              <w:t>6.</w:t>
            </w:r>
            <w:r>
              <w:rPr>
                <w:rFonts w:ascii="Myriad Pro" w:hAnsi="Myriad Pro"/>
                <w:spacing w:val="39"/>
                <w:sz w:val="20"/>
              </w:rPr>
              <w:t xml:space="preserve"> </w:t>
            </w:r>
            <w:r>
              <w:rPr>
                <w:rFonts w:ascii="Myriad Pro" w:hAnsi="Myriad Pro"/>
                <w:sz w:val="20"/>
              </w:rPr>
              <w:t>I</w:t>
            </w:r>
            <w:r>
              <w:rPr>
                <w:rFonts w:ascii="Myriad Pro" w:hAnsi="Myriad Pro"/>
                <w:spacing w:val="-1"/>
                <w:sz w:val="20"/>
              </w:rPr>
              <w:t xml:space="preserve"> </w:t>
            </w:r>
            <w:r>
              <w:rPr>
                <w:rFonts w:ascii="Myriad Pro" w:hAnsi="Myriad Pro"/>
                <w:sz w:val="20"/>
              </w:rPr>
              <w:t>learned</w:t>
            </w:r>
            <w:r>
              <w:rPr>
                <w:rFonts w:ascii="Myriad Pro" w:hAnsi="Myriad Pro"/>
                <w:spacing w:val="-2"/>
                <w:sz w:val="20"/>
              </w:rPr>
              <w:t xml:space="preserve"> </w:t>
            </w:r>
            <w:r>
              <w:rPr>
                <w:rFonts w:ascii="Myriad Pro" w:hAnsi="Myriad Pro"/>
                <w:sz w:val="20"/>
              </w:rPr>
              <w:t>important</w:t>
            </w:r>
            <w:r>
              <w:rPr>
                <w:rFonts w:ascii="Myriad Pro" w:hAnsi="Myriad Pro"/>
                <w:spacing w:val="-3"/>
                <w:sz w:val="20"/>
              </w:rPr>
              <w:t xml:space="preserve"> </w:t>
            </w:r>
            <w:r>
              <w:rPr>
                <w:rFonts w:ascii="Myriad Pro" w:hAnsi="Myriad Pro"/>
                <w:sz w:val="20"/>
              </w:rPr>
              <w:t>academic</w:t>
            </w:r>
            <w:r>
              <w:rPr>
                <w:rFonts w:ascii="Myriad Pro" w:hAnsi="Myriad Pro"/>
                <w:spacing w:val="-2"/>
                <w:sz w:val="20"/>
              </w:rPr>
              <w:t xml:space="preserve"> </w:t>
            </w:r>
            <w:r>
              <w:rPr>
                <w:rFonts w:ascii="Myriad Pro" w:hAnsi="Myriad Pro"/>
                <w:sz w:val="20"/>
              </w:rPr>
              <w:t>skills</w:t>
            </w:r>
            <w:r>
              <w:rPr>
                <w:rFonts w:ascii="Myriad Pro" w:hAnsi="Myriad Pro"/>
                <w:spacing w:val="-1"/>
                <w:sz w:val="20"/>
              </w:rPr>
              <w:t xml:space="preserve"> </w:t>
            </w:r>
            <w:r>
              <w:rPr>
                <w:rFonts w:ascii="Myriad Pro" w:hAnsi="Myriad Pro"/>
                <w:sz w:val="20"/>
              </w:rPr>
              <w:t>from</w:t>
            </w:r>
            <w:r>
              <w:rPr>
                <w:rFonts w:ascii="Myriad Pro" w:hAnsi="Myriad Pro"/>
                <w:spacing w:val="-2"/>
                <w:sz w:val="20"/>
              </w:rPr>
              <w:t xml:space="preserve"> </w:t>
            </w:r>
            <w:r>
              <w:rPr>
                <w:rFonts w:ascii="Myriad Pro" w:hAnsi="Myriad Pro"/>
                <w:sz w:val="20"/>
              </w:rPr>
              <w:t>CIEP.</w:t>
            </w:r>
            <w:r>
              <w:rPr>
                <w:rFonts w:ascii="Myriad Pro" w:hAnsi="Myriad Pro"/>
                <w:sz w:val="20"/>
              </w:rPr>
              <w:tab/>
            </w:r>
            <w:r>
              <w:rPr>
                <w:rFonts w:ascii="Wingdings" w:hAnsi="Wingdings"/>
                <w:sz w:val="20"/>
              </w:rPr>
              <w:t></w:t>
            </w:r>
          </w:p>
        </w:tc>
        <w:tc>
          <w:tcPr>
            <w:tcW w:w="1037" w:type="dxa"/>
          </w:tcPr>
          <w:p w14:paraId="5EE9B4AE" w14:textId="77777777" w:rsidR="00C81FBB" w:rsidRDefault="0058411A">
            <w:pPr>
              <w:pStyle w:val="TableParagraph"/>
              <w:spacing w:before="10" w:line="210" w:lineRule="exact"/>
              <w:ind w:left="112"/>
              <w:jc w:val="center"/>
              <w:rPr>
                <w:rFonts w:ascii="Wingdings" w:hAnsi="Wingdings"/>
                <w:sz w:val="20"/>
              </w:rPr>
            </w:pPr>
            <w:r>
              <w:rPr>
                <w:rFonts w:ascii="Wingdings" w:hAnsi="Wingdings"/>
                <w:w w:val="99"/>
                <w:sz w:val="20"/>
              </w:rPr>
              <w:t></w:t>
            </w:r>
          </w:p>
        </w:tc>
        <w:tc>
          <w:tcPr>
            <w:tcW w:w="1163" w:type="dxa"/>
          </w:tcPr>
          <w:p w14:paraId="46C5643B" w14:textId="77777777" w:rsidR="00C81FBB" w:rsidRDefault="0058411A">
            <w:pPr>
              <w:pStyle w:val="TableParagraph"/>
              <w:spacing w:before="10" w:line="210" w:lineRule="exact"/>
              <w:ind w:left="620"/>
              <w:rPr>
                <w:rFonts w:ascii="Wingdings" w:hAnsi="Wingdings"/>
                <w:sz w:val="20"/>
              </w:rPr>
            </w:pPr>
            <w:r>
              <w:rPr>
                <w:rFonts w:ascii="Wingdings" w:hAnsi="Wingdings"/>
                <w:w w:val="99"/>
                <w:sz w:val="20"/>
              </w:rPr>
              <w:t></w:t>
            </w:r>
          </w:p>
        </w:tc>
        <w:tc>
          <w:tcPr>
            <w:tcW w:w="1102" w:type="dxa"/>
          </w:tcPr>
          <w:p w14:paraId="1DA3104A" w14:textId="77777777" w:rsidR="00C81FBB" w:rsidRDefault="0058411A">
            <w:pPr>
              <w:pStyle w:val="TableParagraph"/>
              <w:spacing w:before="10" w:line="210" w:lineRule="exact"/>
              <w:ind w:left="150"/>
              <w:jc w:val="center"/>
              <w:rPr>
                <w:rFonts w:ascii="Wingdings" w:hAnsi="Wingdings"/>
                <w:sz w:val="20"/>
              </w:rPr>
            </w:pPr>
            <w:r>
              <w:rPr>
                <w:rFonts w:ascii="Wingdings" w:hAnsi="Wingdings"/>
                <w:w w:val="99"/>
                <w:sz w:val="20"/>
              </w:rPr>
              <w:t></w:t>
            </w:r>
          </w:p>
        </w:tc>
        <w:tc>
          <w:tcPr>
            <w:tcW w:w="1079" w:type="dxa"/>
            <w:gridSpan w:val="2"/>
          </w:tcPr>
          <w:p w14:paraId="13B4AD18" w14:textId="77777777" w:rsidR="00C81FBB" w:rsidRDefault="0058411A">
            <w:pPr>
              <w:pStyle w:val="TableParagraph"/>
              <w:spacing w:before="10" w:line="210" w:lineRule="exact"/>
              <w:ind w:right="50"/>
              <w:jc w:val="center"/>
              <w:rPr>
                <w:rFonts w:ascii="Wingdings" w:hAnsi="Wingdings"/>
                <w:sz w:val="20"/>
              </w:rPr>
            </w:pPr>
            <w:r>
              <w:rPr>
                <w:rFonts w:ascii="Wingdings" w:hAnsi="Wingdings"/>
                <w:w w:val="99"/>
                <w:sz w:val="20"/>
              </w:rPr>
              <w:t></w:t>
            </w:r>
          </w:p>
        </w:tc>
      </w:tr>
      <w:tr w:rsidR="00C81FBB" w14:paraId="6AB219BA" w14:textId="77777777">
        <w:trPr>
          <w:trHeight w:val="240"/>
        </w:trPr>
        <w:tc>
          <w:tcPr>
            <w:tcW w:w="5056" w:type="dxa"/>
            <w:gridSpan w:val="2"/>
          </w:tcPr>
          <w:p w14:paraId="4BFF13C6" w14:textId="77777777" w:rsidR="00C81FBB" w:rsidRDefault="0058411A">
            <w:pPr>
              <w:pStyle w:val="TableParagraph"/>
              <w:tabs>
                <w:tab w:val="left" w:pos="4553"/>
              </w:tabs>
              <w:spacing w:line="220" w:lineRule="exact"/>
              <w:ind w:left="51"/>
              <w:rPr>
                <w:rFonts w:ascii="Wingdings" w:hAnsi="Wingdings"/>
                <w:sz w:val="20"/>
              </w:rPr>
            </w:pPr>
            <w:r>
              <w:rPr>
                <w:rFonts w:ascii="Myriad Pro" w:hAnsi="Myriad Pro"/>
                <w:sz w:val="20"/>
              </w:rPr>
              <w:t>7.</w:t>
            </w:r>
            <w:r>
              <w:rPr>
                <w:rFonts w:ascii="Myriad Pro" w:hAnsi="Myriad Pro"/>
                <w:spacing w:val="39"/>
                <w:sz w:val="20"/>
              </w:rPr>
              <w:t xml:space="preserve"> </w:t>
            </w:r>
            <w:r>
              <w:rPr>
                <w:rFonts w:ascii="Myriad Pro" w:hAnsi="Myriad Pro"/>
                <w:sz w:val="20"/>
              </w:rPr>
              <w:t>I</w:t>
            </w:r>
            <w:r>
              <w:rPr>
                <w:rFonts w:ascii="Myriad Pro" w:hAnsi="Myriad Pro"/>
                <w:spacing w:val="-1"/>
                <w:sz w:val="20"/>
              </w:rPr>
              <w:t xml:space="preserve"> </w:t>
            </w:r>
            <w:r>
              <w:rPr>
                <w:rFonts w:ascii="Myriad Pro" w:hAnsi="Myriad Pro"/>
                <w:sz w:val="20"/>
              </w:rPr>
              <w:t>knew</w:t>
            </w:r>
            <w:r>
              <w:rPr>
                <w:rFonts w:ascii="Myriad Pro" w:hAnsi="Myriad Pro"/>
                <w:spacing w:val="-1"/>
                <w:sz w:val="20"/>
              </w:rPr>
              <w:t xml:space="preserve"> </w:t>
            </w:r>
            <w:r>
              <w:rPr>
                <w:rFonts w:ascii="Myriad Pro" w:hAnsi="Myriad Pro"/>
                <w:sz w:val="20"/>
              </w:rPr>
              <w:t>what</w:t>
            </w:r>
            <w:r>
              <w:rPr>
                <w:rFonts w:ascii="Myriad Pro" w:hAnsi="Myriad Pro"/>
                <w:spacing w:val="-3"/>
                <w:sz w:val="20"/>
              </w:rPr>
              <w:t xml:space="preserve"> </w:t>
            </w:r>
            <w:r>
              <w:rPr>
                <w:rFonts w:ascii="Myriad Pro" w:hAnsi="Myriad Pro"/>
                <w:sz w:val="20"/>
              </w:rPr>
              <w:t>the</w:t>
            </w:r>
            <w:r>
              <w:rPr>
                <w:rFonts w:ascii="Myriad Pro" w:hAnsi="Myriad Pro"/>
                <w:spacing w:val="-1"/>
                <w:sz w:val="20"/>
              </w:rPr>
              <w:t xml:space="preserve"> </w:t>
            </w:r>
            <w:r>
              <w:rPr>
                <w:rFonts w:ascii="Myriad Pro" w:hAnsi="Myriad Pro"/>
                <w:sz w:val="20"/>
              </w:rPr>
              <w:t>teacher</w:t>
            </w:r>
            <w:r>
              <w:rPr>
                <w:rFonts w:ascii="Myriad Pro" w:hAnsi="Myriad Pro"/>
                <w:spacing w:val="-2"/>
                <w:sz w:val="20"/>
              </w:rPr>
              <w:t xml:space="preserve"> </w:t>
            </w:r>
            <w:r>
              <w:rPr>
                <w:rFonts w:ascii="Myriad Pro" w:hAnsi="Myriad Pro"/>
                <w:sz w:val="20"/>
              </w:rPr>
              <w:t>wanted.</w:t>
            </w:r>
            <w:r>
              <w:rPr>
                <w:rFonts w:ascii="Myriad Pro" w:hAnsi="Myriad Pro"/>
                <w:sz w:val="20"/>
              </w:rPr>
              <w:tab/>
            </w:r>
            <w:r>
              <w:rPr>
                <w:rFonts w:ascii="Wingdings" w:hAnsi="Wingdings"/>
                <w:sz w:val="20"/>
              </w:rPr>
              <w:t></w:t>
            </w:r>
          </w:p>
        </w:tc>
        <w:tc>
          <w:tcPr>
            <w:tcW w:w="1037" w:type="dxa"/>
          </w:tcPr>
          <w:p w14:paraId="13A67217" w14:textId="77777777" w:rsidR="00C81FBB" w:rsidRDefault="0058411A">
            <w:pPr>
              <w:pStyle w:val="TableParagraph"/>
              <w:spacing w:before="10" w:line="210" w:lineRule="exact"/>
              <w:ind w:left="113"/>
              <w:jc w:val="center"/>
              <w:rPr>
                <w:rFonts w:ascii="Wingdings" w:hAnsi="Wingdings"/>
                <w:sz w:val="20"/>
              </w:rPr>
            </w:pPr>
            <w:r>
              <w:rPr>
                <w:rFonts w:ascii="Wingdings" w:hAnsi="Wingdings"/>
                <w:w w:val="99"/>
                <w:sz w:val="20"/>
              </w:rPr>
              <w:t></w:t>
            </w:r>
          </w:p>
        </w:tc>
        <w:tc>
          <w:tcPr>
            <w:tcW w:w="1163" w:type="dxa"/>
          </w:tcPr>
          <w:p w14:paraId="7373AA0E" w14:textId="77777777" w:rsidR="00C81FBB" w:rsidRDefault="0058411A">
            <w:pPr>
              <w:pStyle w:val="TableParagraph"/>
              <w:spacing w:before="10" w:line="210" w:lineRule="exact"/>
              <w:ind w:left="620"/>
              <w:rPr>
                <w:rFonts w:ascii="Wingdings" w:hAnsi="Wingdings"/>
                <w:sz w:val="20"/>
              </w:rPr>
            </w:pPr>
            <w:r>
              <w:rPr>
                <w:rFonts w:ascii="Wingdings" w:hAnsi="Wingdings"/>
                <w:w w:val="99"/>
                <w:sz w:val="20"/>
              </w:rPr>
              <w:t></w:t>
            </w:r>
          </w:p>
        </w:tc>
        <w:tc>
          <w:tcPr>
            <w:tcW w:w="1102" w:type="dxa"/>
          </w:tcPr>
          <w:p w14:paraId="374FC2CA" w14:textId="77777777" w:rsidR="00C81FBB" w:rsidRDefault="0058411A">
            <w:pPr>
              <w:pStyle w:val="TableParagraph"/>
              <w:spacing w:before="10" w:line="210" w:lineRule="exact"/>
              <w:ind w:left="150"/>
              <w:jc w:val="center"/>
              <w:rPr>
                <w:rFonts w:ascii="Wingdings" w:hAnsi="Wingdings"/>
                <w:sz w:val="20"/>
              </w:rPr>
            </w:pPr>
            <w:r>
              <w:rPr>
                <w:rFonts w:ascii="Wingdings" w:hAnsi="Wingdings"/>
                <w:w w:val="99"/>
                <w:sz w:val="20"/>
              </w:rPr>
              <w:t></w:t>
            </w:r>
          </w:p>
        </w:tc>
        <w:tc>
          <w:tcPr>
            <w:tcW w:w="1079" w:type="dxa"/>
            <w:gridSpan w:val="2"/>
          </w:tcPr>
          <w:p w14:paraId="09F081D9" w14:textId="77777777" w:rsidR="00C81FBB" w:rsidRDefault="0058411A">
            <w:pPr>
              <w:pStyle w:val="TableParagraph"/>
              <w:spacing w:before="10" w:line="210" w:lineRule="exact"/>
              <w:ind w:right="50"/>
              <w:jc w:val="center"/>
              <w:rPr>
                <w:rFonts w:ascii="Wingdings" w:hAnsi="Wingdings"/>
                <w:sz w:val="20"/>
              </w:rPr>
            </w:pPr>
            <w:r>
              <w:rPr>
                <w:rFonts w:ascii="Wingdings" w:hAnsi="Wingdings"/>
                <w:w w:val="99"/>
                <w:sz w:val="20"/>
              </w:rPr>
              <w:t></w:t>
            </w:r>
          </w:p>
        </w:tc>
      </w:tr>
      <w:tr w:rsidR="00C81FBB" w14:paraId="1AA0FFF7" w14:textId="77777777">
        <w:trPr>
          <w:trHeight w:val="240"/>
        </w:trPr>
        <w:tc>
          <w:tcPr>
            <w:tcW w:w="5056" w:type="dxa"/>
            <w:gridSpan w:val="2"/>
          </w:tcPr>
          <w:p w14:paraId="4D91E1BE" w14:textId="77777777" w:rsidR="00C81FBB" w:rsidRDefault="0058411A">
            <w:pPr>
              <w:pStyle w:val="TableParagraph"/>
              <w:tabs>
                <w:tab w:val="left" w:pos="4553"/>
              </w:tabs>
              <w:spacing w:line="220" w:lineRule="exact"/>
              <w:ind w:left="51"/>
              <w:rPr>
                <w:rFonts w:ascii="Wingdings" w:hAnsi="Wingdings"/>
                <w:sz w:val="20"/>
              </w:rPr>
            </w:pPr>
            <w:r>
              <w:rPr>
                <w:rFonts w:ascii="Myriad Pro" w:hAnsi="Myriad Pro"/>
                <w:sz w:val="20"/>
              </w:rPr>
              <w:t>8.</w:t>
            </w:r>
            <w:r>
              <w:rPr>
                <w:rFonts w:ascii="Myriad Pro" w:hAnsi="Myriad Pro"/>
                <w:spacing w:val="39"/>
                <w:sz w:val="20"/>
              </w:rPr>
              <w:t xml:space="preserve"> </w:t>
            </w:r>
            <w:r>
              <w:rPr>
                <w:rFonts w:ascii="Myriad Pro" w:hAnsi="Myriad Pro"/>
                <w:sz w:val="20"/>
              </w:rPr>
              <w:t>I</w:t>
            </w:r>
            <w:r>
              <w:rPr>
                <w:rFonts w:ascii="Myriad Pro" w:hAnsi="Myriad Pro"/>
                <w:spacing w:val="-1"/>
                <w:sz w:val="20"/>
              </w:rPr>
              <w:t xml:space="preserve"> </w:t>
            </w:r>
            <w:r>
              <w:rPr>
                <w:rFonts w:ascii="Myriad Pro" w:hAnsi="Myriad Pro"/>
                <w:sz w:val="20"/>
              </w:rPr>
              <w:t>could</w:t>
            </w:r>
            <w:r>
              <w:rPr>
                <w:rFonts w:ascii="Myriad Pro" w:hAnsi="Myriad Pro"/>
                <w:spacing w:val="-3"/>
                <w:sz w:val="20"/>
              </w:rPr>
              <w:t xml:space="preserve"> </w:t>
            </w:r>
            <w:r>
              <w:rPr>
                <w:rFonts w:ascii="Myriad Pro" w:hAnsi="Myriad Pro"/>
                <w:sz w:val="20"/>
              </w:rPr>
              <w:t>understand</w:t>
            </w:r>
            <w:r>
              <w:rPr>
                <w:rFonts w:ascii="Myriad Pro" w:hAnsi="Myriad Pro"/>
                <w:spacing w:val="-1"/>
                <w:sz w:val="20"/>
              </w:rPr>
              <w:t xml:space="preserve"> </w:t>
            </w:r>
            <w:r>
              <w:rPr>
                <w:rFonts w:ascii="Myriad Pro" w:hAnsi="Myriad Pro"/>
                <w:sz w:val="20"/>
              </w:rPr>
              <w:t>the</w:t>
            </w:r>
            <w:r>
              <w:rPr>
                <w:rFonts w:ascii="Myriad Pro" w:hAnsi="Myriad Pro"/>
                <w:spacing w:val="-1"/>
                <w:sz w:val="20"/>
              </w:rPr>
              <w:t xml:space="preserve"> </w:t>
            </w:r>
            <w:r>
              <w:rPr>
                <w:rFonts w:ascii="Myriad Pro" w:hAnsi="Myriad Pro"/>
                <w:sz w:val="20"/>
              </w:rPr>
              <w:t>teacher.</w:t>
            </w:r>
            <w:r>
              <w:rPr>
                <w:rFonts w:ascii="Myriad Pro" w:hAnsi="Myriad Pro"/>
                <w:sz w:val="20"/>
              </w:rPr>
              <w:tab/>
            </w:r>
            <w:r>
              <w:rPr>
                <w:rFonts w:ascii="Wingdings" w:hAnsi="Wingdings"/>
                <w:sz w:val="20"/>
              </w:rPr>
              <w:t></w:t>
            </w:r>
          </w:p>
        </w:tc>
        <w:tc>
          <w:tcPr>
            <w:tcW w:w="1037" w:type="dxa"/>
          </w:tcPr>
          <w:p w14:paraId="708E0273" w14:textId="77777777" w:rsidR="00C81FBB" w:rsidRDefault="0058411A">
            <w:pPr>
              <w:pStyle w:val="TableParagraph"/>
              <w:spacing w:before="10" w:line="210" w:lineRule="exact"/>
              <w:ind w:left="113"/>
              <w:jc w:val="center"/>
              <w:rPr>
                <w:rFonts w:ascii="Wingdings" w:hAnsi="Wingdings"/>
                <w:sz w:val="20"/>
              </w:rPr>
            </w:pPr>
            <w:r>
              <w:rPr>
                <w:rFonts w:ascii="Wingdings" w:hAnsi="Wingdings"/>
                <w:w w:val="99"/>
                <w:sz w:val="20"/>
              </w:rPr>
              <w:t></w:t>
            </w:r>
          </w:p>
        </w:tc>
        <w:tc>
          <w:tcPr>
            <w:tcW w:w="1163" w:type="dxa"/>
          </w:tcPr>
          <w:p w14:paraId="1300DA1C" w14:textId="77777777" w:rsidR="00C81FBB" w:rsidRDefault="0058411A">
            <w:pPr>
              <w:pStyle w:val="TableParagraph"/>
              <w:spacing w:before="10" w:line="210" w:lineRule="exact"/>
              <w:ind w:left="621"/>
              <w:rPr>
                <w:rFonts w:ascii="Wingdings" w:hAnsi="Wingdings"/>
                <w:sz w:val="20"/>
              </w:rPr>
            </w:pPr>
            <w:r>
              <w:rPr>
                <w:rFonts w:ascii="Wingdings" w:hAnsi="Wingdings"/>
                <w:w w:val="99"/>
                <w:sz w:val="20"/>
              </w:rPr>
              <w:t></w:t>
            </w:r>
          </w:p>
        </w:tc>
        <w:tc>
          <w:tcPr>
            <w:tcW w:w="1102" w:type="dxa"/>
          </w:tcPr>
          <w:p w14:paraId="22BC200B" w14:textId="77777777" w:rsidR="00C81FBB" w:rsidRDefault="0058411A">
            <w:pPr>
              <w:pStyle w:val="TableParagraph"/>
              <w:spacing w:before="10" w:line="210" w:lineRule="exact"/>
              <w:ind w:left="151"/>
              <w:jc w:val="center"/>
              <w:rPr>
                <w:rFonts w:ascii="Wingdings" w:hAnsi="Wingdings"/>
                <w:sz w:val="20"/>
              </w:rPr>
            </w:pPr>
            <w:r>
              <w:rPr>
                <w:rFonts w:ascii="Wingdings" w:hAnsi="Wingdings"/>
                <w:w w:val="99"/>
                <w:sz w:val="20"/>
              </w:rPr>
              <w:t></w:t>
            </w:r>
          </w:p>
        </w:tc>
        <w:tc>
          <w:tcPr>
            <w:tcW w:w="1079" w:type="dxa"/>
            <w:gridSpan w:val="2"/>
          </w:tcPr>
          <w:p w14:paraId="2625FE7E" w14:textId="77777777" w:rsidR="00C81FBB" w:rsidRDefault="0058411A">
            <w:pPr>
              <w:pStyle w:val="TableParagraph"/>
              <w:spacing w:before="10" w:line="210" w:lineRule="exact"/>
              <w:ind w:right="49"/>
              <w:jc w:val="center"/>
              <w:rPr>
                <w:rFonts w:ascii="Wingdings" w:hAnsi="Wingdings"/>
                <w:sz w:val="20"/>
              </w:rPr>
            </w:pPr>
            <w:r>
              <w:rPr>
                <w:rFonts w:ascii="Wingdings" w:hAnsi="Wingdings"/>
                <w:w w:val="99"/>
                <w:sz w:val="20"/>
              </w:rPr>
              <w:t></w:t>
            </w:r>
          </w:p>
        </w:tc>
      </w:tr>
      <w:tr w:rsidR="00C81FBB" w14:paraId="75A43D2D" w14:textId="77777777">
        <w:trPr>
          <w:trHeight w:val="361"/>
        </w:trPr>
        <w:tc>
          <w:tcPr>
            <w:tcW w:w="5056" w:type="dxa"/>
            <w:gridSpan w:val="2"/>
          </w:tcPr>
          <w:p w14:paraId="2D88788E" w14:textId="77777777" w:rsidR="00C81FBB" w:rsidRDefault="0058411A">
            <w:pPr>
              <w:pStyle w:val="TableParagraph"/>
              <w:tabs>
                <w:tab w:val="left" w:pos="4554"/>
              </w:tabs>
              <w:spacing w:line="240" w:lineRule="exact"/>
              <w:ind w:left="51"/>
              <w:rPr>
                <w:rFonts w:ascii="Wingdings" w:hAnsi="Wingdings"/>
                <w:sz w:val="20"/>
              </w:rPr>
            </w:pPr>
            <w:r>
              <w:rPr>
                <w:rFonts w:ascii="Myriad Pro" w:hAnsi="Myriad Pro"/>
                <w:sz w:val="20"/>
              </w:rPr>
              <w:t>9.</w:t>
            </w:r>
            <w:r>
              <w:rPr>
                <w:rFonts w:ascii="Myriad Pro" w:hAnsi="Myriad Pro"/>
                <w:spacing w:val="39"/>
                <w:sz w:val="20"/>
              </w:rPr>
              <w:t xml:space="preserve"> </w:t>
            </w:r>
            <w:r>
              <w:rPr>
                <w:rFonts w:ascii="Myriad Pro" w:hAnsi="Myriad Pro"/>
                <w:sz w:val="20"/>
              </w:rPr>
              <w:t>I</w:t>
            </w:r>
            <w:r>
              <w:rPr>
                <w:rFonts w:ascii="Myriad Pro" w:hAnsi="Myriad Pro"/>
                <w:spacing w:val="-1"/>
                <w:sz w:val="20"/>
              </w:rPr>
              <w:t xml:space="preserve"> </w:t>
            </w:r>
            <w:r>
              <w:rPr>
                <w:rFonts w:ascii="Myriad Pro" w:hAnsi="Myriad Pro"/>
                <w:sz w:val="20"/>
              </w:rPr>
              <w:t>would</w:t>
            </w:r>
            <w:r>
              <w:rPr>
                <w:rFonts w:ascii="Myriad Pro" w:hAnsi="Myriad Pro"/>
                <w:spacing w:val="-4"/>
                <w:sz w:val="20"/>
              </w:rPr>
              <w:t xml:space="preserve"> </w:t>
            </w:r>
            <w:r>
              <w:rPr>
                <w:rFonts w:ascii="Myriad Pro" w:hAnsi="Myriad Pro"/>
                <w:sz w:val="20"/>
              </w:rPr>
              <w:t>take</w:t>
            </w:r>
            <w:r>
              <w:rPr>
                <w:rFonts w:ascii="Myriad Pro" w:hAnsi="Myriad Pro"/>
                <w:spacing w:val="-1"/>
                <w:sz w:val="20"/>
              </w:rPr>
              <w:t xml:space="preserve"> </w:t>
            </w:r>
            <w:r>
              <w:rPr>
                <w:rFonts w:ascii="Myriad Pro" w:hAnsi="Myriad Pro"/>
                <w:sz w:val="20"/>
              </w:rPr>
              <w:t>another</w:t>
            </w:r>
            <w:r>
              <w:rPr>
                <w:rFonts w:ascii="Myriad Pro" w:hAnsi="Myriad Pro"/>
                <w:spacing w:val="-2"/>
                <w:sz w:val="20"/>
              </w:rPr>
              <w:t xml:space="preserve"> </w:t>
            </w:r>
            <w:r>
              <w:rPr>
                <w:rFonts w:ascii="Myriad Pro" w:hAnsi="Myriad Pro"/>
                <w:sz w:val="20"/>
              </w:rPr>
              <w:t>class</w:t>
            </w:r>
            <w:r>
              <w:rPr>
                <w:rFonts w:ascii="Myriad Pro" w:hAnsi="Myriad Pro"/>
                <w:spacing w:val="-1"/>
                <w:sz w:val="20"/>
              </w:rPr>
              <w:t xml:space="preserve"> </w:t>
            </w:r>
            <w:r>
              <w:rPr>
                <w:rFonts w:ascii="Myriad Pro" w:hAnsi="Myriad Pro"/>
                <w:sz w:val="20"/>
              </w:rPr>
              <w:t>with</w:t>
            </w:r>
            <w:r>
              <w:rPr>
                <w:rFonts w:ascii="Myriad Pro" w:hAnsi="Myriad Pro"/>
                <w:spacing w:val="-2"/>
                <w:sz w:val="20"/>
              </w:rPr>
              <w:t xml:space="preserve"> </w:t>
            </w:r>
            <w:r>
              <w:rPr>
                <w:rFonts w:ascii="Myriad Pro" w:hAnsi="Myriad Pro"/>
                <w:sz w:val="20"/>
              </w:rPr>
              <w:t>this</w:t>
            </w:r>
            <w:r>
              <w:rPr>
                <w:rFonts w:ascii="Myriad Pro" w:hAnsi="Myriad Pro"/>
                <w:spacing w:val="-1"/>
                <w:sz w:val="20"/>
              </w:rPr>
              <w:t xml:space="preserve"> </w:t>
            </w:r>
            <w:r>
              <w:rPr>
                <w:rFonts w:ascii="Myriad Pro" w:hAnsi="Myriad Pro"/>
                <w:sz w:val="20"/>
              </w:rPr>
              <w:t>teacher.</w:t>
            </w:r>
            <w:r>
              <w:rPr>
                <w:rFonts w:ascii="Myriad Pro" w:hAnsi="Myriad Pro"/>
                <w:sz w:val="20"/>
              </w:rPr>
              <w:tab/>
            </w:r>
            <w:r>
              <w:rPr>
                <w:rFonts w:ascii="Wingdings" w:hAnsi="Wingdings"/>
                <w:sz w:val="20"/>
              </w:rPr>
              <w:t></w:t>
            </w:r>
          </w:p>
        </w:tc>
        <w:tc>
          <w:tcPr>
            <w:tcW w:w="1037" w:type="dxa"/>
          </w:tcPr>
          <w:p w14:paraId="6785A08C" w14:textId="77777777" w:rsidR="00C81FBB" w:rsidRDefault="0058411A">
            <w:pPr>
              <w:pStyle w:val="TableParagraph"/>
              <w:spacing w:before="10"/>
              <w:ind w:left="114"/>
              <w:jc w:val="center"/>
              <w:rPr>
                <w:rFonts w:ascii="Wingdings" w:hAnsi="Wingdings"/>
                <w:sz w:val="20"/>
              </w:rPr>
            </w:pPr>
            <w:r>
              <w:rPr>
                <w:rFonts w:ascii="Wingdings" w:hAnsi="Wingdings"/>
                <w:w w:val="99"/>
                <w:sz w:val="20"/>
              </w:rPr>
              <w:t></w:t>
            </w:r>
          </w:p>
        </w:tc>
        <w:tc>
          <w:tcPr>
            <w:tcW w:w="1163" w:type="dxa"/>
          </w:tcPr>
          <w:p w14:paraId="0C6D0736" w14:textId="77777777" w:rsidR="00C81FBB" w:rsidRDefault="0058411A">
            <w:pPr>
              <w:pStyle w:val="TableParagraph"/>
              <w:spacing w:before="10"/>
              <w:ind w:left="621"/>
              <w:rPr>
                <w:rFonts w:ascii="Wingdings" w:hAnsi="Wingdings"/>
                <w:sz w:val="20"/>
              </w:rPr>
            </w:pPr>
            <w:r>
              <w:rPr>
                <w:rFonts w:ascii="Wingdings" w:hAnsi="Wingdings"/>
                <w:w w:val="99"/>
                <w:sz w:val="20"/>
              </w:rPr>
              <w:t></w:t>
            </w:r>
          </w:p>
        </w:tc>
        <w:tc>
          <w:tcPr>
            <w:tcW w:w="1102" w:type="dxa"/>
          </w:tcPr>
          <w:p w14:paraId="4DBA48C1" w14:textId="77777777" w:rsidR="00C81FBB" w:rsidRDefault="0058411A">
            <w:pPr>
              <w:pStyle w:val="TableParagraph"/>
              <w:spacing w:before="10"/>
              <w:ind w:left="152"/>
              <w:jc w:val="center"/>
              <w:rPr>
                <w:rFonts w:ascii="Wingdings" w:hAnsi="Wingdings"/>
                <w:sz w:val="20"/>
              </w:rPr>
            </w:pPr>
            <w:r>
              <w:rPr>
                <w:rFonts w:ascii="Wingdings" w:hAnsi="Wingdings"/>
                <w:w w:val="99"/>
                <w:sz w:val="20"/>
              </w:rPr>
              <w:t></w:t>
            </w:r>
          </w:p>
        </w:tc>
        <w:tc>
          <w:tcPr>
            <w:tcW w:w="1079" w:type="dxa"/>
            <w:gridSpan w:val="2"/>
          </w:tcPr>
          <w:p w14:paraId="7E85FF68" w14:textId="77777777" w:rsidR="00C81FBB" w:rsidRDefault="0058411A">
            <w:pPr>
              <w:pStyle w:val="TableParagraph"/>
              <w:spacing w:before="10"/>
              <w:ind w:right="49"/>
              <w:jc w:val="center"/>
              <w:rPr>
                <w:rFonts w:ascii="Wingdings" w:hAnsi="Wingdings"/>
                <w:sz w:val="20"/>
              </w:rPr>
            </w:pPr>
            <w:r>
              <w:rPr>
                <w:rFonts w:ascii="Wingdings" w:hAnsi="Wingdings"/>
                <w:w w:val="99"/>
                <w:sz w:val="20"/>
              </w:rPr>
              <w:t></w:t>
            </w:r>
          </w:p>
        </w:tc>
      </w:tr>
      <w:tr w:rsidR="00C81FBB" w14:paraId="3F5E47FE" w14:textId="77777777">
        <w:trPr>
          <w:trHeight w:val="360"/>
        </w:trPr>
        <w:tc>
          <w:tcPr>
            <w:tcW w:w="5056" w:type="dxa"/>
            <w:gridSpan w:val="2"/>
          </w:tcPr>
          <w:p w14:paraId="38CBE60D" w14:textId="77777777" w:rsidR="00C81FBB" w:rsidRDefault="0058411A">
            <w:pPr>
              <w:pStyle w:val="TableParagraph"/>
              <w:tabs>
                <w:tab w:val="left" w:pos="3841"/>
              </w:tabs>
              <w:spacing w:before="120" w:line="220" w:lineRule="exact"/>
              <w:ind w:left="51"/>
              <w:rPr>
                <w:rFonts w:ascii="Myriad Pro"/>
                <w:sz w:val="20"/>
              </w:rPr>
            </w:pPr>
            <w:r>
              <w:rPr>
                <w:rFonts w:ascii="Myriad Pro"/>
                <w:b/>
                <w:sz w:val="20"/>
              </w:rPr>
              <w:t>Questions</w:t>
            </w:r>
            <w:r>
              <w:rPr>
                <w:rFonts w:ascii="Myriad Pro"/>
                <w:b/>
                <w:spacing w:val="-3"/>
                <w:sz w:val="20"/>
              </w:rPr>
              <w:t xml:space="preserve"> </w:t>
            </w:r>
            <w:r>
              <w:rPr>
                <w:rFonts w:ascii="Myriad Pro"/>
                <w:b/>
                <w:sz w:val="20"/>
              </w:rPr>
              <w:t>about</w:t>
            </w:r>
            <w:r>
              <w:rPr>
                <w:rFonts w:ascii="Myriad Pro"/>
                <w:b/>
                <w:spacing w:val="-3"/>
                <w:sz w:val="20"/>
              </w:rPr>
              <w:t xml:space="preserve"> </w:t>
            </w:r>
            <w:r>
              <w:rPr>
                <w:rFonts w:ascii="Myriad Pro"/>
                <w:b/>
                <w:sz w:val="20"/>
              </w:rPr>
              <w:t>the Class</w:t>
            </w:r>
            <w:r>
              <w:rPr>
                <w:rFonts w:ascii="Myriad Pro"/>
                <w:b/>
                <w:sz w:val="20"/>
              </w:rPr>
              <w:tab/>
            </w:r>
            <w:r>
              <w:rPr>
                <w:rFonts w:ascii="Myriad Pro"/>
                <w:sz w:val="20"/>
              </w:rPr>
              <w:t>Strongly</w:t>
            </w:r>
          </w:p>
        </w:tc>
        <w:tc>
          <w:tcPr>
            <w:tcW w:w="1037" w:type="dxa"/>
          </w:tcPr>
          <w:p w14:paraId="0145608F" w14:textId="77777777" w:rsidR="00C81FBB" w:rsidRDefault="00C81FBB">
            <w:pPr>
              <w:pStyle w:val="TableParagraph"/>
              <w:rPr>
                <w:rFonts w:ascii="Times New Roman"/>
                <w:sz w:val="20"/>
              </w:rPr>
            </w:pPr>
          </w:p>
        </w:tc>
        <w:tc>
          <w:tcPr>
            <w:tcW w:w="1163" w:type="dxa"/>
          </w:tcPr>
          <w:p w14:paraId="5D960DA3" w14:textId="77777777" w:rsidR="00C81FBB" w:rsidRDefault="0058411A">
            <w:pPr>
              <w:pStyle w:val="TableParagraph"/>
              <w:spacing w:before="128" w:line="213" w:lineRule="exact"/>
              <w:ind w:left="230"/>
              <w:rPr>
                <w:rFonts w:ascii="Myriad Pro"/>
                <w:sz w:val="20"/>
              </w:rPr>
            </w:pPr>
            <w:r>
              <w:rPr>
                <w:rFonts w:ascii="Myriad Pro"/>
                <w:sz w:val="20"/>
              </w:rPr>
              <w:t>No</w:t>
            </w:r>
          </w:p>
        </w:tc>
        <w:tc>
          <w:tcPr>
            <w:tcW w:w="1102" w:type="dxa"/>
          </w:tcPr>
          <w:p w14:paraId="60960F30" w14:textId="77777777" w:rsidR="00C81FBB" w:rsidRDefault="00C81FBB">
            <w:pPr>
              <w:pStyle w:val="TableParagraph"/>
              <w:rPr>
                <w:rFonts w:ascii="Times New Roman"/>
                <w:sz w:val="20"/>
              </w:rPr>
            </w:pPr>
          </w:p>
        </w:tc>
        <w:tc>
          <w:tcPr>
            <w:tcW w:w="1079" w:type="dxa"/>
            <w:gridSpan w:val="2"/>
          </w:tcPr>
          <w:p w14:paraId="77D19C18" w14:textId="77777777" w:rsidR="00C81FBB" w:rsidRDefault="0058411A">
            <w:pPr>
              <w:pStyle w:val="TableParagraph"/>
              <w:spacing w:before="128" w:line="213" w:lineRule="exact"/>
              <w:ind w:left="163"/>
              <w:rPr>
                <w:rFonts w:ascii="Myriad Pro"/>
                <w:sz w:val="20"/>
              </w:rPr>
            </w:pPr>
            <w:r>
              <w:rPr>
                <w:rFonts w:ascii="Myriad Pro"/>
                <w:sz w:val="20"/>
              </w:rPr>
              <w:t>Strongly</w:t>
            </w:r>
          </w:p>
        </w:tc>
      </w:tr>
      <w:tr w:rsidR="00C81FBB" w14:paraId="08F649A1" w14:textId="77777777">
        <w:trPr>
          <w:trHeight w:val="307"/>
        </w:trPr>
        <w:tc>
          <w:tcPr>
            <w:tcW w:w="5056" w:type="dxa"/>
            <w:gridSpan w:val="2"/>
          </w:tcPr>
          <w:p w14:paraId="1EFCBE1B" w14:textId="77777777" w:rsidR="00C81FBB" w:rsidRDefault="0058411A">
            <w:pPr>
              <w:pStyle w:val="TableParagraph"/>
              <w:spacing w:before="7"/>
              <w:ind w:right="613"/>
              <w:jc w:val="right"/>
              <w:rPr>
                <w:rFonts w:ascii="Myriad Pro"/>
                <w:sz w:val="20"/>
              </w:rPr>
            </w:pPr>
            <w:r>
              <w:rPr>
                <w:rFonts w:ascii="Myriad Pro"/>
                <w:sz w:val="20"/>
              </w:rPr>
              <w:t>Agree</w:t>
            </w:r>
          </w:p>
        </w:tc>
        <w:tc>
          <w:tcPr>
            <w:tcW w:w="1037" w:type="dxa"/>
          </w:tcPr>
          <w:p w14:paraId="6115DBB0" w14:textId="77777777" w:rsidR="00C81FBB" w:rsidRDefault="0058411A">
            <w:pPr>
              <w:pStyle w:val="TableParagraph"/>
              <w:spacing w:before="4"/>
              <w:ind w:left="146"/>
              <w:rPr>
                <w:rFonts w:ascii="Myriad Pro"/>
                <w:sz w:val="20"/>
              </w:rPr>
            </w:pPr>
            <w:r>
              <w:rPr>
                <w:rFonts w:ascii="Myriad Pro"/>
                <w:sz w:val="20"/>
              </w:rPr>
              <w:t>Agree</w:t>
            </w:r>
          </w:p>
        </w:tc>
        <w:tc>
          <w:tcPr>
            <w:tcW w:w="1163" w:type="dxa"/>
          </w:tcPr>
          <w:p w14:paraId="1E99CC86" w14:textId="77777777" w:rsidR="00C81FBB" w:rsidRDefault="0058411A">
            <w:pPr>
              <w:pStyle w:val="TableParagraph"/>
              <w:spacing w:before="7"/>
              <w:ind w:left="11"/>
              <w:rPr>
                <w:rFonts w:ascii="Myriad Pro"/>
                <w:sz w:val="20"/>
              </w:rPr>
            </w:pPr>
            <w:r>
              <w:rPr>
                <w:rFonts w:ascii="Myriad Pro"/>
                <w:sz w:val="20"/>
              </w:rPr>
              <w:t>Opinion</w:t>
            </w:r>
          </w:p>
        </w:tc>
        <w:tc>
          <w:tcPr>
            <w:tcW w:w="1102" w:type="dxa"/>
          </w:tcPr>
          <w:p w14:paraId="0D480580" w14:textId="77777777" w:rsidR="00C81FBB" w:rsidRDefault="0058411A">
            <w:pPr>
              <w:pStyle w:val="TableParagraph"/>
              <w:spacing w:line="232" w:lineRule="exact"/>
              <w:ind w:left="-12"/>
              <w:rPr>
                <w:rFonts w:ascii="Myriad Pro"/>
                <w:sz w:val="20"/>
              </w:rPr>
            </w:pPr>
            <w:r>
              <w:rPr>
                <w:rFonts w:ascii="Myriad Pro"/>
                <w:sz w:val="20"/>
              </w:rPr>
              <w:t>Disagree</w:t>
            </w:r>
          </w:p>
        </w:tc>
        <w:tc>
          <w:tcPr>
            <w:tcW w:w="1079" w:type="dxa"/>
            <w:gridSpan w:val="2"/>
          </w:tcPr>
          <w:p w14:paraId="1F07CAA8" w14:textId="77777777" w:rsidR="00C81FBB" w:rsidRDefault="0058411A">
            <w:pPr>
              <w:pStyle w:val="TableParagraph"/>
              <w:spacing w:before="7"/>
              <w:ind w:left="146"/>
              <w:rPr>
                <w:rFonts w:ascii="Myriad Pro"/>
                <w:sz w:val="20"/>
              </w:rPr>
            </w:pPr>
            <w:r>
              <w:rPr>
                <w:rFonts w:ascii="Myriad Pro"/>
                <w:sz w:val="20"/>
              </w:rPr>
              <w:t>Disagree</w:t>
            </w:r>
          </w:p>
        </w:tc>
      </w:tr>
      <w:tr w:rsidR="00C81FBB" w14:paraId="7426759D" w14:textId="77777777">
        <w:trPr>
          <w:trHeight w:val="299"/>
        </w:trPr>
        <w:tc>
          <w:tcPr>
            <w:tcW w:w="5056" w:type="dxa"/>
            <w:gridSpan w:val="2"/>
          </w:tcPr>
          <w:p w14:paraId="6B735A9C" w14:textId="77777777" w:rsidR="00C81FBB" w:rsidRDefault="0058411A">
            <w:pPr>
              <w:pStyle w:val="TableParagraph"/>
              <w:tabs>
                <w:tab w:val="left" w:pos="4101"/>
              </w:tabs>
              <w:spacing w:before="59" w:line="220" w:lineRule="exact"/>
              <w:ind w:left="50"/>
              <w:rPr>
                <w:rFonts w:ascii="Wingdings" w:hAnsi="Wingdings"/>
                <w:sz w:val="20"/>
              </w:rPr>
            </w:pPr>
            <w:r>
              <w:rPr>
                <w:rFonts w:ascii="Myriad Pro" w:hAnsi="Myriad Pro"/>
                <w:sz w:val="20"/>
              </w:rPr>
              <w:t>10.</w:t>
            </w:r>
            <w:r>
              <w:rPr>
                <w:rFonts w:ascii="Myriad Pro" w:hAnsi="Myriad Pro"/>
                <w:spacing w:val="41"/>
                <w:sz w:val="20"/>
              </w:rPr>
              <w:t xml:space="preserve"> </w:t>
            </w:r>
            <w:r>
              <w:rPr>
                <w:rFonts w:ascii="Myriad Pro" w:hAnsi="Myriad Pro"/>
                <w:sz w:val="20"/>
              </w:rPr>
              <w:t>The</w:t>
            </w:r>
            <w:r>
              <w:rPr>
                <w:rFonts w:ascii="Myriad Pro" w:hAnsi="Myriad Pro"/>
                <w:spacing w:val="-1"/>
                <w:sz w:val="20"/>
              </w:rPr>
              <w:t xml:space="preserve"> </w:t>
            </w:r>
            <w:r>
              <w:rPr>
                <w:rFonts w:ascii="Myriad Pro" w:hAnsi="Myriad Pro"/>
                <w:sz w:val="20"/>
              </w:rPr>
              <w:t>homework helped me.</w:t>
            </w:r>
            <w:r>
              <w:rPr>
                <w:rFonts w:ascii="Myriad Pro" w:hAnsi="Myriad Pro"/>
                <w:sz w:val="20"/>
              </w:rPr>
              <w:tab/>
            </w:r>
            <w:r>
              <w:rPr>
                <w:rFonts w:ascii="Wingdings" w:hAnsi="Wingdings"/>
                <w:sz w:val="20"/>
              </w:rPr>
              <w:t></w:t>
            </w:r>
          </w:p>
        </w:tc>
        <w:tc>
          <w:tcPr>
            <w:tcW w:w="1037" w:type="dxa"/>
          </w:tcPr>
          <w:p w14:paraId="43680A8F" w14:textId="77777777" w:rsidR="00C81FBB" w:rsidRDefault="0058411A">
            <w:pPr>
              <w:pStyle w:val="TableParagraph"/>
              <w:spacing w:before="70" w:line="210" w:lineRule="exact"/>
              <w:ind w:left="305"/>
              <w:rPr>
                <w:rFonts w:ascii="Wingdings" w:hAnsi="Wingdings"/>
                <w:sz w:val="20"/>
              </w:rPr>
            </w:pPr>
            <w:r>
              <w:rPr>
                <w:rFonts w:ascii="Wingdings" w:hAnsi="Wingdings"/>
                <w:w w:val="99"/>
                <w:sz w:val="20"/>
              </w:rPr>
              <w:t></w:t>
            </w:r>
          </w:p>
        </w:tc>
        <w:tc>
          <w:tcPr>
            <w:tcW w:w="1163" w:type="dxa"/>
          </w:tcPr>
          <w:p w14:paraId="0969DB68" w14:textId="77777777" w:rsidR="00C81FBB" w:rsidRDefault="0058411A">
            <w:pPr>
              <w:pStyle w:val="TableParagraph"/>
              <w:spacing w:before="70" w:line="210" w:lineRule="exact"/>
              <w:ind w:left="259"/>
              <w:rPr>
                <w:rFonts w:ascii="Wingdings" w:hAnsi="Wingdings"/>
                <w:sz w:val="20"/>
              </w:rPr>
            </w:pPr>
            <w:r>
              <w:rPr>
                <w:rFonts w:ascii="Wingdings" w:hAnsi="Wingdings"/>
                <w:w w:val="99"/>
                <w:sz w:val="20"/>
              </w:rPr>
              <w:t></w:t>
            </w:r>
          </w:p>
        </w:tc>
        <w:tc>
          <w:tcPr>
            <w:tcW w:w="1102" w:type="dxa"/>
          </w:tcPr>
          <w:p w14:paraId="3D12D4E3" w14:textId="77777777" w:rsidR="00C81FBB" w:rsidRDefault="0058411A">
            <w:pPr>
              <w:pStyle w:val="TableParagraph"/>
              <w:spacing w:before="70" w:line="210" w:lineRule="exact"/>
              <w:ind w:left="265"/>
              <w:rPr>
                <w:rFonts w:ascii="Wingdings" w:hAnsi="Wingdings"/>
                <w:sz w:val="20"/>
              </w:rPr>
            </w:pPr>
            <w:r>
              <w:rPr>
                <w:rFonts w:ascii="Wingdings" w:hAnsi="Wingdings"/>
                <w:w w:val="99"/>
                <w:sz w:val="20"/>
              </w:rPr>
              <w:t></w:t>
            </w:r>
          </w:p>
        </w:tc>
        <w:tc>
          <w:tcPr>
            <w:tcW w:w="1079" w:type="dxa"/>
            <w:gridSpan w:val="2"/>
          </w:tcPr>
          <w:p w14:paraId="167DD379" w14:textId="77777777" w:rsidR="00C81FBB" w:rsidRDefault="0058411A">
            <w:pPr>
              <w:pStyle w:val="TableParagraph"/>
              <w:spacing w:before="70" w:line="210" w:lineRule="exact"/>
              <w:ind w:right="52"/>
              <w:jc w:val="center"/>
              <w:rPr>
                <w:rFonts w:ascii="Wingdings" w:hAnsi="Wingdings"/>
                <w:sz w:val="20"/>
              </w:rPr>
            </w:pPr>
            <w:r>
              <w:rPr>
                <w:rFonts w:ascii="Wingdings" w:hAnsi="Wingdings"/>
                <w:w w:val="99"/>
                <w:sz w:val="20"/>
              </w:rPr>
              <w:t></w:t>
            </w:r>
          </w:p>
        </w:tc>
      </w:tr>
      <w:tr w:rsidR="00C81FBB" w14:paraId="670BE4D5" w14:textId="77777777">
        <w:trPr>
          <w:trHeight w:val="240"/>
        </w:trPr>
        <w:tc>
          <w:tcPr>
            <w:tcW w:w="5056" w:type="dxa"/>
            <w:gridSpan w:val="2"/>
          </w:tcPr>
          <w:p w14:paraId="027AEBC5" w14:textId="77777777" w:rsidR="00C81FBB" w:rsidRDefault="0058411A">
            <w:pPr>
              <w:pStyle w:val="TableParagraph"/>
              <w:tabs>
                <w:tab w:val="left" w:pos="4101"/>
              </w:tabs>
              <w:spacing w:line="220" w:lineRule="exact"/>
              <w:ind w:left="50"/>
              <w:rPr>
                <w:rFonts w:ascii="Wingdings" w:hAnsi="Wingdings"/>
                <w:sz w:val="20"/>
              </w:rPr>
            </w:pPr>
            <w:r>
              <w:rPr>
                <w:rFonts w:ascii="Myriad Pro" w:hAnsi="Myriad Pro"/>
                <w:sz w:val="20"/>
              </w:rPr>
              <w:t>11.</w:t>
            </w:r>
            <w:r>
              <w:rPr>
                <w:rFonts w:ascii="Myriad Pro" w:hAnsi="Myriad Pro"/>
                <w:spacing w:val="40"/>
                <w:sz w:val="20"/>
              </w:rPr>
              <w:t xml:space="preserve"> </w:t>
            </w:r>
            <w:r>
              <w:rPr>
                <w:rFonts w:ascii="Myriad Pro" w:hAnsi="Myriad Pro"/>
                <w:sz w:val="20"/>
              </w:rPr>
              <w:t>This class helped me.</w:t>
            </w:r>
            <w:r>
              <w:rPr>
                <w:rFonts w:ascii="Myriad Pro" w:hAnsi="Myriad Pro"/>
                <w:sz w:val="20"/>
              </w:rPr>
              <w:tab/>
            </w:r>
            <w:r>
              <w:rPr>
                <w:rFonts w:ascii="Wingdings" w:hAnsi="Wingdings"/>
                <w:sz w:val="20"/>
              </w:rPr>
              <w:t></w:t>
            </w:r>
          </w:p>
        </w:tc>
        <w:tc>
          <w:tcPr>
            <w:tcW w:w="1037" w:type="dxa"/>
          </w:tcPr>
          <w:p w14:paraId="40B38F0D" w14:textId="77777777" w:rsidR="00C81FBB" w:rsidRDefault="0058411A">
            <w:pPr>
              <w:pStyle w:val="TableParagraph"/>
              <w:spacing w:before="10" w:line="210" w:lineRule="exact"/>
              <w:ind w:left="306"/>
              <w:rPr>
                <w:rFonts w:ascii="Wingdings" w:hAnsi="Wingdings"/>
                <w:sz w:val="20"/>
              </w:rPr>
            </w:pPr>
            <w:r>
              <w:rPr>
                <w:rFonts w:ascii="Wingdings" w:hAnsi="Wingdings"/>
                <w:w w:val="99"/>
                <w:sz w:val="20"/>
              </w:rPr>
              <w:t></w:t>
            </w:r>
          </w:p>
        </w:tc>
        <w:tc>
          <w:tcPr>
            <w:tcW w:w="1163" w:type="dxa"/>
          </w:tcPr>
          <w:p w14:paraId="4383BF31" w14:textId="77777777" w:rsidR="00C81FBB" w:rsidRDefault="0058411A">
            <w:pPr>
              <w:pStyle w:val="TableParagraph"/>
              <w:spacing w:before="10" w:line="210" w:lineRule="exact"/>
              <w:ind w:left="260"/>
              <w:rPr>
                <w:rFonts w:ascii="Wingdings" w:hAnsi="Wingdings"/>
                <w:sz w:val="20"/>
              </w:rPr>
            </w:pPr>
            <w:r>
              <w:rPr>
                <w:rFonts w:ascii="Wingdings" w:hAnsi="Wingdings"/>
                <w:w w:val="99"/>
                <w:sz w:val="20"/>
              </w:rPr>
              <w:t></w:t>
            </w:r>
          </w:p>
        </w:tc>
        <w:tc>
          <w:tcPr>
            <w:tcW w:w="1102" w:type="dxa"/>
          </w:tcPr>
          <w:p w14:paraId="304A80A3" w14:textId="77777777" w:rsidR="00C81FBB" w:rsidRDefault="0058411A">
            <w:pPr>
              <w:pStyle w:val="TableParagraph"/>
              <w:spacing w:before="10" w:line="210" w:lineRule="exact"/>
              <w:ind w:left="266"/>
              <w:rPr>
                <w:rFonts w:ascii="Wingdings" w:hAnsi="Wingdings"/>
                <w:sz w:val="20"/>
              </w:rPr>
            </w:pPr>
            <w:r>
              <w:rPr>
                <w:rFonts w:ascii="Wingdings" w:hAnsi="Wingdings"/>
                <w:w w:val="99"/>
                <w:sz w:val="20"/>
              </w:rPr>
              <w:t></w:t>
            </w:r>
          </w:p>
        </w:tc>
        <w:tc>
          <w:tcPr>
            <w:tcW w:w="1079" w:type="dxa"/>
            <w:gridSpan w:val="2"/>
          </w:tcPr>
          <w:p w14:paraId="3535ABC8" w14:textId="77777777" w:rsidR="00C81FBB" w:rsidRDefault="0058411A">
            <w:pPr>
              <w:pStyle w:val="TableParagraph"/>
              <w:spacing w:before="10" w:line="210" w:lineRule="exact"/>
              <w:ind w:right="50"/>
              <w:jc w:val="center"/>
              <w:rPr>
                <w:rFonts w:ascii="Wingdings" w:hAnsi="Wingdings"/>
                <w:sz w:val="20"/>
              </w:rPr>
            </w:pPr>
            <w:r>
              <w:rPr>
                <w:rFonts w:ascii="Wingdings" w:hAnsi="Wingdings"/>
                <w:w w:val="99"/>
                <w:sz w:val="20"/>
              </w:rPr>
              <w:t></w:t>
            </w:r>
          </w:p>
        </w:tc>
      </w:tr>
      <w:tr w:rsidR="00C81FBB" w14:paraId="48C36BCF" w14:textId="77777777">
        <w:trPr>
          <w:trHeight w:val="241"/>
        </w:trPr>
        <w:tc>
          <w:tcPr>
            <w:tcW w:w="5056" w:type="dxa"/>
            <w:gridSpan w:val="2"/>
          </w:tcPr>
          <w:p w14:paraId="4E569CAA" w14:textId="77777777" w:rsidR="00C81FBB" w:rsidRDefault="0058411A">
            <w:pPr>
              <w:pStyle w:val="TableParagraph"/>
              <w:tabs>
                <w:tab w:val="left" w:pos="4102"/>
              </w:tabs>
              <w:spacing w:line="221" w:lineRule="exact"/>
              <w:ind w:left="51"/>
              <w:rPr>
                <w:rFonts w:ascii="Wingdings" w:hAnsi="Wingdings"/>
                <w:sz w:val="20"/>
              </w:rPr>
            </w:pPr>
            <w:r>
              <w:rPr>
                <w:rFonts w:ascii="Myriad Pro" w:hAnsi="Myriad Pro"/>
                <w:sz w:val="20"/>
              </w:rPr>
              <w:t>12.</w:t>
            </w:r>
            <w:r>
              <w:rPr>
                <w:rFonts w:ascii="Myriad Pro" w:hAnsi="Myriad Pro"/>
                <w:spacing w:val="38"/>
                <w:sz w:val="20"/>
              </w:rPr>
              <w:t xml:space="preserve"> </w:t>
            </w:r>
            <w:r>
              <w:rPr>
                <w:rFonts w:ascii="Myriad Pro" w:hAnsi="Myriad Pro"/>
                <w:sz w:val="20"/>
              </w:rPr>
              <w:t>The</w:t>
            </w:r>
            <w:r>
              <w:rPr>
                <w:rFonts w:ascii="Myriad Pro" w:hAnsi="Myriad Pro"/>
                <w:spacing w:val="-2"/>
                <w:sz w:val="20"/>
              </w:rPr>
              <w:t xml:space="preserve"> </w:t>
            </w:r>
            <w:r>
              <w:rPr>
                <w:rFonts w:ascii="Myriad Pro" w:hAnsi="Myriad Pro"/>
                <w:sz w:val="20"/>
              </w:rPr>
              <w:t>class</w:t>
            </w:r>
            <w:r>
              <w:rPr>
                <w:rFonts w:ascii="Myriad Pro" w:hAnsi="Myriad Pro"/>
                <w:spacing w:val="-1"/>
                <w:sz w:val="20"/>
              </w:rPr>
              <w:t xml:space="preserve"> </w:t>
            </w:r>
            <w:r>
              <w:rPr>
                <w:rFonts w:ascii="Myriad Pro" w:hAnsi="Myriad Pro"/>
                <w:sz w:val="20"/>
              </w:rPr>
              <w:t>activities</w:t>
            </w:r>
            <w:r>
              <w:rPr>
                <w:rFonts w:ascii="Myriad Pro" w:hAnsi="Myriad Pro"/>
                <w:spacing w:val="-2"/>
                <w:sz w:val="20"/>
              </w:rPr>
              <w:t xml:space="preserve"> </w:t>
            </w:r>
            <w:r>
              <w:rPr>
                <w:rFonts w:ascii="Myriad Pro" w:hAnsi="Myriad Pro"/>
                <w:sz w:val="20"/>
              </w:rPr>
              <w:t>were</w:t>
            </w:r>
            <w:r>
              <w:rPr>
                <w:rFonts w:ascii="Myriad Pro" w:hAnsi="Myriad Pro"/>
                <w:spacing w:val="-1"/>
                <w:sz w:val="20"/>
              </w:rPr>
              <w:t xml:space="preserve"> </w:t>
            </w:r>
            <w:r>
              <w:rPr>
                <w:rFonts w:ascii="Myriad Pro" w:hAnsi="Myriad Pro"/>
                <w:sz w:val="20"/>
              </w:rPr>
              <w:t>interesting.</w:t>
            </w:r>
            <w:r>
              <w:rPr>
                <w:rFonts w:ascii="Myriad Pro" w:hAnsi="Myriad Pro"/>
                <w:sz w:val="20"/>
              </w:rPr>
              <w:tab/>
            </w:r>
            <w:r>
              <w:rPr>
                <w:rFonts w:ascii="Wingdings" w:hAnsi="Wingdings"/>
                <w:sz w:val="20"/>
              </w:rPr>
              <w:t></w:t>
            </w:r>
          </w:p>
        </w:tc>
        <w:tc>
          <w:tcPr>
            <w:tcW w:w="1037" w:type="dxa"/>
          </w:tcPr>
          <w:p w14:paraId="6BC50510" w14:textId="77777777" w:rsidR="00C81FBB" w:rsidRDefault="0058411A">
            <w:pPr>
              <w:pStyle w:val="TableParagraph"/>
              <w:spacing w:before="10" w:line="211" w:lineRule="exact"/>
              <w:ind w:left="306"/>
              <w:rPr>
                <w:rFonts w:ascii="Wingdings" w:hAnsi="Wingdings"/>
                <w:sz w:val="20"/>
              </w:rPr>
            </w:pPr>
            <w:r>
              <w:rPr>
                <w:rFonts w:ascii="Wingdings" w:hAnsi="Wingdings"/>
                <w:w w:val="99"/>
                <w:sz w:val="20"/>
              </w:rPr>
              <w:t></w:t>
            </w:r>
          </w:p>
        </w:tc>
        <w:tc>
          <w:tcPr>
            <w:tcW w:w="1163" w:type="dxa"/>
          </w:tcPr>
          <w:p w14:paraId="006038D1" w14:textId="77777777" w:rsidR="00C81FBB" w:rsidRDefault="0058411A">
            <w:pPr>
              <w:pStyle w:val="TableParagraph"/>
              <w:spacing w:before="10" w:line="211" w:lineRule="exact"/>
              <w:ind w:left="260"/>
              <w:rPr>
                <w:rFonts w:ascii="Wingdings" w:hAnsi="Wingdings"/>
                <w:sz w:val="20"/>
              </w:rPr>
            </w:pPr>
            <w:r>
              <w:rPr>
                <w:rFonts w:ascii="Wingdings" w:hAnsi="Wingdings"/>
                <w:w w:val="99"/>
                <w:sz w:val="20"/>
              </w:rPr>
              <w:t></w:t>
            </w:r>
          </w:p>
        </w:tc>
        <w:tc>
          <w:tcPr>
            <w:tcW w:w="1102" w:type="dxa"/>
          </w:tcPr>
          <w:p w14:paraId="0670631A" w14:textId="77777777" w:rsidR="00C81FBB" w:rsidRDefault="0058411A">
            <w:pPr>
              <w:pStyle w:val="TableParagraph"/>
              <w:spacing w:before="10" w:line="211" w:lineRule="exact"/>
              <w:ind w:left="266"/>
              <w:rPr>
                <w:rFonts w:ascii="Wingdings" w:hAnsi="Wingdings"/>
                <w:sz w:val="20"/>
              </w:rPr>
            </w:pPr>
            <w:r>
              <w:rPr>
                <w:rFonts w:ascii="Wingdings" w:hAnsi="Wingdings"/>
                <w:w w:val="99"/>
                <w:sz w:val="20"/>
              </w:rPr>
              <w:t></w:t>
            </w:r>
          </w:p>
        </w:tc>
        <w:tc>
          <w:tcPr>
            <w:tcW w:w="1079" w:type="dxa"/>
            <w:gridSpan w:val="2"/>
          </w:tcPr>
          <w:p w14:paraId="20968044" w14:textId="77777777" w:rsidR="00C81FBB" w:rsidRDefault="0058411A">
            <w:pPr>
              <w:pStyle w:val="TableParagraph"/>
              <w:spacing w:before="10" w:line="211" w:lineRule="exact"/>
              <w:ind w:right="50"/>
              <w:jc w:val="center"/>
              <w:rPr>
                <w:rFonts w:ascii="Wingdings" w:hAnsi="Wingdings"/>
                <w:sz w:val="20"/>
              </w:rPr>
            </w:pPr>
            <w:r>
              <w:rPr>
                <w:rFonts w:ascii="Wingdings" w:hAnsi="Wingdings"/>
                <w:w w:val="99"/>
                <w:sz w:val="20"/>
              </w:rPr>
              <w:t></w:t>
            </w:r>
          </w:p>
        </w:tc>
      </w:tr>
      <w:tr w:rsidR="00C81FBB" w14:paraId="7E2DE40A" w14:textId="77777777">
        <w:trPr>
          <w:trHeight w:val="241"/>
        </w:trPr>
        <w:tc>
          <w:tcPr>
            <w:tcW w:w="5056" w:type="dxa"/>
            <w:gridSpan w:val="2"/>
          </w:tcPr>
          <w:p w14:paraId="0C0BB337" w14:textId="77777777" w:rsidR="00C81FBB" w:rsidRDefault="0058411A">
            <w:pPr>
              <w:pStyle w:val="TableParagraph"/>
              <w:tabs>
                <w:tab w:val="left" w:pos="4102"/>
              </w:tabs>
              <w:spacing w:line="220" w:lineRule="exact"/>
              <w:ind w:left="51"/>
              <w:rPr>
                <w:rFonts w:ascii="Wingdings" w:hAnsi="Wingdings"/>
                <w:sz w:val="20"/>
              </w:rPr>
            </w:pPr>
            <w:r>
              <w:rPr>
                <w:rFonts w:ascii="Myriad Pro" w:hAnsi="Myriad Pro"/>
                <w:sz w:val="20"/>
              </w:rPr>
              <w:t>13.</w:t>
            </w:r>
            <w:r>
              <w:rPr>
                <w:rFonts w:ascii="Myriad Pro" w:hAnsi="Myriad Pro"/>
                <w:spacing w:val="38"/>
                <w:sz w:val="20"/>
              </w:rPr>
              <w:t xml:space="preserve"> </w:t>
            </w:r>
            <w:r>
              <w:rPr>
                <w:rFonts w:ascii="Myriad Pro" w:hAnsi="Myriad Pro"/>
                <w:sz w:val="20"/>
              </w:rPr>
              <w:t>I</w:t>
            </w:r>
            <w:r>
              <w:rPr>
                <w:rFonts w:ascii="Myriad Pro" w:hAnsi="Myriad Pro"/>
                <w:spacing w:val="-1"/>
                <w:sz w:val="20"/>
              </w:rPr>
              <w:t xml:space="preserve"> </w:t>
            </w:r>
            <w:r>
              <w:rPr>
                <w:rFonts w:ascii="Myriad Pro" w:hAnsi="Myriad Pro"/>
                <w:sz w:val="20"/>
              </w:rPr>
              <w:t>was</w:t>
            </w:r>
            <w:r>
              <w:rPr>
                <w:rFonts w:ascii="Myriad Pro" w:hAnsi="Myriad Pro"/>
                <w:spacing w:val="-1"/>
                <w:sz w:val="20"/>
              </w:rPr>
              <w:t xml:space="preserve"> </w:t>
            </w:r>
            <w:r>
              <w:rPr>
                <w:rFonts w:ascii="Myriad Pro" w:hAnsi="Myriad Pro"/>
                <w:sz w:val="20"/>
              </w:rPr>
              <w:t>comfortable</w:t>
            </w:r>
            <w:r>
              <w:rPr>
                <w:rFonts w:ascii="Myriad Pro" w:hAnsi="Myriad Pro"/>
                <w:spacing w:val="-1"/>
                <w:sz w:val="20"/>
              </w:rPr>
              <w:t xml:space="preserve"> </w:t>
            </w:r>
            <w:r>
              <w:rPr>
                <w:rFonts w:ascii="Myriad Pro" w:hAnsi="Myriad Pro"/>
                <w:sz w:val="20"/>
              </w:rPr>
              <w:t>with</w:t>
            </w:r>
            <w:r>
              <w:rPr>
                <w:rFonts w:ascii="Myriad Pro" w:hAnsi="Myriad Pro"/>
                <w:spacing w:val="-3"/>
                <w:sz w:val="20"/>
              </w:rPr>
              <w:t xml:space="preserve"> </w:t>
            </w:r>
            <w:r>
              <w:rPr>
                <w:rFonts w:ascii="Myriad Pro" w:hAnsi="Myriad Pro"/>
                <w:sz w:val="20"/>
              </w:rPr>
              <w:t>my</w:t>
            </w:r>
            <w:r>
              <w:rPr>
                <w:rFonts w:ascii="Myriad Pro" w:hAnsi="Myriad Pro"/>
                <w:spacing w:val="-2"/>
                <w:sz w:val="20"/>
              </w:rPr>
              <w:t xml:space="preserve"> </w:t>
            </w:r>
            <w:r>
              <w:rPr>
                <w:rFonts w:ascii="Myriad Pro" w:hAnsi="Myriad Pro"/>
                <w:sz w:val="20"/>
              </w:rPr>
              <w:t>classmates.</w:t>
            </w:r>
            <w:r>
              <w:rPr>
                <w:rFonts w:ascii="Myriad Pro" w:hAnsi="Myriad Pro"/>
                <w:sz w:val="20"/>
              </w:rPr>
              <w:tab/>
            </w:r>
            <w:r>
              <w:rPr>
                <w:rFonts w:ascii="Wingdings" w:hAnsi="Wingdings"/>
                <w:sz w:val="20"/>
              </w:rPr>
              <w:t></w:t>
            </w:r>
          </w:p>
        </w:tc>
        <w:tc>
          <w:tcPr>
            <w:tcW w:w="1037" w:type="dxa"/>
          </w:tcPr>
          <w:p w14:paraId="37E6FA08" w14:textId="77777777" w:rsidR="00C81FBB" w:rsidRDefault="0058411A">
            <w:pPr>
              <w:pStyle w:val="TableParagraph"/>
              <w:spacing w:before="11" w:line="210" w:lineRule="exact"/>
              <w:ind w:left="307"/>
              <w:rPr>
                <w:rFonts w:ascii="Wingdings" w:hAnsi="Wingdings"/>
                <w:sz w:val="20"/>
              </w:rPr>
            </w:pPr>
            <w:r>
              <w:rPr>
                <w:rFonts w:ascii="Wingdings" w:hAnsi="Wingdings"/>
                <w:w w:val="99"/>
                <w:sz w:val="20"/>
              </w:rPr>
              <w:t></w:t>
            </w:r>
          </w:p>
        </w:tc>
        <w:tc>
          <w:tcPr>
            <w:tcW w:w="1163" w:type="dxa"/>
          </w:tcPr>
          <w:p w14:paraId="3312CF76" w14:textId="77777777" w:rsidR="00C81FBB" w:rsidRDefault="0058411A">
            <w:pPr>
              <w:pStyle w:val="TableParagraph"/>
              <w:spacing w:before="11" w:line="210" w:lineRule="exact"/>
              <w:ind w:left="261"/>
              <w:rPr>
                <w:rFonts w:ascii="Wingdings" w:hAnsi="Wingdings"/>
                <w:sz w:val="20"/>
              </w:rPr>
            </w:pPr>
            <w:r>
              <w:rPr>
                <w:rFonts w:ascii="Wingdings" w:hAnsi="Wingdings"/>
                <w:w w:val="99"/>
                <w:sz w:val="20"/>
              </w:rPr>
              <w:t></w:t>
            </w:r>
          </w:p>
        </w:tc>
        <w:tc>
          <w:tcPr>
            <w:tcW w:w="1102" w:type="dxa"/>
          </w:tcPr>
          <w:p w14:paraId="73ADB170" w14:textId="77777777" w:rsidR="00C81FBB" w:rsidRDefault="0058411A">
            <w:pPr>
              <w:pStyle w:val="TableParagraph"/>
              <w:spacing w:before="11" w:line="210" w:lineRule="exact"/>
              <w:ind w:left="267"/>
              <w:rPr>
                <w:rFonts w:ascii="Wingdings" w:hAnsi="Wingdings"/>
                <w:sz w:val="20"/>
              </w:rPr>
            </w:pPr>
            <w:r>
              <w:rPr>
                <w:rFonts w:ascii="Wingdings" w:hAnsi="Wingdings"/>
                <w:w w:val="99"/>
                <w:sz w:val="20"/>
              </w:rPr>
              <w:t></w:t>
            </w:r>
          </w:p>
        </w:tc>
        <w:tc>
          <w:tcPr>
            <w:tcW w:w="1079" w:type="dxa"/>
            <w:gridSpan w:val="2"/>
          </w:tcPr>
          <w:p w14:paraId="697D1224" w14:textId="77777777" w:rsidR="00C81FBB" w:rsidRDefault="0058411A">
            <w:pPr>
              <w:pStyle w:val="TableParagraph"/>
              <w:spacing w:before="11" w:line="210" w:lineRule="exact"/>
              <w:ind w:right="48"/>
              <w:jc w:val="center"/>
              <w:rPr>
                <w:rFonts w:ascii="Wingdings" w:hAnsi="Wingdings"/>
                <w:sz w:val="20"/>
              </w:rPr>
            </w:pPr>
            <w:r>
              <w:rPr>
                <w:rFonts w:ascii="Wingdings" w:hAnsi="Wingdings"/>
                <w:w w:val="99"/>
                <w:sz w:val="20"/>
              </w:rPr>
              <w:t></w:t>
            </w:r>
          </w:p>
        </w:tc>
      </w:tr>
      <w:tr w:rsidR="00C81FBB" w14:paraId="62F94F1B" w14:textId="77777777">
        <w:trPr>
          <w:trHeight w:val="359"/>
        </w:trPr>
        <w:tc>
          <w:tcPr>
            <w:tcW w:w="5056" w:type="dxa"/>
            <w:gridSpan w:val="2"/>
          </w:tcPr>
          <w:p w14:paraId="4192423A" w14:textId="77777777" w:rsidR="00C81FBB" w:rsidRDefault="0058411A">
            <w:pPr>
              <w:pStyle w:val="TableParagraph"/>
              <w:tabs>
                <w:tab w:val="left" w:pos="4103"/>
              </w:tabs>
              <w:spacing w:line="240" w:lineRule="exact"/>
              <w:ind w:left="52"/>
              <w:rPr>
                <w:rFonts w:ascii="Wingdings" w:hAnsi="Wingdings"/>
                <w:sz w:val="20"/>
              </w:rPr>
            </w:pPr>
            <w:r>
              <w:rPr>
                <w:rFonts w:ascii="Myriad Pro" w:hAnsi="Myriad Pro"/>
                <w:sz w:val="20"/>
              </w:rPr>
              <w:t>14.</w:t>
            </w:r>
            <w:r>
              <w:rPr>
                <w:rFonts w:ascii="Myriad Pro" w:hAnsi="Myriad Pro"/>
                <w:spacing w:val="39"/>
                <w:sz w:val="20"/>
              </w:rPr>
              <w:t xml:space="preserve"> </w:t>
            </w:r>
            <w:r>
              <w:rPr>
                <w:rFonts w:ascii="Myriad Pro" w:hAnsi="Myriad Pro"/>
                <w:sz w:val="20"/>
              </w:rPr>
              <w:t>I</w:t>
            </w:r>
            <w:r>
              <w:rPr>
                <w:rFonts w:ascii="Myriad Pro" w:hAnsi="Myriad Pro"/>
                <w:spacing w:val="-1"/>
                <w:sz w:val="20"/>
              </w:rPr>
              <w:t xml:space="preserve"> </w:t>
            </w:r>
            <w:r>
              <w:rPr>
                <w:rFonts w:ascii="Myriad Pro" w:hAnsi="Myriad Pro"/>
                <w:sz w:val="20"/>
              </w:rPr>
              <w:t>would</w:t>
            </w:r>
            <w:r>
              <w:rPr>
                <w:rFonts w:ascii="Myriad Pro" w:hAnsi="Myriad Pro"/>
                <w:spacing w:val="-1"/>
                <w:sz w:val="20"/>
              </w:rPr>
              <w:t xml:space="preserve"> </w:t>
            </w:r>
            <w:r>
              <w:rPr>
                <w:rFonts w:ascii="Myriad Pro" w:hAnsi="Myriad Pro"/>
                <w:sz w:val="20"/>
              </w:rPr>
              <w:t>suggest</w:t>
            </w:r>
            <w:r>
              <w:rPr>
                <w:rFonts w:ascii="Myriad Pro" w:hAnsi="Myriad Pro"/>
                <w:spacing w:val="-3"/>
                <w:sz w:val="20"/>
              </w:rPr>
              <w:t xml:space="preserve"> </w:t>
            </w:r>
            <w:r>
              <w:rPr>
                <w:rFonts w:ascii="Myriad Pro" w:hAnsi="Myriad Pro"/>
                <w:sz w:val="20"/>
              </w:rPr>
              <w:t>this</w:t>
            </w:r>
            <w:r>
              <w:rPr>
                <w:rFonts w:ascii="Myriad Pro" w:hAnsi="Myriad Pro"/>
                <w:spacing w:val="-1"/>
                <w:sz w:val="20"/>
              </w:rPr>
              <w:t xml:space="preserve"> </w:t>
            </w:r>
            <w:r>
              <w:rPr>
                <w:rFonts w:ascii="Myriad Pro" w:hAnsi="Myriad Pro"/>
                <w:sz w:val="20"/>
              </w:rPr>
              <w:t>class</w:t>
            </w:r>
            <w:r>
              <w:rPr>
                <w:rFonts w:ascii="Myriad Pro" w:hAnsi="Myriad Pro"/>
                <w:spacing w:val="1"/>
                <w:sz w:val="20"/>
              </w:rPr>
              <w:t xml:space="preserve"> </w:t>
            </w:r>
            <w:r>
              <w:rPr>
                <w:rFonts w:ascii="Myriad Pro" w:hAnsi="Myriad Pro"/>
                <w:sz w:val="20"/>
              </w:rPr>
              <w:t>to</w:t>
            </w:r>
            <w:r>
              <w:rPr>
                <w:rFonts w:ascii="Myriad Pro" w:hAnsi="Myriad Pro"/>
                <w:spacing w:val="-1"/>
                <w:sz w:val="20"/>
              </w:rPr>
              <w:t xml:space="preserve"> </w:t>
            </w:r>
            <w:r>
              <w:rPr>
                <w:rFonts w:ascii="Myriad Pro" w:hAnsi="Myriad Pro"/>
                <w:sz w:val="20"/>
              </w:rPr>
              <w:t>others.</w:t>
            </w:r>
            <w:r>
              <w:rPr>
                <w:rFonts w:ascii="Myriad Pro" w:hAnsi="Myriad Pro"/>
                <w:sz w:val="20"/>
              </w:rPr>
              <w:tab/>
            </w:r>
            <w:r>
              <w:rPr>
                <w:rFonts w:ascii="Wingdings" w:hAnsi="Wingdings"/>
                <w:sz w:val="20"/>
              </w:rPr>
              <w:t></w:t>
            </w:r>
          </w:p>
        </w:tc>
        <w:tc>
          <w:tcPr>
            <w:tcW w:w="1037" w:type="dxa"/>
          </w:tcPr>
          <w:p w14:paraId="230388CF" w14:textId="77777777" w:rsidR="00C81FBB" w:rsidRDefault="0058411A">
            <w:pPr>
              <w:pStyle w:val="TableParagraph"/>
              <w:spacing w:before="10"/>
              <w:ind w:left="307"/>
              <w:rPr>
                <w:rFonts w:ascii="Wingdings" w:hAnsi="Wingdings"/>
                <w:sz w:val="20"/>
              </w:rPr>
            </w:pPr>
            <w:r>
              <w:rPr>
                <w:rFonts w:ascii="Wingdings" w:hAnsi="Wingdings"/>
                <w:w w:val="99"/>
                <w:sz w:val="20"/>
              </w:rPr>
              <w:t></w:t>
            </w:r>
          </w:p>
        </w:tc>
        <w:tc>
          <w:tcPr>
            <w:tcW w:w="1163" w:type="dxa"/>
          </w:tcPr>
          <w:p w14:paraId="59A42997" w14:textId="77777777" w:rsidR="00C81FBB" w:rsidRDefault="0058411A">
            <w:pPr>
              <w:pStyle w:val="TableParagraph"/>
              <w:spacing w:before="10"/>
              <w:ind w:left="261"/>
              <w:rPr>
                <w:rFonts w:ascii="Wingdings" w:hAnsi="Wingdings"/>
                <w:sz w:val="20"/>
              </w:rPr>
            </w:pPr>
            <w:r>
              <w:rPr>
                <w:rFonts w:ascii="Wingdings" w:hAnsi="Wingdings"/>
                <w:w w:val="99"/>
                <w:sz w:val="20"/>
              </w:rPr>
              <w:t></w:t>
            </w:r>
          </w:p>
        </w:tc>
        <w:tc>
          <w:tcPr>
            <w:tcW w:w="1102" w:type="dxa"/>
          </w:tcPr>
          <w:p w14:paraId="09DC6F22" w14:textId="77777777" w:rsidR="00C81FBB" w:rsidRDefault="0058411A">
            <w:pPr>
              <w:pStyle w:val="TableParagraph"/>
              <w:spacing w:before="10"/>
              <w:ind w:left="267"/>
              <w:rPr>
                <w:rFonts w:ascii="Wingdings" w:hAnsi="Wingdings"/>
                <w:sz w:val="20"/>
              </w:rPr>
            </w:pPr>
            <w:r>
              <w:rPr>
                <w:rFonts w:ascii="Wingdings" w:hAnsi="Wingdings"/>
                <w:w w:val="99"/>
                <w:sz w:val="20"/>
              </w:rPr>
              <w:t></w:t>
            </w:r>
          </w:p>
        </w:tc>
        <w:tc>
          <w:tcPr>
            <w:tcW w:w="1079" w:type="dxa"/>
            <w:gridSpan w:val="2"/>
          </w:tcPr>
          <w:p w14:paraId="68A026B1" w14:textId="77777777" w:rsidR="00C81FBB" w:rsidRDefault="0058411A">
            <w:pPr>
              <w:pStyle w:val="TableParagraph"/>
              <w:spacing w:before="10"/>
              <w:ind w:right="47"/>
              <w:jc w:val="center"/>
              <w:rPr>
                <w:rFonts w:ascii="Wingdings" w:hAnsi="Wingdings"/>
                <w:sz w:val="20"/>
              </w:rPr>
            </w:pPr>
            <w:r>
              <w:rPr>
                <w:rFonts w:ascii="Wingdings" w:hAnsi="Wingdings"/>
                <w:w w:val="99"/>
                <w:sz w:val="20"/>
              </w:rPr>
              <w:t></w:t>
            </w:r>
          </w:p>
        </w:tc>
      </w:tr>
      <w:tr w:rsidR="00C81FBB" w14:paraId="00040DBA" w14:textId="77777777">
        <w:trPr>
          <w:trHeight w:val="359"/>
        </w:trPr>
        <w:tc>
          <w:tcPr>
            <w:tcW w:w="5056" w:type="dxa"/>
            <w:gridSpan w:val="2"/>
          </w:tcPr>
          <w:p w14:paraId="115CB3DA" w14:textId="77777777" w:rsidR="00C81FBB" w:rsidRDefault="0058411A">
            <w:pPr>
              <w:pStyle w:val="TableParagraph"/>
              <w:tabs>
                <w:tab w:val="left" w:pos="3842"/>
              </w:tabs>
              <w:spacing w:before="119" w:line="220" w:lineRule="exact"/>
              <w:ind w:left="52"/>
              <w:rPr>
                <w:rFonts w:ascii="Myriad Pro"/>
                <w:sz w:val="20"/>
              </w:rPr>
            </w:pPr>
            <w:r>
              <w:rPr>
                <w:rFonts w:ascii="Myriad Pro"/>
                <w:b/>
                <w:sz w:val="20"/>
              </w:rPr>
              <w:t>Questions</w:t>
            </w:r>
            <w:r>
              <w:rPr>
                <w:rFonts w:ascii="Myriad Pro"/>
                <w:b/>
                <w:spacing w:val="-2"/>
                <w:sz w:val="20"/>
              </w:rPr>
              <w:t xml:space="preserve"> </w:t>
            </w:r>
            <w:r>
              <w:rPr>
                <w:rFonts w:ascii="Myriad Pro"/>
                <w:b/>
                <w:sz w:val="20"/>
              </w:rPr>
              <w:t>about</w:t>
            </w:r>
            <w:r>
              <w:rPr>
                <w:rFonts w:ascii="Myriad Pro"/>
                <w:b/>
                <w:spacing w:val="-3"/>
                <w:sz w:val="20"/>
              </w:rPr>
              <w:t xml:space="preserve"> </w:t>
            </w:r>
            <w:r>
              <w:rPr>
                <w:rFonts w:ascii="Myriad Pro"/>
                <w:b/>
                <w:sz w:val="20"/>
              </w:rPr>
              <w:t>the</w:t>
            </w:r>
            <w:r>
              <w:rPr>
                <w:rFonts w:ascii="Myriad Pro"/>
                <w:b/>
                <w:spacing w:val="-2"/>
                <w:sz w:val="20"/>
              </w:rPr>
              <w:t xml:space="preserve"> </w:t>
            </w:r>
            <w:r>
              <w:rPr>
                <w:rFonts w:ascii="Myriad Pro"/>
                <w:b/>
                <w:sz w:val="20"/>
              </w:rPr>
              <w:t>Books</w:t>
            </w:r>
            <w:r>
              <w:rPr>
                <w:rFonts w:ascii="Myriad Pro"/>
                <w:b/>
                <w:sz w:val="20"/>
              </w:rPr>
              <w:tab/>
            </w:r>
            <w:r>
              <w:rPr>
                <w:rFonts w:ascii="Myriad Pro"/>
                <w:sz w:val="20"/>
              </w:rPr>
              <w:t>Strongly</w:t>
            </w:r>
          </w:p>
        </w:tc>
        <w:tc>
          <w:tcPr>
            <w:tcW w:w="1037" w:type="dxa"/>
          </w:tcPr>
          <w:p w14:paraId="2C6C5B08" w14:textId="77777777" w:rsidR="00C81FBB" w:rsidRDefault="00C81FBB">
            <w:pPr>
              <w:pStyle w:val="TableParagraph"/>
              <w:rPr>
                <w:rFonts w:ascii="Times New Roman"/>
                <w:sz w:val="20"/>
              </w:rPr>
            </w:pPr>
          </w:p>
        </w:tc>
        <w:tc>
          <w:tcPr>
            <w:tcW w:w="1163" w:type="dxa"/>
          </w:tcPr>
          <w:p w14:paraId="53ED1B85" w14:textId="77777777" w:rsidR="00C81FBB" w:rsidRDefault="0058411A">
            <w:pPr>
              <w:pStyle w:val="TableParagraph"/>
              <w:spacing w:before="127" w:line="213" w:lineRule="exact"/>
              <w:ind w:left="230"/>
              <w:rPr>
                <w:rFonts w:ascii="Myriad Pro"/>
                <w:sz w:val="20"/>
              </w:rPr>
            </w:pPr>
            <w:r>
              <w:rPr>
                <w:rFonts w:ascii="Myriad Pro"/>
                <w:sz w:val="20"/>
              </w:rPr>
              <w:t>No</w:t>
            </w:r>
          </w:p>
        </w:tc>
        <w:tc>
          <w:tcPr>
            <w:tcW w:w="1102" w:type="dxa"/>
          </w:tcPr>
          <w:p w14:paraId="4A45A072" w14:textId="77777777" w:rsidR="00C81FBB" w:rsidRDefault="00C81FBB">
            <w:pPr>
              <w:pStyle w:val="TableParagraph"/>
              <w:rPr>
                <w:rFonts w:ascii="Times New Roman"/>
                <w:sz w:val="20"/>
              </w:rPr>
            </w:pPr>
          </w:p>
        </w:tc>
        <w:tc>
          <w:tcPr>
            <w:tcW w:w="1079" w:type="dxa"/>
            <w:gridSpan w:val="2"/>
          </w:tcPr>
          <w:p w14:paraId="6C291B2A" w14:textId="77777777" w:rsidR="00C81FBB" w:rsidRDefault="0058411A">
            <w:pPr>
              <w:pStyle w:val="TableParagraph"/>
              <w:spacing w:before="127" w:line="213" w:lineRule="exact"/>
              <w:ind w:left="164"/>
              <w:rPr>
                <w:rFonts w:ascii="Myriad Pro"/>
                <w:sz w:val="20"/>
              </w:rPr>
            </w:pPr>
            <w:r>
              <w:rPr>
                <w:rFonts w:ascii="Myriad Pro"/>
                <w:sz w:val="20"/>
              </w:rPr>
              <w:t>Strongly</w:t>
            </w:r>
          </w:p>
        </w:tc>
      </w:tr>
      <w:tr w:rsidR="00C81FBB" w14:paraId="37CC1BEF" w14:textId="77777777">
        <w:trPr>
          <w:trHeight w:val="309"/>
        </w:trPr>
        <w:tc>
          <w:tcPr>
            <w:tcW w:w="5056" w:type="dxa"/>
            <w:gridSpan w:val="2"/>
          </w:tcPr>
          <w:p w14:paraId="368F489A" w14:textId="77777777" w:rsidR="00C81FBB" w:rsidRDefault="0058411A">
            <w:pPr>
              <w:pStyle w:val="TableParagraph"/>
              <w:spacing w:before="7"/>
              <w:ind w:right="612"/>
              <w:jc w:val="right"/>
              <w:rPr>
                <w:rFonts w:ascii="Myriad Pro"/>
                <w:sz w:val="20"/>
              </w:rPr>
            </w:pPr>
            <w:r>
              <w:rPr>
                <w:rFonts w:ascii="Myriad Pro"/>
                <w:sz w:val="20"/>
              </w:rPr>
              <w:t>Agree</w:t>
            </w:r>
          </w:p>
        </w:tc>
        <w:tc>
          <w:tcPr>
            <w:tcW w:w="1037" w:type="dxa"/>
          </w:tcPr>
          <w:p w14:paraId="31E0FFFC" w14:textId="77777777" w:rsidR="00C81FBB" w:rsidRDefault="0058411A">
            <w:pPr>
              <w:pStyle w:val="TableParagraph"/>
              <w:spacing w:line="232" w:lineRule="exact"/>
              <w:ind w:left="159"/>
              <w:rPr>
                <w:rFonts w:ascii="Myriad Pro"/>
                <w:sz w:val="20"/>
              </w:rPr>
            </w:pPr>
            <w:r>
              <w:rPr>
                <w:rFonts w:ascii="Myriad Pro"/>
                <w:sz w:val="20"/>
              </w:rPr>
              <w:t>Agree</w:t>
            </w:r>
          </w:p>
        </w:tc>
        <w:tc>
          <w:tcPr>
            <w:tcW w:w="1163" w:type="dxa"/>
          </w:tcPr>
          <w:p w14:paraId="1FC92530" w14:textId="77777777" w:rsidR="00C81FBB" w:rsidRDefault="0058411A">
            <w:pPr>
              <w:pStyle w:val="TableParagraph"/>
              <w:spacing w:before="7"/>
              <w:ind w:left="12"/>
              <w:rPr>
                <w:rFonts w:ascii="Myriad Pro"/>
                <w:sz w:val="20"/>
              </w:rPr>
            </w:pPr>
            <w:r>
              <w:rPr>
                <w:rFonts w:ascii="Myriad Pro"/>
                <w:sz w:val="20"/>
              </w:rPr>
              <w:t>Opinion</w:t>
            </w:r>
          </w:p>
        </w:tc>
        <w:tc>
          <w:tcPr>
            <w:tcW w:w="1102" w:type="dxa"/>
          </w:tcPr>
          <w:p w14:paraId="02A47696" w14:textId="77777777" w:rsidR="00C81FBB" w:rsidRDefault="0058411A">
            <w:pPr>
              <w:pStyle w:val="TableParagraph"/>
              <w:spacing w:line="232" w:lineRule="exact"/>
              <w:ind w:left="2"/>
              <w:rPr>
                <w:rFonts w:ascii="Myriad Pro"/>
                <w:sz w:val="20"/>
              </w:rPr>
            </w:pPr>
            <w:r>
              <w:rPr>
                <w:rFonts w:ascii="Myriad Pro"/>
                <w:sz w:val="20"/>
              </w:rPr>
              <w:t>Disagree</w:t>
            </w:r>
          </w:p>
        </w:tc>
        <w:tc>
          <w:tcPr>
            <w:tcW w:w="1079" w:type="dxa"/>
            <w:gridSpan w:val="2"/>
          </w:tcPr>
          <w:p w14:paraId="7A660B4A" w14:textId="77777777" w:rsidR="00C81FBB" w:rsidRDefault="0058411A">
            <w:pPr>
              <w:pStyle w:val="TableParagraph"/>
              <w:spacing w:before="7"/>
              <w:ind w:left="147"/>
              <w:rPr>
                <w:rFonts w:ascii="Myriad Pro"/>
                <w:sz w:val="20"/>
              </w:rPr>
            </w:pPr>
            <w:r>
              <w:rPr>
                <w:rFonts w:ascii="Myriad Pro"/>
                <w:sz w:val="20"/>
              </w:rPr>
              <w:t>Disagree</w:t>
            </w:r>
          </w:p>
        </w:tc>
      </w:tr>
      <w:tr w:rsidR="00C81FBB" w14:paraId="4515D8B8" w14:textId="77777777">
        <w:trPr>
          <w:trHeight w:val="300"/>
        </w:trPr>
        <w:tc>
          <w:tcPr>
            <w:tcW w:w="5056" w:type="dxa"/>
            <w:gridSpan w:val="2"/>
          </w:tcPr>
          <w:p w14:paraId="2C586895" w14:textId="77777777" w:rsidR="00C81FBB" w:rsidRDefault="0058411A">
            <w:pPr>
              <w:pStyle w:val="TableParagraph"/>
              <w:tabs>
                <w:tab w:val="left" w:pos="4101"/>
              </w:tabs>
              <w:spacing w:before="60" w:line="220" w:lineRule="exact"/>
              <w:ind w:left="50"/>
              <w:rPr>
                <w:rFonts w:ascii="Wingdings" w:hAnsi="Wingdings"/>
                <w:sz w:val="20"/>
              </w:rPr>
            </w:pPr>
            <w:r>
              <w:rPr>
                <w:rFonts w:ascii="Myriad Pro" w:hAnsi="Myriad Pro"/>
                <w:sz w:val="20"/>
              </w:rPr>
              <w:t>15.</w:t>
            </w:r>
            <w:r>
              <w:rPr>
                <w:rFonts w:ascii="Myriad Pro" w:hAnsi="Myriad Pro"/>
                <w:spacing w:val="40"/>
                <w:sz w:val="20"/>
              </w:rPr>
              <w:t xml:space="preserve"> </w:t>
            </w:r>
            <w:r>
              <w:rPr>
                <w:rFonts w:ascii="Myriad Pro" w:hAnsi="Myriad Pro"/>
                <w:sz w:val="20"/>
              </w:rPr>
              <w:t>The books</w:t>
            </w:r>
            <w:r>
              <w:rPr>
                <w:rFonts w:ascii="Myriad Pro" w:hAnsi="Myriad Pro"/>
                <w:spacing w:val="-1"/>
                <w:sz w:val="20"/>
              </w:rPr>
              <w:t xml:space="preserve"> </w:t>
            </w:r>
            <w:r>
              <w:rPr>
                <w:rFonts w:ascii="Myriad Pro" w:hAnsi="Myriad Pro"/>
                <w:sz w:val="20"/>
              </w:rPr>
              <w:t>are helpful.</w:t>
            </w:r>
            <w:r>
              <w:rPr>
                <w:rFonts w:ascii="Myriad Pro" w:hAnsi="Myriad Pro"/>
                <w:sz w:val="20"/>
              </w:rPr>
              <w:tab/>
            </w:r>
            <w:r>
              <w:rPr>
                <w:rFonts w:ascii="Wingdings" w:hAnsi="Wingdings"/>
                <w:sz w:val="20"/>
              </w:rPr>
              <w:t></w:t>
            </w:r>
          </w:p>
        </w:tc>
        <w:tc>
          <w:tcPr>
            <w:tcW w:w="1037" w:type="dxa"/>
          </w:tcPr>
          <w:p w14:paraId="56B0DDEA" w14:textId="77777777" w:rsidR="00C81FBB" w:rsidRDefault="0058411A">
            <w:pPr>
              <w:pStyle w:val="TableParagraph"/>
              <w:spacing w:before="71" w:line="210" w:lineRule="exact"/>
              <w:ind w:left="305"/>
              <w:rPr>
                <w:rFonts w:ascii="Wingdings" w:hAnsi="Wingdings"/>
                <w:sz w:val="20"/>
              </w:rPr>
            </w:pPr>
            <w:r>
              <w:rPr>
                <w:rFonts w:ascii="Wingdings" w:hAnsi="Wingdings"/>
                <w:w w:val="99"/>
                <w:sz w:val="20"/>
              </w:rPr>
              <w:t></w:t>
            </w:r>
          </w:p>
        </w:tc>
        <w:tc>
          <w:tcPr>
            <w:tcW w:w="1163" w:type="dxa"/>
          </w:tcPr>
          <w:p w14:paraId="5A3E4647" w14:textId="77777777" w:rsidR="00C81FBB" w:rsidRDefault="0058411A">
            <w:pPr>
              <w:pStyle w:val="TableParagraph"/>
              <w:spacing w:before="71" w:line="210" w:lineRule="exact"/>
              <w:ind w:left="259"/>
              <w:rPr>
                <w:rFonts w:ascii="Wingdings" w:hAnsi="Wingdings"/>
                <w:sz w:val="20"/>
              </w:rPr>
            </w:pPr>
            <w:r>
              <w:rPr>
                <w:rFonts w:ascii="Wingdings" w:hAnsi="Wingdings"/>
                <w:w w:val="99"/>
                <w:sz w:val="20"/>
              </w:rPr>
              <w:t></w:t>
            </w:r>
          </w:p>
        </w:tc>
        <w:tc>
          <w:tcPr>
            <w:tcW w:w="1102" w:type="dxa"/>
          </w:tcPr>
          <w:p w14:paraId="221AFDB1" w14:textId="77777777" w:rsidR="00C81FBB" w:rsidRDefault="0058411A">
            <w:pPr>
              <w:pStyle w:val="TableParagraph"/>
              <w:spacing w:before="71" w:line="210" w:lineRule="exact"/>
              <w:ind w:left="265"/>
              <w:rPr>
                <w:rFonts w:ascii="Wingdings" w:hAnsi="Wingdings"/>
                <w:sz w:val="20"/>
              </w:rPr>
            </w:pPr>
            <w:r>
              <w:rPr>
                <w:rFonts w:ascii="Wingdings" w:hAnsi="Wingdings"/>
                <w:w w:val="99"/>
                <w:sz w:val="20"/>
              </w:rPr>
              <w:t></w:t>
            </w:r>
          </w:p>
        </w:tc>
        <w:tc>
          <w:tcPr>
            <w:tcW w:w="1079" w:type="dxa"/>
            <w:gridSpan w:val="2"/>
          </w:tcPr>
          <w:p w14:paraId="0083385C" w14:textId="77777777" w:rsidR="00C81FBB" w:rsidRDefault="0058411A">
            <w:pPr>
              <w:pStyle w:val="TableParagraph"/>
              <w:spacing w:before="71" w:line="210" w:lineRule="exact"/>
              <w:ind w:right="52"/>
              <w:jc w:val="center"/>
              <w:rPr>
                <w:rFonts w:ascii="Wingdings" w:hAnsi="Wingdings"/>
                <w:sz w:val="20"/>
              </w:rPr>
            </w:pPr>
            <w:r>
              <w:rPr>
                <w:rFonts w:ascii="Wingdings" w:hAnsi="Wingdings"/>
                <w:w w:val="99"/>
                <w:sz w:val="20"/>
              </w:rPr>
              <w:t></w:t>
            </w:r>
          </w:p>
        </w:tc>
      </w:tr>
    </w:tbl>
    <w:p w14:paraId="7227E6A1" w14:textId="77777777" w:rsidR="00C81FBB" w:rsidRDefault="00C81FBB">
      <w:pPr>
        <w:pStyle w:val="BodyText"/>
        <w:spacing w:before="8"/>
        <w:rPr>
          <w:rFonts w:ascii="Myriad Pro"/>
          <w:sz w:val="20"/>
        </w:rPr>
      </w:pPr>
    </w:p>
    <w:p w14:paraId="7FC7A758" w14:textId="77777777" w:rsidR="00C81FBB" w:rsidRDefault="00540EAD">
      <w:pPr>
        <w:ind w:left="1220"/>
        <w:rPr>
          <w:rFonts w:ascii="Myriad Pro"/>
          <w:sz w:val="20"/>
        </w:rPr>
      </w:pPr>
      <w:r>
        <w:pict w14:anchorId="6C224030">
          <v:group id="docshapegroup398" o:spid="_x0000_s2089" style="position:absolute;left:0;text-align:left;margin-left:274.1pt;margin-top:-125.9pt;width:10.1pt;height:58.45pt;z-index:-251644928;mso-position-horizontal-relative:page" coordorigin="5482,-2518" coordsize="202,1169">
            <v:shape id="docshape399" o:spid="_x0000_s2094" type="#_x0000_t75" style="position:absolute;left:5481;top:-2519;width:202;height:202">
              <v:imagedata r:id="rId113" o:title=""/>
            </v:shape>
            <v:shape id="docshape400" o:spid="_x0000_s2093" type="#_x0000_t75" style="position:absolute;left:5481;top:-2266;width:202;height:202">
              <v:imagedata r:id="rId113" o:title=""/>
            </v:shape>
            <v:shape id="docshape401" o:spid="_x0000_s2092" type="#_x0000_t75" style="position:absolute;left:5481;top:-2031;width:202;height:202">
              <v:imagedata r:id="rId113" o:title=""/>
            </v:shape>
            <v:shape id="docshape402" o:spid="_x0000_s2091" type="#_x0000_t75" style="position:absolute;left:5481;top:-1796;width:202;height:202">
              <v:imagedata r:id="rId113" o:title=""/>
            </v:shape>
            <v:shape id="docshape403" o:spid="_x0000_s2090" type="#_x0000_t75" style="position:absolute;left:5481;top:-1552;width:202;height:202">
              <v:imagedata r:id="rId113" o:title=""/>
            </v:shape>
            <w10:wrap anchorx="page"/>
          </v:group>
        </w:pict>
      </w:r>
      <w:r>
        <w:pict w14:anchorId="79055D2E">
          <v:group id="docshapegroup404" o:spid="_x0000_s2083" style="position:absolute;left:0;text-align:left;margin-left:336.8pt;margin-top:-125.9pt;width:10.1pt;height:58.45pt;z-index:-251643904;mso-position-horizontal-relative:page" coordorigin="6736,-2518" coordsize="202,1169">
            <v:shape id="docshape405" o:spid="_x0000_s2088" type="#_x0000_t75" style="position:absolute;left:6736;top:-2519;width:202;height:202">
              <v:imagedata r:id="rId113" o:title=""/>
            </v:shape>
            <v:shape id="docshape406" o:spid="_x0000_s2087" type="#_x0000_t75" style="position:absolute;left:6736;top:-2266;width:202;height:202">
              <v:imagedata r:id="rId113" o:title=""/>
            </v:shape>
            <v:shape id="docshape407" o:spid="_x0000_s2086" type="#_x0000_t75" style="position:absolute;left:6736;top:-2031;width:202;height:202">
              <v:imagedata r:id="rId113" o:title=""/>
            </v:shape>
            <v:shape id="docshape408" o:spid="_x0000_s2085" type="#_x0000_t75" style="position:absolute;left:6736;top:-1796;width:202;height:202">
              <v:imagedata r:id="rId113" o:title=""/>
            </v:shape>
            <v:shape id="docshape409" o:spid="_x0000_s2084" type="#_x0000_t75" style="position:absolute;left:6736;top:-1552;width:202;height:202">
              <v:imagedata r:id="rId113" o:title=""/>
            </v:shape>
            <w10:wrap anchorx="page"/>
          </v:group>
        </w:pict>
      </w:r>
      <w:r>
        <w:pict w14:anchorId="5DD4B5B4">
          <v:group id="docshapegroup410" o:spid="_x0000_s2077" style="position:absolute;left:0;text-align:left;margin-left:386.45pt;margin-top:-125.9pt;width:10.1pt;height:58.45pt;z-index:-251642880;mso-position-horizontal-relative:page" coordorigin="7729,-2518" coordsize="202,1169">
            <v:shape id="docshape411" o:spid="_x0000_s2082" type="#_x0000_t75" style="position:absolute;left:7729;top:-2519;width:202;height:202">
              <v:imagedata r:id="rId119" o:title=""/>
            </v:shape>
            <v:shape id="docshape412" o:spid="_x0000_s2081" type="#_x0000_t75" style="position:absolute;left:7729;top:-2266;width:202;height:202">
              <v:imagedata r:id="rId119" o:title=""/>
            </v:shape>
            <v:shape id="docshape413" o:spid="_x0000_s2080" type="#_x0000_t75" style="position:absolute;left:7729;top:-2031;width:202;height:202">
              <v:imagedata r:id="rId119" o:title=""/>
            </v:shape>
            <v:shape id="docshape414" o:spid="_x0000_s2079" type="#_x0000_t75" style="position:absolute;left:7729;top:-1796;width:202;height:202">
              <v:imagedata r:id="rId120" o:title=""/>
            </v:shape>
            <v:shape id="docshape415" o:spid="_x0000_s2078" type="#_x0000_t75" style="position:absolute;left:7729;top:-1552;width:202;height:202">
              <v:imagedata r:id="rId119" o:title=""/>
            </v:shape>
            <w10:wrap anchorx="page"/>
          </v:group>
        </w:pict>
      </w:r>
      <w:r>
        <w:pict w14:anchorId="444BAE4E">
          <v:group id="docshapegroup416" o:spid="_x0000_s2071" style="position:absolute;left:0;text-align:left;margin-left:445.25pt;margin-top:-125.9pt;width:10.1pt;height:58.45pt;z-index:-251641856;mso-position-horizontal-relative:page" coordorigin="8905,-2518" coordsize="202,1169">
            <v:shape id="docshape417" o:spid="_x0000_s2076" type="#_x0000_t75" style="position:absolute;left:8905;top:-2519;width:202;height:202">
              <v:imagedata r:id="rId113" o:title=""/>
            </v:shape>
            <v:shape id="docshape418" o:spid="_x0000_s2075" type="#_x0000_t75" style="position:absolute;left:8905;top:-2266;width:202;height:202">
              <v:imagedata r:id="rId113" o:title=""/>
            </v:shape>
            <v:shape id="docshape419" o:spid="_x0000_s2074" type="#_x0000_t75" style="position:absolute;left:8905;top:-2031;width:202;height:202">
              <v:imagedata r:id="rId113" o:title=""/>
            </v:shape>
            <v:shape id="docshape420" o:spid="_x0000_s2073" type="#_x0000_t75" style="position:absolute;left:8905;top:-1796;width:202;height:202">
              <v:imagedata r:id="rId113" o:title=""/>
            </v:shape>
            <v:shape id="docshape421" o:spid="_x0000_s2072" type="#_x0000_t75" style="position:absolute;left:8905;top:-1552;width:202;height:202">
              <v:imagedata r:id="rId113" o:title=""/>
            </v:shape>
            <w10:wrap anchorx="page"/>
          </v:group>
        </w:pict>
      </w:r>
      <w:r>
        <w:pict w14:anchorId="266AC01A">
          <v:group id="docshapegroup422" o:spid="_x0000_s2065" style="position:absolute;left:0;text-align:left;margin-left:508pt;margin-top:-125.9pt;width:10.1pt;height:58.45pt;z-index:-251640832;mso-position-horizontal-relative:page" coordorigin="10160,-2518" coordsize="202,1169">
            <v:shape id="docshape423" o:spid="_x0000_s2070" type="#_x0000_t75" style="position:absolute;left:10159;top:-2519;width:202;height:202">
              <v:imagedata r:id="rId113" o:title=""/>
            </v:shape>
            <v:shape id="docshape424" o:spid="_x0000_s2069" type="#_x0000_t75" style="position:absolute;left:10159;top:-2266;width:202;height:202">
              <v:imagedata r:id="rId113" o:title=""/>
            </v:shape>
            <v:shape id="docshape425" o:spid="_x0000_s2068" type="#_x0000_t75" style="position:absolute;left:10159;top:-2031;width:202;height:202">
              <v:imagedata r:id="rId113" o:title=""/>
            </v:shape>
            <v:shape id="docshape426" o:spid="_x0000_s2067" type="#_x0000_t75" style="position:absolute;left:10159;top:-1796;width:202;height:202">
              <v:imagedata r:id="rId113" o:title=""/>
            </v:shape>
            <v:shape id="docshape427" o:spid="_x0000_s2066" type="#_x0000_t75" style="position:absolute;left:10159;top:-1552;width:202;height:202">
              <v:imagedata r:id="rId113" o:title=""/>
            </v:shape>
            <w10:wrap anchorx="page"/>
          </v:group>
        </w:pict>
      </w:r>
      <w:r w:rsidR="0058411A">
        <w:rPr>
          <w:noProof/>
        </w:rPr>
        <w:drawing>
          <wp:anchor distT="0" distB="0" distL="0" distR="0" simplePos="0" relativeHeight="251623424" behindDoc="1" locked="0" layoutInCell="1" allowOverlap="1" wp14:anchorId="68587026" wp14:editId="2F0B4346">
            <wp:simplePos x="0" y="0"/>
            <wp:positionH relativeFrom="page">
              <wp:posOffset>3480752</wp:posOffset>
            </wp:positionH>
            <wp:positionV relativeFrom="paragraph">
              <wp:posOffset>-293525</wp:posOffset>
            </wp:positionV>
            <wp:extent cx="128587" cy="128587"/>
            <wp:effectExtent l="0" t="0" r="0" b="0"/>
            <wp:wrapNone/>
            <wp:docPr id="5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4.png"/>
                    <pic:cNvPicPr/>
                  </pic:nvPicPr>
                  <pic:blipFill>
                    <a:blip r:embed="rId121" cstate="print"/>
                    <a:stretch>
                      <a:fillRect/>
                    </a:stretch>
                  </pic:blipFill>
                  <pic:spPr>
                    <a:xfrm>
                      <a:off x="0" y="0"/>
                      <a:ext cx="128587" cy="128587"/>
                    </a:xfrm>
                    <a:prstGeom prst="rect">
                      <a:avLst/>
                    </a:prstGeom>
                  </pic:spPr>
                </pic:pic>
              </a:graphicData>
            </a:graphic>
          </wp:anchor>
        </w:drawing>
      </w:r>
      <w:r w:rsidR="0058411A">
        <w:rPr>
          <w:noProof/>
        </w:rPr>
        <w:drawing>
          <wp:anchor distT="0" distB="0" distL="0" distR="0" simplePos="0" relativeHeight="251624448" behindDoc="1" locked="0" layoutInCell="1" allowOverlap="1" wp14:anchorId="7A30D446" wp14:editId="5E20AB92">
            <wp:simplePos x="0" y="0"/>
            <wp:positionH relativeFrom="page">
              <wp:posOffset>4277359</wp:posOffset>
            </wp:positionH>
            <wp:positionV relativeFrom="paragraph">
              <wp:posOffset>-293525</wp:posOffset>
            </wp:positionV>
            <wp:extent cx="128587" cy="128587"/>
            <wp:effectExtent l="0" t="0" r="0" b="0"/>
            <wp:wrapNone/>
            <wp:docPr id="5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4.png"/>
                    <pic:cNvPicPr/>
                  </pic:nvPicPr>
                  <pic:blipFill>
                    <a:blip r:embed="rId121" cstate="print"/>
                    <a:stretch>
                      <a:fillRect/>
                    </a:stretch>
                  </pic:blipFill>
                  <pic:spPr>
                    <a:xfrm>
                      <a:off x="0" y="0"/>
                      <a:ext cx="128587" cy="128587"/>
                    </a:xfrm>
                    <a:prstGeom prst="rect">
                      <a:avLst/>
                    </a:prstGeom>
                  </pic:spPr>
                </pic:pic>
              </a:graphicData>
            </a:graphic>
          </wp:anchor>
        </w:drawing>
      </w:r>
      <w:r w:rsidR="0058411A">
        <w:rPr>
          <w:noProof/>
        </w:rPr>
        <w:drawing>
          <wp:anchor distT="0" distB="0" distL="0" distR="0" simplePos="0" relativeHeight="251625472" behindDoc="1" locked="0" layoutInCell="1" allowOverlap="1" wp14:anchorId="1680A7E9" wp14:editId="2662E365">
            <wp:simplePos x="0" y="0"/>
            <wp:positionH relativeFrom="page">
              <wp:posOffset>4908003</wp:posOffset>
            </wp:positionH>
            <wp:positionV relativeFrom="paragraph">
              <wp:posOffset>-293525</wp:posOffset>
            </wp:positionV>
            <wp:extent cx="128587" cy="128587"/>
            <wp:effectExtent l="0" t="0" r="0" b="0"/>
            <wp:wrapNone/>
            <wp:docPr id="5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0.png"/>
                    <pic:cNvPicPr/>
                  </pic:nvPicPr>
                  <pic:blipFill>
                    <a:blip r:embed="rId122" cstate="print"/>
                    <a:stretch>
                      <a:fillRect/>
                    </a:stretch>
                  </pic:blipFill>
                  <pic:spPr>
                    <a:xfrm>
                      <a:off x="0" y="0"/>
                      <a:ext cx="128587" cy="128587"/>
                    </a:xfrm>
                    <a:prstGeom prst="rect">
                      <a:avLst/>
                    </a:prstGeom>
                  </pic:spPr>
                </pic:pic>
              </a:graphicData>
            </a:graphic>
          </wp:anchor>
        </w:drawing>
      </w:r>
      <w:r w:rsidR="0058411A">
        <w:rPr>
          <w:noProof/>
        </w:rPr>
        <w:drawing>
          <wp:anchor distT="0" distB="0" distL="0" distR="0" simplePos="0" relativeHeight="251626496" behindDoc="1" locked="0" layoutInCell="1" allowOverlap="1" wp14:anchorId="4EFCFAF4" wp14:editId="3ABA6DFD">
            <wp:simplePos x="0" y="0"/>
            <wp:positionH relativeFrom="page">
              <wp:posOffset>5654827</wp:posOffset>
            </wp:positionH>
            <wp:positionV relativeFrom="paragraph">
              <wp:posOffset>-293525</wp:posOffset>
            </wp:positionV>
            <wp:extent cx="128587" cy="128587"/>
            <wp:effectExtent l="0" t="0" r="0" b="0"/>
            <wp:wrapNone/>
            <wp:docPr id="6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4.png"/>
                    <pic:cNvPicPr/>
                  </pic:nvPicPr>
                  <pic:blipFill>
                    <a:blip r:embed="rId121" cstate="print"/>
                    <a:stretch>
                      <a:fillRect/>
                    </a:stretch>
                  </pic:blipFill>
                  <pic:spPr>
                    <a:xfrm>
                      <a:off x="0" y="0"/>
                      <a:ext cx="128587" cy="128587"/>
                    </a:xfrm>
                    <a:prstGeom prst="rect">
                      <a:avLst/>
                    </a:prstGeom>
                  </pic:spPr>
                </pic:pic>
              </a:graphicData>
            </a:graphic>
          </wp:anchor>
        </w:drawing>
      </w:r>
      <w:r w:rsidR="0058411A">
        <w:rPr>
          <w:noProof/>
        </w:rPr>
        <w:drawing>
          <wp:anchor distT="0" distB="0" distL="0" distR="0" simplePos="0" relativeHeight="251627520" behindDoc="1" locked="0" layoutInCell="1" allowOverlap="1" wp14:anchorId="246DC4EA" wp14:editId="1D1A43A7">
            <wp:simplePos x="0" y="0"/>
            <wp:positionH relativeFrom="page">
              <wp:posOffset>6451434</wp:posOffset>
            </wp:positionH>
            <wp:positionV relativeFrom="paragraph">
              <wp:posOffset>-293525</wp:posOffset>
            </wp:positionV>
            <wp:extent cx="128587" cy="128587"/>
            <wp:effectExtent l="0" t="0" r="0" b="0"/>
            <wp:wrapNone/>
            <wp:docPr id="6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4.png"/>
                    <pic:cNvPicPr/>
                  </pic:nvPicPr>
                  <pic:blipFill>
                    <a:blip r:embed="rId121" cstate="print"/>
                    <a:stretch>
                      <a:fillRect/>
                    </a:stretch>
                  </pic:blipFill>
                  <pic:spPr>
                    <a:xfrm>
                      <a:off x="0" y="0"/>
                      <a:ext cx="128587" cy="128587"/>
                    </a:xfrm>
                    <a:prstGeom prst="rect">
                      <a:avLst/>
                    </a:prstGeom>
                  </pic:spPr>
                </pic:pic>
              </a:graphicData>
            </a:graphic>
          </wp:anchor>
        </w:drawing>
      </w:r>
      <w:r w:rsidR="0058411A">
        <w:rPr>
          <w:rFonts w:ascii="Myriad Pro"/>
          <w:b/>
          <w:sz w:val="20"/>
        </w:rPr>
        <w:t>Comments:</w:t>
      </w:r>
      <w:r w:rsidR="0058411A">
        <w:rPr>
          <w:rFonts w:ascii="Myriad Pro"/>
          <w:b/>
          <w:spacing w:val="2"/>
          <w:sz w:val="20"/>
        </w:rPr>
        <w:t xml:space="preserve"> </w:t>
      </w:r>
      <w:r w:rsidR="0058411A">
        <w:rPr>
          <w:rFonts w:ascii="Myriad Pro"/>
          <w:sz w:val="20"/>
        </w:rPr>
        <w:t>Please</w:t>
      </w:r>
      <w:r w:rsidR="0058411A">
        <w:rPr>
          <w:rFonts w:ascii="Myriad Pro"/>
          <w:spacing w:val="-2"/>
          <w:sz w:val="20"/>
        </w:rPr>
        <w:t xml:space="preserve"> </w:t>
      </w:r>
      <w:r w:rsidR="0058411A">
        <w:rPr>
          <w:rFonts w:ascii="Myriad Pro"/>
          <w:sz w:val="20"/>
        </w:rPr>
        <w:t>write</w:t>
      </w:r>
      <w:r w:rsidR="0058411A">
        <w:rPr>
          <w:rFonts w:ascii="Myriad Pro"/>
          <w:spacing w:val="-2"/>
          <w:sz w:val="20"/>
        </w:rPr>
        <w:t xml:space="preserve"> </w:t>
      </w:r>
      <w:r w:rsidR="0058411A">
        <w:rPr>
          <w:rFonts w:ascii="Myriad Pro"/>
          <w:sz w:val="20"/>
        </w:rPr>
        <w:t>any</w:t>
      </w:r>
      <w:r w:rsidR="0058411A">
        <w:rPr>
          <w:rFonts w:ascii="Myriad Pro"/>
          <w:spacing w:val="1"/>
          <w:sz w:val="20"/>
        </w:rPr>
        <w:t xml:space="preserve"> </w:t>
      </w:r>
      <w:r w:rsidR="0058411A">
        <w:rPr>
          <w:rFonts w:ascii="Myriad Pro"/>
          <w:sz w:val="20"/>
        </w:rPr>
        <w:t>comments</w:t>
      </w:r>
      <w:r w:rsidR="0058411A">
        <w:rPr>
          <w:rFonts w:ascii="Myriad Pro"/>
          <w:spacing w:val="-2"/>
          <w:sz w:val="20"/>
        </w:rPr>
        <w:t xml:space="preserve"> </w:t>
      </w:r>
      <w:r w:rsidR="0058411A">
        <w:rPr>
          <w:rFonts w:ascii="Myriad Pro"/>
          <w:sz w:val="20"/>
        </w:rPr>
        <w:t>about</w:t>
      </w:r>
      <w:r w:rsidR="0058411A">
        <w:rPr>
          <w:rFonts w:ascii="Myriad Pro"/>
          <w:spacing w:val="-4"/>
          <w:sz w:val="20"/>
        </w:rPr>
        <w:t xml:space="preserve"> </w:t>
      </w:r>
      <w:r w:rsidR="0058411A">
        <w:rPr>
          <w:rFonts w:ascii="Myriad Pro"/>
          <w:sz w:val="20"/>
        </w:rPr>
        <w:t>your</w:t>
      </w:r>
      <w:r w:rsidR="0058411A">
        <w:rPr>
          <w:rFonts w:ascii="Myriad Pro"/>
          <w:spacing w:val="-2"/>
          <w:sz w:val="20"/>
        </w:rPr>
        <w:t xml:space="preserve"> </w:t>
      </w:r>
      <w:r w:rsidR="0058411A">
        <w:rPr>
          <w:rFonts w:ascii="Myriad Pro"/>
          <w:sz w:val="20"/>
        </w:rPr>
        <w:t>experience</w:t>
      </w:r>
      <w:r w:rsidR="0058411A">
        <w:rPr>
          <w:rFonts w:ascii="Myriad Pro"/>
          <w:spacing w:val="-2"/>
          <w:sz w:val="20"/>
        </w:rPr>
        <w:t xml:space="preserve"> </w:t>
      </w:r>
      <w:r w:rsidR="0058411A">
        <w:rPr>
          <w:rFonts w:ascii="Myriad Pro"/>
          <w:sz w:val="20"/>
        </w:rPr>
        <w:t>in</w:t>
      </w:r>
      <w:r w:rsidR="0058411A">
        <w:rPr>
          <w:rFonts w:ascii="Myriad Pro"/>
          <w:spacing w:val="-2"/>
          <w:sz w:val="20"/>
        </w:rPr>
        <w:t xml:space="preserve"> </w:t>
      </w:r>
      <w:r w:rsidR="0058411A">
        <w:rPr>
          <w:rFonts w:ascii="Myriad Pro"/>
          <w:sz w:val="20"/>
        </w:rPr>
        <w:t>this</w:t>
      </w:r>
      <w:r w:rsidR="0058411A">
        <w:rPr>
          <w:rFonts w:ascii="Myriad Pro"/>
          <w:spacing w:val="-2"/>
          <w:sz w:val="20"/>
        </w:rPr>
        <w:t xml:space="preserve"> </w:t>
      </w:r>
      <w:r w:rsidR="0058411A">
        <w:rPr>
          <w:rFonts w:ascii="Myriad Pro"/>
          <w:sz w:val="20"/>
        </w:rPr>
        <w:t>class</w:t>
      </w:r>
      <w:r w:rsidR="0058411A">
        <w:rPr>
          <w:rFonts w:ascii="Myriad Pro"/>
          <w:spacing w:val="-2"/>
          <w:sz w:val="20"/>
        </w:rPr>
        <w:t xml:space="preserve"> </w:t>
      </w:r>
      <w:r w:rsidR="0058411A">
        <w:rPr>
          <w:rFonts w:ascii="Myriad Pro"/>
          <w:sz w:val="20"/>
        </w:rPr>
        <w:t>below.</w:t>
      </w:r>
    </w:p>
    <w:p w14:paraId="296BDAB9" w14:textId="77777777" w:rsidR="00C81FBB" w:rsidRDefault="00C81FBB">
      <w:pPr>
        <w:pStyle w:val="BodyText"/>
        <w:rPr>
          <w:rFonts w:ascii="Myriad Pro"/>
          <w:sz w:val="20"/>
        </w:rPr>
      </w:pPr>
    </w:p>
    <w:p w14:paraId="29B2B982" w14:textId="77777777" w:rsidR="00C81FBB" w:rsidRDefault="00C81FBB">
      <w:pPr>
        <w:pStyle w:val="BodyText"/>
        <w:rPr>
          <w:rFonts w:ascii="Myriad Pro"/>
          <w:sz w:val="20"/>
        </w:rPr>
      </w:pPr>
    </w:p>
    <w:p w14:paraId="488382F2" w14:textId="77777777" w:rsidR="00C81FBB" w:rsidRDefault="00C81FBB">
      <w:pPr>
        <w:pStyle w:val="BodyText"/>
        <w:rPr>
          <w:rFonts w:ascii="Myriad Pro"/>
          <w:sz w:val="20"/>
        </w:rPr>
      </w:pPr>
    </w:p>
    <w:p w14:paraId="78436C21" w14:textId="77777777" w:rsidR="00C81FBB" w:rsidRDefault="00C81FBB">
      <w:pPr>
        <w:pStyle w:val="BodyText"/>
        <w:rPr>
          <w:rFonts w:ascii="Myriad Pro"/>
          <w:sz w:val="20"/>
        </w:rPr>
      </w:pPr>
    </w:p>
    <w:p w14:paraId="4D98359C" w14:textId="77777777" w:rsidR="00C81FBB" w:rsidRDefault="00C81FBB">
      <w:pPr>
        <w:pStyle w:val="BodyText"/>
        <w:rPr>
          <w:rFonts w:ascii="Myriad Pro"/>
          <w:sz w:val="20"/>
        </w:rPr>
      </w:pPr>
    </w:p>
    <w:p w14:paraId="634D72D1" w14:textId="77777777" w:rsidR="00C81FBB" w:rsidRDefault="00C81FBB">
      <w:pPr>
        <w:pStyle w:val="BodyText"/>
        <w:rPr>
          <w:rFonts w:ascii="Myriad Pro"/>
          <w:sz w:val="20"/>
        </w:rPr>
      </w:pPr>
    </w:p>
    <w:p w14:paraId="2D3AB144" w14:textId="77777777" w:rsidR="00C81FBB" w:rsidRDefault="00C81FBB">
      <w:pPr>
        <w:pStyle w:val="BodyText"/>
        <w:rPr>
          <w:rFonts w:ascii="Myriad Pro"/>
          <w:sz w:val="20"/>
        </w:rPr>
      </w:pPr>
    </w:p>
    <w:p w14:paraId="3FAF426A" w14:textId="77777777" w:rsidR="00C81FBB" w:rsidRDefault="00C81FBB">
      <w:pPr>
        <w:pStyle w:val="BodyText"/>
        <w:rPr>
          <w:rFonts w:ascii="Myriad Pro"/>
          <w:sz w:val="20"/>
        </w:rPr>
      </w:pPr>
    </w:p>
    <w:p w14:paraId="4193A5A3" w14:textId="77777777" w:rsidR="00C81FBB" w:rsidRDefault="00C81FBB">
      <w:pPr>
        <w:pStyle w:val="BodyText"/>
        <w:rPr>
          <w:rFonts w:ascii="Myriad Pro"/>
          <w:sz w:val="20"/>
        </w:rPr>
      </w:pPr>
    </w:p>
    <w:p w14:paraId="584642D8" w14:textId="77777777" w:rsidR="00C81FBB" w:rsidRDefault="00C81FBB">
      <w:pPr>
        <w:pStyle w:val="BodyText"/>
        <w:rPr>
          <w:rFonts w:ascii="Myriad Pro"/>
          <w:sz w:val="20"/>
        </w:rPr>
      </w:pPr>
    </w:p>
    <w:p w14:paraId="1A7F3023" w14:textId="77777777" w:rsidR="00C81FBB" w:rsidRDefault="00540EAD">
      <w:pPr>
        <w:pStyle w:val="BodyText"/>
        <w:spacing w:before="7"/>
        <w:rPr>
          <w:rFonts w:ascii="Myriad Pro"/>
          <w:sz w:val="17"/>
        </w:rPr>
      </w:pPr>
      <w:r>
        <w:pict w14:anchorId="73BF0FD8">
          <v:shape id="docshape428" o:spid="_x0000_s2064" type="#_x0000_t202" style="position:absolute;margin-left:402.4pt;margin-top:12.55pt;width:71pt;height:19pt;z-index:-251624448;mso-wrap-distance-left:0;mso-wrap-distance-right:0;mso-position-horizontal-relative:page" fillcolor="#3f3fa9" strokeweight="1pt">
            <v:textbox style="mso-next-textbox:#docshape428" inset="0,0,0,0">
              <w:txbxContent>
                <w:p w14:paraId="2C015914" w14:textId="77777777" w:rsidR="00472AA4" w:rsidRDefault="00472AA4">
                  <w:pPr>
                    <w:spacing w:before="59"/>
                    <w:ind w:left="261"/>
                    <w:rPr>
                      <w:rFonts w:ascii="Myriad Pro"/>
                      <w:color w:val="000000"/>
                      <w:sz w:val="20"/>
                    </w:rPr>
                  </w:pPr>
                  <w:r>
                    <w:rPr>
                      <w:rFonts w:ascii="Myriad Pro"/>
                      <w:color w:val="FFFFFF"/>
                      <w:sz w:val="20"/>
                    </w:rPr>
                    <w:t>Print Form</w:t>
                  </w:r>
                </w:p>
              </w:txbxContent>
            </v:textbox>
            <w10:wrap type="topAndBottom" anchorx="page"/>
          </v:shape>
        </w:pict>
      </w:r>
      <w:r>
        <w:pict w14:anchorId="03CFC3AA">
          <v:group id="docshapegroup429" o:spid="_x0000_s2059" style="position:absolute;margin-left:500.95pt;margin-top:11.75pt;width:1in;height:20pt;z-index:-251623424;mso-wrap-distance-left:0;mso-wrap-distance-right:0;mso-position-horizontal-relative:page" coordorigin="10019,235" coordsize="1440,400">
            <v:rect id="docshape430" o:spid="_x0000_s2063" style="position:absolute;left:10018;top:235;width:1440;height:400" fillcolor="#bfa9ff" stroked="f"/>
            <v:shape id="docshape431" o:spid="_x0000_s2062" style="position:absolute;left:10038;top:255;width:1400;height:360" coordorigin="10039,255" coordsize="1400,360" path="m11439,255r-1400,l10039,615r20,-20l10059,275r1360,l11439,255xe" stroked="f">
              <v:path arrowok="t"/>
            </v:shape>
            <v:shape id="docshape432" o:spid="_x0000_s2061" style="position:absolute;left:10038;top:255;width:1400;height:360" coordorigin="10039,255" coordsize="1400,360" path="m11439,255r-20,20l11419,595r-1360,l10039,615r1400,l11439,255xe" fillcolor="#7f69bf" stroked="f">
              <v:path arrowok="t"/>
            </v:shape>
            <v:shape id="docshape433" o:spid="_x0000_s2060" type="#_x0000_t202" style="position:absolute;left:10028;top:245;width:1420;height:380" filled="f" strokeweight="1pt">
              <v:textbox style="mso-next-textbox:#docshape433" inset="0,0,0,0">
                <w:txbxContent>
                  <w:p w14:paraId="385766D3" w14:textId="77777777" w:rsidR="00472AA4" w:rsidRDefault="00472AA4">
                    <w:pPr>
                      <w:spacing w:before="59"/>
                      <w:ind w:left="232"/>
                      <w:rPr>
                        <w:rFonts w:ascii="Myriad Pro"/>
                        <w:sz w:val="20"/>
                      </w:rPr>
                    </w:pPr>
                    <w:r>
                      <w:rPr>
                        <w:rFonts w:ascii="Myriad Pro"/>
                        <w:sz w:val="20"/>
                      </w:rPr>
                      <w:t>Reset Form</w:t>
                    </w:r>
                  </w:p>
                </w:txbxContent>
              </v:textbox>
            </v:shape>
            <w10:wrap type="topAndBottom" anchorx="page"/>
          </v:group>
        </w:pict>
      </w:r>
    </w:p>
    <w:p w14:paraId="1C667620" w14:textId="77777777" w:rsidR="00C81FBB" w:rsidRDefault="00C81FBB">
      <w:pPr>
        <w:rPr>
          <w:rFonts w:ascii="Myriad Pro"/>
          <w:sz w:val="17"/>
        </w:rPr>
        <w:sectPr w:rsidR="00C81FBB" w:rsidSect="00CD2C12">
          <w:type w:val="continuous"/>
          <w:pgSz w:w="12240" w:h="15840"/>
          <w:pgMar w:top="1500" w:right="200" w:bottom="280" w:left="220" w:header="0" w:footer="0" w:gutter="0"/>
          <w:cols w:space="720"/>
        </w:sectPr>
      </w:pPr>
    </w:p>
    <w:p w14:paraId="21CE6113" w14:textId="77777777" w:rsidR="00C81FBB" w:rsidRDefault="00C81FBB">
      <w:pPr>
        <w:pStyle w:val="BodyText"/>
        <w:rPr>
          <w:rFonts w:ascii="Myriad Pro"/>
          <w:sz w:val="20"/>
        </w:rPr>
      </w:pPr>
    </w:p>
    <w:p w14:paraId="056ED944" w14:textId="77777777" w:rsidR="00C81FBB" w:rsidRDefault="00C81FBB">
      <w:pPr>
        <w:pStyle w:val="BodyText"/>
        <w:rPr>
          <w:rFonts w:ascii="Myriad Pro"/>
          <w:sz w:val="20"/>
        </w:rPr>
      </w:pPr>
    </w:p>
    <w:p w14:paraId="0891C47F" w14:textId="77777777" w:rsidR="00C81FBB" w:rsidRDefault="00C81FBB">
      <w:pPr>
        <w:pStyle w:val="BodyText"/>
        <w:rPr>
          <w:rFonts w:ascii="Myriad Pro"/>
          <w:sz w:val="20"/>
        </w:rPr>
      </w:pPr>
    </w:p>
    <w:p w14:paraId="5B2BF7DA" w14:textId="77777777" w:rsidR="00C81FBB" w:rsidRDefault="00C81FBB">
      <w:pPr>
        <w:pStyle w:val="BodyText"/>
        <w:spacing w:before="4"/>
        <w:rPr>
          <w:rFonts w:ascii="Myriad Pro"/>
          <w:sz w:val="24"/>
        </w:rPr>
      </w:pPr>
    </w:p>
    <w:p w14:paraId="40D05D7B" w14:textId="77777777" w:rsidR="00C81FBB" w:rsidRDefault="00540EAD">
      <w:pPr>
        <w:pStyle w:val="Heading1"/>
        <w:spacing w:before="87" w:line="249" w:lineRule="auto"/>
        <w:ind w:left="4066" w:right="2179"/>
        <w:rPr>
          <w:rFonts w:ascii="Arial"/>
        </w:rPr>
      </w:pPr>
      <w:r>
        <w:pict w14:anchorId="5491FD57">
          <v:group id="docshapegroup434" o:spid="_x0000_s2054" style="position:absolute;left:0;text-align:left;margin-left:50.25pt;margin-top:-50.7pt;width:525.9pt;height:9in;z-index:-251639808;mso-position-horizontal-relative:page" coordorigin="1005,-1014" coordsize="10518,12960">
            <v:line id="_x0000_s2058" style="position:absolute" from="11520,-1014" to="11520,11946" strokecolor="#dadada" strokeweight=".24pt"/>
            <v:line id="_x0000_s2057" style="position:absolute" from="1005,1122" to="11516,1122" strokeweight=".28189mm"/>
            <v:shape id="docshape435" o:spid="_x0000_s2056" type="#_x0000_t75" style="position:absolute;left:4913;top:7005;width:256;height:256">
              <v:imagedata r:id="rId123" o:title=""/>
            </v:shape>
            <v:shape id="docshape436" o:spid="_x0000_s2055" type="#_x0000_t75" style="position:absolute;left:6098;top:6984;width:260;height:260">
              <v:imagedata r:id="rId124" o:title=""/>
            </v:shape>
            <w10:wrap anchorx="page"/>
          </v:group>
        </w:pict>
      </w:r>
      <w:r w:rsidR="0058411A">
        <w:rPr>
          <w:noProof/>
        </w:rPr>
        <w:drawing>
          <wp:anchor distT="0" distB="0" distL="0" distR="0" simplePos="0" relativeHeight="251617280" behindDoc="0" locked="0" layoutInCell="1" allowOverlap="1" wp14:anchorId="7FB0CF5D" wp14:editId="13A20EC0">
            <wp:simplePos x="0" y="0"/>
            <wp:positionH relativeFrom="page">
              <wp:posOffset>637845</wp:posOffset>
            </wp:positionH>
            <wp:positionV relativeFrom="paragraph">
              <wp:posOffset>-341868</wp:posOffset>
            </wp:positionV>
            <wp:extent cx="1879749" cy="936752"/>
            <wp:effectExtent l="0" t="0" r="0" b="0"/>
            <wp:wrapNone/>
            <wp:docPr id="6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7.jpeg"/>
                    <pic:cNvPicPr/>
                  </pic:nvPicPr>
                  <pic:blipFill>
                    <a:blip r:embed="rId79" cstate="print"/>
                    <a:stretch>
                      <a:fillRect/>
                    </a:stretch>
                  </pic:blipFill>
                  <pic:spPr>
                    <a:xfrm>
                      <a:off x="0" y="0"/>
                      <a:ext cx="1879749" cy="936752"/>
                    </a:xfrm>
                    <a:prstGeom prst="rect">
                      <a:avLst/>
                    </a:prstGeom>
                  </pic:spPr>
                </pic:pic>
              </a:graphicData>
            </a:graphic>
          </wp:anchor>
        </w:drawing>
      </w:r>
      <w:bookmarkStart w:id="162" w:name="D-1._Notification_of_Absence_Form"/>
      <w:bookmarkEnd w:id="162"/>
      <w:r w:rsidR="0058411A">
        <w:rPr>
          <w:rFonts w:ascii="Arial"/>
        </w:rPr>
        <w:t>Notification</w:t>
      </w:r>
      <w:r w:rsidR="0058411A">
        <w:rPr>
          <w:rFonts w:ascii="Arial"/>
          <w:spacing w:val="-8"/>
        </w:rPr>
        <w:t xml:space="preserve"> </w:t>
      </w:r>
      <w:r w:rsidR="0058411A">
        <w:rPr>
          <w:rFonts w:ascii="Arial"/>
        </w:rPr>
        <w:t>of</w:t>
      </w:r>
      <w:r w:rsidR="0058411A">
        <w:rPr>
          <w:rFonts w:ascii="Arial"/>
          <w:spacing w:val="-9"/>
        </w:rPr>
        <w:t xml:space="preserve"> </w:t>
      </w:r>
      <w:r w:rsidR="0058411A">
        <w:rPr>
          <w:rFonts w:ascii="Arial"/>
        </w:rPr>
        <w:t>Absence</w:t>
      </w:r>
      <w:r w:rsidR="0058411A">
        <w:rPr>
          <w:rFonts w:ascii="Arial"/>
          <w:spacing w:val="-7"/>
        </w:rPr>
        <w:t xml:space="preserve"> </w:t>
      </w:r>
      <w:r w:rsidR="0058411A">
        <w:rPr>
          <w:rFonts w:ascii="Arial"/>
        </w:rPr>
        <w:t>Form</w:t>
      </w:r>
      <w:r w:rsidR="0058411A">
        <w:rPr>
          <w:rFonts w:ascii="Arial"/>
          <w:spacing w:val="-108"/>
        </w:rPr>
        <w:t xml:space="preserve"> </w:t>
      </w:r>
      <w:r w:rsidR="0058411A">
        <w:rPr>
          <w:rFonts w:ascii="Arial"/>
        </w:rPr>
        <w:t>for</w:t>
      </w:r>
      <w:r w:rsidR="0058411A">
        <w:rPr>
          <w:rFonts w:ascii="Arial"/>
          <w:spacing w:val="-1"/>
        </w:rPr>
        <w:t xml:space="preserve"> </w:t>
      </w:r>
      <w:r w:rsidR="0058411A">
        <w:rPr>
          <w:rFonts w:ascii="Arial"/>
        </w:rPr>
        <w:t>Students</w:t>
      </w:r>
      <w:r w:rsidR="0058411A">
        <w:rPr>
          <w:rFonts w:ascii="Arial"/>
          <w:spacing w:val="-1"/>
        </w:rPr>
        <w:t xml:space="preserve"> </w:t>
      </w:r>
      <w:r w:rsidR="0058411A">
        <w:rPr>
          <w:rFonts w:ascii="Arial"/>
        </w:rPr>
        <w:t>in</w:t>
      </w:r>
      <w:r w:rsidR="0058411A">
        <w:rPr>
          <w:rFonts w:ascii="Arial"/>
          <w:spacing w:val="-1"/>
        </w:rPr>
        <w:t xml:space="preserve"> </w:t>
      </w:r>
      <w:r w:rsidR="0058411A">
        <w:rPr>
          <w:rFonts w:ascii="Arial"/>
        </w:rPr>
        <w:t>CIEP</w:t>
      </w:r>
    </w:p>
    <w:p w14:paraId="149F181F" w14:textId="77777777" w:rsidR="00C81FBB" w:rsidRDefault="00C81FBB">
      <w:pPr>
        <w:spacing w:line="249" w:lineRule="auto"/>
        <w:rPr>
          <w:rFonts w:ascii="Arial"/>
        </w:rPr>
        <w:sectPr w:rsidR="00C81FBB" w:rsidSect="00CD2C12">
          <w:footerReference w:type="default" r:id="rId125"/>
          <w:pgSz w:w="12240" w:h="15840"/>
          <w:pgMar w:top="720" w:right="200" w:bottom="280" w:left="220" w:header="0" w:footer="0" w:gutter="0"/>
          <w:cols w:space="720"/>
        </w:sectPr>
      </w:pPr>
    </w:p>
    <w:p w14:paraId="366D07F9" w14:textId="77777777" w:rsidR="00C81FBB" w:rsidRDefault="00C81FBB">
      <w:pPr>
        <w:pStyle w:val="BodyText"/>
        <w:rPr>
          <w:rFonts w:ascii="Arial"/>
          <w:b/>
        </w:rPr>
      </w:pPr>
    </w:p>
    <w:p w14:paraId="459A531D" w14:textId="77777777" w:rsidR="00DD1E19" w:rsidRDefault="00DD1E19" w:rsidP="00DD1E19">
      <w:pPr>
        <w:ind w:left="7448" w:firstLine="472"/>
        <w:rPr>
          <w:rFonts w:ascii="Myriad Pro"/>
          <w:i/>
          <w:sz w:val="24"/>
        </w:rPr>
      </w:pPr>
      <w:r>
        <w:rPr>
          <w:rFonts w:ascii="Myriad Pro"/>
          <w:i/>
          <w:color w:val="808080"/>
          <w:sz w:val="24"/>
        </w:rPr>
        <w:t>S</w:t>
      </w:r>
      <w:r>
        <w:rPr>
          <w:rFonts w:ascii="Myriad Pro"/>
          <w:i/>
          <w:color w:val="808080"/>
          <w:sz w:val="19"/>
        </w:rPr>
        <w:t>TUDENT</w:t>
      </w:r>
      <w:r>
        <w:rPr>
          <w:rFonts w:ascii="Myriad Pro"/>
          <w:i/>
          <w:color w:val="808080"/>
          <w:spacing w:val="-6"/>
          <w:sz w:val="19"/>
        </w:rPr>
        <w:t xml:space="preserve"> </w:t>
      </w:r>
      <w:r>
        <w:rPr>
          <w:rFonts w:ascii="Myriad Pro"/>
          <w:i/>
          <w:color w:val="808080"/>
          <w:sz w:val="24"/>
        </w:rPr>
        <w:t>H</w:t>
      </w:r>
      <w:r>
        <w:rPr>
          <w:rFonts w:ascii="Myriad Pro"/>
          <w:i/>
          <w:color w:val="808080"/>
          <w:sz w:val="19"/>
        </w:rPr>
        <w:t>ANDBOOK</w:t>
      </w:r>
      <w:r>
        <w:rPr>
          <w:rFonts w:ascii="Myriad Pro"/>
          <w:i/>
          <w:color w:val="808080"/>
          <w:sz w:val="24"/>
        </w:rPr>
        <w:t>:</w:t>
      </w:r>
      <w:r>
        <w:rPr>
          <w:rFonts w:ascii="Myriad Pro"/>
          <w:i/>
          <w:color w:val="808080"/>
          <w:spacing w:val="-6"/>
          <w:sz w:val="24"/>
        </w:rPr>
        <w:t xml:space="preserve"> </w:t>
      </w:r>
      <w:r>
        <w:rPr>
          <w:rFonts w:ascii="Myriad Pro"/>
          <w:i/>
          <w:color w:val="808080"/>
          <w:sz w:val="24"/>
        </w:rPr>
        <w:t>A</w:t>
      </w:r>
      <w:r>
        <w:rPr>
          <w:rFonts w:ascii="Myriad Pro"/>
          <w:i/>
          <w:color w:val="808080"/>
          <w:sz w:val="19"/>
        </w:rPr>
        <w:t>PPENDIX</w:t>
      </w:r>
      <w:r>
        <w:rPr>
          <w:rFonts w:ascii="Myriad Pro"/>
          <w:i/>
          <w:color w:val="808080"/>
          <w:spacing w:val="-3"/>
          <w:sz w:val="19"/>
        </w:rPr>
        <w:t xml:space="preserve"> </w:t>
      </w:r>
      <w:r>
        <w:rPr>
          <w:rFonts w:ascii="Myriad Pro"/>
          <w:i/>
          <w:color w:val="808080"/>
          <w:sz w:val="24"/>
        </w:rPr>
        <w:t>D-1</w:t>
      </w:r>
    </w:p>
    <w:p w14:paraId="41488F91" w14:textId="1BB3EF92" w:rsidR="00C81FBB" w:rsidRDefault="0058411A" w:rsidP="00DD1E19">
      <w:pPr>
        <w:ind w:left="968"/>
        <w:rPr>
          <w:rFonts w:ascii="Myriad Pro"/>
          <w:i/>
          <w:sz w:val="24"/>
        </w:rPr>
      </w:pPr>
      <w:r>
        <w:rPr>
          <w:rFonts w:ascii="Arial"/>
          <w:sz w:val="20"/>
        </w:rPr>
        <w:t>Dear</w:t>
      </w:r>
      <w:r>
        <w:rPr>
          <w:rFonts w:ascii="Arial"/>
          <w:spacing w:val="1"/>
          <w:sz w:val="20"/>
        </w:rPr>
        <w:t xml:space="preserve"> </w:t>
      </w:r>
      <w:r>
        <w:rPr>
          <w:rFonts w:ascii="Arial"/>
          <w:sz w:val="20"/>
        </w:rPr>
        <w:t>Student:</w:t>
      </w:r>
    </w:p>
    <w:p w14:paraId="17B895D4" w14:textId="77777777" w:rsidR="00C81FBB" w:rsidRDefault="00C81FBB">
      <w:pPr>
        <w:rPr>
          <w:rFonts w:ascii="Myriad Pro"/>
          <w:sz w:val="24"/>
        </w:rPr>
        <w:sectPr w:rsidR="00C81FBB" w:rsidSect="00CD2C12">
          <w:type w:val="continuous"/>
          <w:pgSz w:w="12240" w:h="15840"/>
          <w:pgMar w:top="1500" w:right="200" w:bottom="280" w:left="220" w:header="0" w:footer="0" w:gutter="0"/>
          <w:cols w:space="720"/>
        </w:sectPr>
      </w:pPr>
    </w:p>
    <w:p w14:paraId="1F58ABED" w14:textId="77777777" w:rsidR="00C81FBB" w:rsidRDefault="00C81FBB">
      <w:pPr>
        <w:pStyle w:val="BodyText"/>
        <w:spacing w:before="3"/>
        <w:rPr>
          <w:rFonts w:ascii="Myriad Pro"/>
          <w:i/>
          <w:sz w:val="12"/>
        </w:rPr>
      </w:pPr>
    </w:p>
    <w:p w14:paraId="27C868A2" w14:textId="77777777" w:rsidR="00C81FBB" w:rsidRDefault="0058411A">
      <w:pPr>
        <w:spacing w:before="94"/>
        <w:ind w:left="968" w:right="1575"/>
        <w:rPr>
          <w:rFonts w:ascii="Arial"/>
          <w:sz w:val="20"/>
        </w:rPr>
      </w:pPr>
      <w:r>
        <w:rPr>
          <w:rFonts w:ascii="Arial"/>
          <w:sz w:val="20"/>
        </w:rPr>
        <w:t>This form is</w:t>
      </w:r>
      <w:r>
        <w:rPr>
          <w:rFonts w:ascii="Arial"/>
          <w:spacing w:val="1"/>
          <w:sz w:val="20"/>
        </w:rPr>
        <w:t xml:space="preserve"> </w:t>
      </w:r>
      <w:r>
        <w:rPr>
          <w:rFonts w:ascii="Arial"/>
          <w:sz w:val="20"/>
        </w:rPr>
        <w:t>for</w:t>
      </w:r>
      <w:r>
        <w:rPr>
          <w:rFonts w:ascii="Arial"/>
          <w:spacing w:val="1"/>
          <w:sz w:val="20"/>
        </w:rPr>
        <w:t xml:space="preserve"> </w:t>
      </w:r>
      <w:r>
        <w:rPr>
          <w:rFonts w:ascii="Arial"/>
          <w:sz w:val="20"/>
        </w:rPr>
        <w:t>students planning to return to</w:t>
      </w:r>
      <w:r>
        <w:rPr>
          <w:rFonts w:ascii="Arial"/>
          <w:spacing w:val="-1"/>
          <w:sz w:val="20"/>
        </w:rPr>
        <w:t xml:space="preserve"> </w:t>
      </w:r>
      <w:r>
        <w:rPr>
          <w:rFonts w:ascii="Arial"/>
          <w:sz w:val="20"/>
        </w:rPr>
        <w:t>CIEP after</w:t>
      </w:r>
      <w:r>
        <w:rPr>
          <w:rFonts w:ascii="Arial"/>
          <w:spacing w:val="1"/>
          <w:sz w:val="20"/>
        </w:rPr>
        <w:t xml:space="preserve"> </w:t>
      </w:r>
      <w:r>
        <w:rPr>
          <w:rFonts w:ascii="Arial"/>
          <w:sz w:val="20"/>
        </w:rPr>
        <w:t>being away. Therefore,</w:t>
      </w:r>
      <w:r>
        <w:rPr>
          <w:rFonts w:ascii="Arial"/>
          <w:spacing w:val="-1"/>
          <w:sz w:val="20"/>
        </w:rPr>
        <w:t xml:space="preserve"> </w:t>
      </w:r>
      <w:r>
        <w:rPr>
          <w:rFonts w:ascii="Arial"/>
          <w:sz w:val="20"/>
        </w:rPr>
        <w:t>if you plan to</w:t>
      </w:r>
      <w:r>
        <w:rPr>
          <w:rFonts w:ascii="Arial"/>
          <w:spacing w:val="-1"/>
          <w:sz w:val="20"/>
        </w:rPr>
        <w:t xml:space="preserve"> </w:t>
      </w:r>
      <w:r>
        <w:rPr>
          <w:rFonts w:ascii="Arial"/>
          <w:sz w:val="20"/>
        </w:rPr>
        <w:t>be away</w:t>
      </w:r>
      <w:r>
        <w:rPr>
          <w:rFonts w:ascii="Arial"/>
          <w:spacing w:val="-52"/>
          <w:sz w:val="20"/>
        </w:rPr>
        <w:t xml:space="preserve"> </w:t>
      </w:r>
      <w:r>
        <w:rPr>
          <w:rFonts w:ascii="Arial"/>
          <w:sz w:val="20"/>
        </w:rPr>
        <w:t>from</w:t>
      </w:r>
      <w:r>
        <w:rPr>
          <w:rFonts w:ascii="Arial"/>
          <w:spacing w:val="-1"/>
          <w:sz w:val="20"/>
        </w:rPr>
        <w:t xml:space="preserve"> </w:t>
      </w:r>
      <w:r>
        <w:rPr>
          <w:rFonts w:ascii="Arial"/>
          <w:sz w:val="20"/>
        </w:rPr>
        <w:t>the</w:t>
      </w:r>
      <w:r>
        <w:rPr>
          <w:rFonts w:ascii="Arial"/>
          <w:spacing w:val="-1"/>
          <w:sz w:val="20"/>
        </w:rPr>
        <w:t xml:space="preserve"> </w:t>
      </w:r>
      <w:r>
        <w:rPr>
          <w:rFonts w:ascii="Arial"/>
          <w:sz w:val="20"/>
        </w:rPr>
        <w:t>CIEP</w:t>
      </w:r>
      <w:r>
        <w:rPr>
          <w:rFonts w:ascii="Arial"/>
          <w:spacing w:val="-1"/>
          <w:sz w:val="20"/>
        </w:rPr>
        <w:t xml:space="preserve"> </w:t>
      </w:r>
      <w:r>
        <w:rPr>
          <w:rFonts w:ascii="Arial"/>
          <w:sz w:val="20"/>
        </w:rPr>
        <w:t>for at</w:t>
      </w:r>
      <w:r>
        <w:rPr>
          <w:rFonts w:ascii="Arial"/>
          <w:spacing w:val="-1"/>
          <w:sz w:val="20"/>
        </w:rPr>
        <w:t xml:space="preserve"> </w:t>
      </w:r>
      <w:r>
        <w:rPr>
          <w:rFonts w:ascii="Arial"/>
          <w:sz w:val="20"/>
        </w:rPr>
        <w:t>least</w:t>
      </w:r>
      <w:r>
        <w:rPr>
          <w:rFonts w:ascii="Arial"/>
          <w:spacing w:val="-1"/>
          <w:sz w:val="20"/>
        </w:rPr>
        <w:t xml:space="preserve"> </w:t>
      </w:r>
      <w:r>
        <w:rPr>
          <w:rFonts w:ascii="Arial"/>
          <w:sz w:val="20"/>
        </w:rPr>
        <w:t>one</w:t>
      </w:r>
      <w:r>
        <w:rPr>
          <w:rFonts w:ascii="Arial"/>
          <w:spacing w:val="-1"/>
          <w:sz w:val="20"/>
        </w:rPr>
        <w:t xml:space="preserve"> </w:t>
      </w:r>
      <w:r>
        <w:rPr>
          <w:rFonts w:ascii="Arial"/>
          <w:sz w:val="20"/>
        </w:rPr>
        <w:t>session, please</w:t>
      </w:r>
      <w:r>
        <w:rPr>
          <w:rFonts w:ascii="Arial"/>
          <w:spacing w:val="-1"/>
          <w:sz w:val="20"/>
        </w:rPr>
        <w:t xml:space="preserve"> </w:t>
      </w:r>
      <w:r>
        <w:rPr>
          <w:rFonts w:ascii="Arial"/>
          <w:sz w:val="20"/>
        </w:rPr>
        <w:t>complete</w:t>
      </w:r>
      <w:r>
        <w:rPr>
          <w:rFonts w:ascii="Arial"/>
          <w:spacing w:val="-1"/>
          <w:sz w:val="20"/>
        </w:rPr>
        <w:t xml:space="preserve"> </w:t>
      </w:r>
      <w:r>
        <w:rPr>
          <w:rFonts w:ascii="Arial"/>
          <w:sz w:val="20"/>
        </w:rPr>
        <w:t>this form.</w:t>
      </w:r>
    </w:p>
    <w:p w14:paraId="4E62D7E8" w14:textId="77777777" w:rsidR="00C81FBB" w:rsidRDefault="00C81FBB">
      <w:pPr>
        <w:pStyle w:val="BodyText"/>
        <w:spacing w:before="5"/>
        <w:rPr>
          <w:rFonts w:ascii="Arial"/>
          <w:sz w:val="21"/>
        </w:rPr>
      </w:pPr>
    </w:p>
    <w:p w14:paraId="4101BCF1" w14:textId="77777777" w:rsidR="00C81FBB" w:rsidRDefault="0058411A">
      <w:pPr>
        <w:ind w:left="968" w:right="1336"/>
        <w:rPr>
          <w:rFonts w:ascii="Arial"/>
          <w:sz w:val="20"/>
        </w:rPr>
      </w:pPr>
      <w:r>
        <w:rPr>
          <w:rFonts w:ascii="Arial"/>
          <w:sz w:val="20"/>
        </w:rPr>
        <w:t>Please understand that UNI policy offers you ONE session away from studies; however, you must have</w:t>
      </w:r>
      <w:r>
        <w:rPr>
          <w:rFonts w:ascii="Arial"/>
          <w:spacing w:val="1"/>
          <w:sz w:val="20"/>
        </w:rPr>
        <w:t xml:space="preserve"> </w:t>
      </w:r>
      <w:r>
        <w:rPr>
          <w:rFonts w:ascii="Arial"/>
          <w:sz w:val="20"/>
        </w:rPr>
        <w:t>studied for FOUR consecutive sessions in CIEP or TWO semesters at UNI. Of course, you may leave the</w:t>
      </w:r>
      <w:r>
        <w:rPr>
          <w:rFonts w:ascii="Arial"/>
          <w:spacing w:val="-53"/>
          <w:sz w:val="20"/>
        </w:rPr>
        <w:t xml:space="preserve"> </w:t>
      </w:r>
      <w:r>
        <w:rPr>
          <w:rFonts w:ascii="Arial"/>
          <w:sz w:val="20"/>
        </w:rPr>
        <w:t>university at any time for any reason, but you may have to get a new I-20 and/or visa to return. Knowing</w:t>
      </w:r>
      <w:r>
        <w:rPr>
          <w:rFonts w:ascii="Arial"/>
          <w:spacing w:val="1"/>
          <w:sz w:val="20"/>
        </w:rPr>
        <w:t xml:space="preserve"> </w:t>
      </w:r>
      <w:r>
        <w:rPr>
          <w:rFonts w:ascii="Arial"/>
          <w:sz w:val="20"/>
        </w:rPr>
        <w:t>your plans,</w:t>
      </w:r>
      <w:r>
        <w:rPr>
          <w:rFonts w:ascii="Arial"/>
          <w:spacing w:val="-1"/>
          <w:sz w:val="20"/>
        </w:rPr>
        <w:t xml:space="preserve"> </w:t>
      </w:r>
      <w:r>
        <w:rPr>
          <w:rFonts w:ascii="Arial"/>
          <w:sz w:val="20"/>
        </w:rPr>
        <w:t>helps us keep</w:t>
      </w:r>
      <w:r>
        <w:rPr>
          <w:rFonts w:ascii="Arial"/>
          <w:spacing w:val="-2"/>
          <w:sz w:val="20"/>
        </w:rPr>
        <w:t xml:space="preserve"> </w:t>
      </w:r>
      <w:r>
        <w:rPr>
          <w:rFonts w:ascii="Arial"/>
          <w:sz w:val="20"/>
        </w:rPr>
        <w:t>your immigration</w:t>
      </w:r>
      <w:r>
        <w:rPr>
          <w:rFonts w:ascii="Arial"/>
          <w:spacing w:val="-1"/>
          <w:sz w:val="20"/>
        </w:rPr>
        <w:t xml:space="preserve"> </w:t>
      </w:r>
      <w:r>
        <w:rPr>
          <w:rFonts w:ascii="Arial"/>
          <w:sz w:val="20"/>
        </w:rPr>
        <w:t>record in</w:t>
      </w:r>
      <w:r>
        <w:rPr>
          <w:rFonts w:ascii="Arial"/>
          <w:spacing w:val="-2"/>
          <w:sz w:val="20"/>
        </w:rPr>
        <w:t xml:space="preserve"> </w:t>
      </w:r>
      <w:r>
        <w:rPr>
          <w:rFonts w:ascii="Arial"/>
          <w:sz w:val="20"/>
        </w:rPr>
        <w:t>good</w:t>
      </w:r>
      <w:r>
        <w:rPr>
          <w:rFonts w:ascii="Arial"/>
          <w:spacing w:val="-2"/>
          <w:sz w:val="20"/>
        </w:rPr>
        <w:t xml:space="preserve"> </w:t>
      </w:r>
      <w:r>
        <w:rPr>
          <w:rFonts w:ascii="Arial"/>
          <w:sz w:val="20"/>
        </w:rPr>
        <w:t>status.</w:t>
      </w:r>
    </w:p>
    <w:p w14:paraId="7ABA4556" w14:textId="77777777" w:rsidR="00C81FBB" w:rsidRDefault="00C81FBB">
      <w:pPr>
        <w:pStyle w:val="BodyText"/>
        <w:spacing w:before="7"/>
        <w:rPr>
          <w:rFonts w:ascii="Arial"/>
        </w:rPr>
      </w:pPr>
    </w:p>
    <w:p w14:paraId="5702E1A3" w14:textId="77777777" w:rsidR="00C81FBB" w:rsidRDefault="0058411A">
      <w:pPr>
        <w:ind w:left="969"/>
        <w:rPr>
          <w:rFonts w:ascii="Arial"/>
          <w:sz w:val="20"/>
        </w:rPr>
      </w:pPr>
      <w:r>
        <w:rPr>
          <w:rFonts w:ascii="Arial"/>
          <w:sz w:val="20"/>
        </w:rPr>
        <w:t>Before</w:t>
      </w:r>
      <w:r>
        <w:rPr>
          <w:rFonts w:ascii="Arial"/>
          <w:spacing w:val="-1"/>
          <w:sz w:val="20"/>
        </w:rPr>
        <w:t xml:space="preserve"> </w:t>
      </w:r>
      <w:r>
        <w:rPr>
          <w:rFonts w:ascii="Arial"/>
          <w:sz w:val="20"/>
        </w:rPr>
        <w:t>you leave, please answer</w:t>
      </w:r>
      <w:r>
        <w:rPr>
          <w:rFonts w:ascii="Arial"/>
          <w:spacing w:val="1"/>
          <w:sz w:val="20"/>
        </w:rPr>
        <w:t xml:space="preserve"> </w:t>
      </w:r>
      <w:r>
        <w:rPr>
          <w:rFonts w:ascii="Arial"/>
          <w:sz w:val="20"/>
        </w:rPr>
        <w:t>the</w:t>
      </w:r>
      <w:r>
        <w:rPr>
          <w:rFonts w:ascii="Arial"/>
          <w:spacing w:val="-1"/>
          <w:sz w:val="20"/>
        </w:rPr>
        <w:t xml:space="preserve"> </w:t>
      </w:r>
      <w:r>
        <w:rPr>
          <w:rFonts w:ascii="Arial"/>
          <w:sz w:val="20"/>
        </w:rPr>
        <w:t>questions</w:t>
      </w:r>
      <w:r>
        <w:rPr>
          <w:rFonts w:ascii="Arial"/>
          <w:spacing w:val="1"/>
          <w:sz w:val="20"/>
        </w:rPr>
        <w:t xml:space="preserve"> </w:t>
      </w:r>
      <w:r>
        <w:rPr>
          <w:rFonts w:ascii="Arial"/>
          <w:sz w:val="20"/>
        </w:rPr>
        <w:t>below</w:t>
      </w:r>
      <w:r>
        <w:rPr>
          <w:rFonts w:ascii="Arial"/>
          <w:spacing w:val="-1"/>
          <w:sz w:val="20"/>
        </w:rPr>
        <w:t xml:space="preserve"> </w:t>
      </w:r>
      <w:r>
        <w:rPr>
          <w:rFonts w:ascii="Arial"/>
          <w:sz w:val="20"/>
        </w:rPr>
        <w:t>and give to the</w:t>
      </w:r>
      <w:r>
        <w:rPr>
          <w:rFonts w:ascii="Arial"/>
          <w:spacing w:val="-1"/>
          <w:sz w:val="20"/>
        </w:rPr>
        <w:t xml:space="preserve"> </w:t>
      </w:r>
      <w:r>
        <w:rPr>
          <w:rFonts w:ascii="Arial"/>
          <w:sz w:val="20"/>
        </w:rPr>
        <w:t>office staff</w:t>
      </w:r>
      <w:r>
        <w:rPr>
          <w:rFonts w:ascii="Arial"/>
          <w:spacing w:val="-2"/>
          <w:sz w:val="20"/>
        </w:rPr>
        <w:t xml:space="preserve"> </w:t>
      </w:r>
      <w:r>
        <w:rPr>
          <w:rFonts w:ascii="Arial"/>
          <w:sz w:val="20"/>
        </w:rPr>
        <w:t>in Bartlett 3025.</w:t>
      </w:r>
    </w:p>
    <w:p w14:paraId="24970B8C" w14:textId="77777777" w:rsidR="00C81FBB" w:rsidRDefault="00C81FBB">
      <w:pPr>
        <w:pStyle w:val="BodyText"/>
        <w:rPr>
          <w:rFonts w:ascii="Arial"/>
        </w:rPr>
      </w:pPr>
    </w:p>
    <w:p w14:paraId="51A2D1D3" w14:textId="77777777" w:rsidR="00C81FBB" w:rsidRDefault="00C81FBB">
      <w:pPr>
        <w:pStyle w:val="BodyText"/>
        <w:spacing w:before="5"/>
        <w:rPr>
          <w:rFonts w:ascii="Arial"/>
          <w:sz w:val="19"/>
        </w:rPr>
      </w:pPr>
    </w:p>
    <w:p w14:paraId="6E586EEE" w14:textId="77777777" w:rsidR="00C81FBB" w:rsidRDefault="0058411A">
      <w:pPr>
        <w:tabs>
          <w:tab w:val="left" w:pos="10184"/>
        </w:tabs>
        <w:ind w:left="969"/>
        <w:rPr>
          <w:rFonts w:ascii="Arial"/>
          <w:sz w:val="20"/>
        </w:rPr>
      </w:pPr>
      <w:r>
        <w:rPr>
          <w:rFonts w:ascii="Arial"/>
          <w:sz w:val="20"/>
        </w:rPr>
        <w:t>Your</w:t>
      </w:r>
      <w:r>
        <w:rPr>
          <w:rFonts w:ascii="Arial"/>
          <w:spacing w:val="1"/>
          <w:sz w:val="20"/>
        </w:rPr>
        <w:t xml:space="preserve"> </w:t>
      </w:r>
      <w:r>
        <w:rPr>
          <w:rFonts w:ascii="Arial"/>
          <w:sz w:val="20"/>
        </w:rPr>
        <w:t>name</w:t>
      </w:r>
      <w:r>
        <w:rPr>
          <w:rFonts w:ascii="Arial"/>
          <w:spacing w:val="-20"/>
          <w:sz w:val="20"/>
        </w:rPr>
        <w:t xml:space="preserve"> </w:t>
      </w:r>
      <w:r>
        <w:rPr>
          <w:rFonts w:ascii="Arial"/>
          <w:sz w:val="20"/>
          <w:u w:val="single"/>
        </w:rPr>
        <w:t xml:space="preserve"> </w:t>
      </w:r>
      <w:r>
        <w:rPr>
          <w:rFonts w:ascii="Arial"/>
          <w:sz w:val="20"/>
          <w:u w:val="single"/>
        </w:rPr>
        <w:tab/>
      </w:r>
    </w:p>
    <w:p w14:paraId="51A49426" w14:textId="77777777" w:rsidR="00C81FBB" w:rsidRDefault="00C81FBB">
      <w:pPr>
        <w:pStyle w:val="BodyText"/>
        <w:spacing w:before="10"/>
        <w:rPr>
          <w:rFonts w:ascii="Arial"/>
          <w:sz w:val="11"/>
        </w:rPr>
      </w:pPr>
    </w:p>
    <w:p w14:paraId="31D46107" w14:textId="77777777" w:rsidR="00C81FBB" w:rsidRDefault="0058411A">
      <w:pPr>
        <w:tabs>
          <w:tab w:val="left" w:pos="10187"/>
        </w:tabs>
        <w:spacing w:before="94"/>
        <w:ind w:left="969"/>
        <w:rPr>
          <w:rFonts w:ascii="Arial"/>
          <w:sz w:val="20"/>
        </w:rPr>
      </w:pPr>
      <w:r>
        <w:rPr>
          <w:rFonts w:ascii="Arial"/>
          <w:sz w:val="20"/>
        </w:rPr>
        <w:t>Your</w:t>
      </w:r>
      <w:r>
        <w:rPr>
          <w:rFonts w:ascii="Arial"/>
          <w:spacing w:val="1"/>
          <w:sz w:val="20"/>
        </w:rPr>
        <w:t xml:space="preserve"> </w:t>
      </w:r>
      <w:r>
        <w:rPr>
          <w:rFonts w:ascii="Arial"/>
          <w:sz w:val="20"/>
        </w:rPr>
        <w:t>address in U.S.</w:t>
      </w:r>
      <w:r>
        <w:rPr>
          <w:rFonts w:ascii="Arial"/>
          <w:spacing w:val="7"/>
          <w:sz w:val="20"/>
        </w:rPr>
        <w:t xml:space="preserve"> </w:t>
      </w:r>
      <w:r>
        <w:rPr>
          <w:rFonts w:ascii="Arial"/>
          <w:sz w:val="20"/>
          <w:u w:val="single"/>
        </w:rPr>
        <w:t xml:space="preserve"> </w:t>
      </w:r>
      <w:r>
        <w:rPr>
          <w:rFonts w:ascii="Arial"/>
          <w:sz w:val="20"/>
          <w:u w:val="single"/>
        </w:rPr>
        <w:tab/>
      </w:r>
    </w:p>
    <w:p w14:paraId="3B9B209C" w14:textId="77777777" w:rsidR="00C81FBB" w:rsidRDefault="00C81FBB">
      <w:pPr>
        <w:pStyle w:val="BodyText"/>
        <w:spacing w:before="10"/>
        <w:rPr>
          <w:rFonts w:ascii="Arial"/>
          <w:sz w:val="11"/>
        </w:rPr>
      </w:pPr>
    </w:p>
    <w:p w14:paraId="493EDD0F" w14:textId="77777777" w:rsidR="00C81FBB" w:rsidRDefault="0058411A">
      <w:pPr>
        <w:tabs>
          <w:tab w:val="left" w:pos="10188"/>
        </w:tabs>
        <w:spacing w:before="94"/>
        <w:ind w:left="969"/>
        <w:rPr>
          <w:rFonts w:ascii="Arial"/>
          <w:sz w:val="20"/>
        </w:rPr>
      </w:pPr>
      <w:r>
        <w:rPr>
          <w:rFonts w:ascii="Arial"/>
          <w:sz w:val="20"/>
        </w:rPr>
        <w:t>Your</w:t>
      </w:r>
      <w:r>
        <w:rPr>
          <w:rFonts w:ascii="Arial"/>
          <w:spacing w:val="1"/>
          <w:sz w:val="20"/>
        </w:rPr>
        <w:t xml:space="preserve"> </w:t>
      </w:r>
      <w:r>
        <w:rPr>
          <w:rFonts w:ascii="Arial"/>
          <w:sz w:val="20"/>
        </w:rPr>
        <w:t>home country</w:t>
      </w:r>
      <w:r>
        <w:rPr>
          <w:rFonts w:ascii="Arial"/>
          <w:spacing w:val="1"/>
          <w:sz w:val="20"/>
        </w:rPr>
        <w:t xml:space="preserve"> </w:t>
      </w:r>
      <w:r>
        <w:rPr>
          <w:rFonts w:ascii="Arial"/>
          <w:sz w:val="20"/>
        </w:rPr>
        <w:t xml:space="preserve">address </w:t>
      </w:r>
      <w:r>
        <w:rPr>
          <w:rFonts w:ascii="Arial"/>
          <w:spacing w:val="9"/>
          <w:sz w:val="20"/>
        </w:rPr>
        <w:t xml:space="preserve"> </w:t>
      </w:r>
      <w:r>
        <w:rPr>
          <w:rFonts w:ascii="Arial"/>
          <w:sz w:val="20"/>
          <w:u w:val="single"/>
        </w:rPr>
        <w:t xml:space="preserve"> </w:t>
      </w:r>
      <w:r>
        <w:rPr>
          <w:rFonts w:ascii="Arial"/>
          <w:sz w:val="20"/>
          <w:u w:val="single"/>
        </w:rPr>
        <w:tab/>
      </w:r>
    </w:p>
    <w:p w14:paraId="0BB360DE" w14:textId="77777777" w:rsidR="00C81FBB" w:rsidRDefault="00C81FBB">
      <w:pPr>
        <w:pStyle w:val="BodyText"/>
        <w:spacing w:before="9"/>
        <w:rPr>
          <w:rFonts w:ascii="Arial"/>
          <w:sz w:val="11"/>
        </w:rPr>
      </w:pPr>
    </w:p>
    <w:p w14:paraId="7B97E502" w14:textId="77777777" w:rsidR="00C81FBB" w:rsidRDefault="0058411A">
      <w:pPr>
        <w:tabs>
          <w:tab w:val="left" w:pos="10183"/>
        </w:tabs>
        <w:spacing w:before="94"/>
        <w:ind w:left="969"/>
        <w:rPr>
          <w:rFonts w:ascii="Arial"/>
          <w:sz w:val="20"/>
        </w:rPr>
      </w:pPr>
      <w:r>
        <w:rPr>
          <w:rFonts w:ascii="Arial"/>
          <w:sz w:val="20"/>
        </w:rPr>
        <w:t>Your</w:t>
      </w:r>
      <w:r>
        <w:rPr>
          <w:rFonts w:ascii="Arial"/>
          <w:spacing w:val="-2"/>
          <w:sz w:val="20"/>
        </w:rPr>
        <w:t xml:space="preserve"> </w:t>
      </w:r>
      <w:r>
        <w:rPr>
          <w:rFonts w:ascii="Arial"/>
          <w:sz w:val="20"/>
        </w:rPr>
        <w:t xml:space="preserve">e-mail </w:t>
      </w:r>
      <w:r>
        <w:rPr>
          <w:rFonts w:ascii="Arial"/>
          <w:spacing w:val="-9"/>
          <w:sz w:val="20"/>
        </w:rPr>
        <w:t xml:space="preserve"> </w:t>
      </w:r>
      <w:r>
        <w:rPr>
          <w:rFonts w:ascii="Arial"/>
          <w:sz w:val="20"/>
          <w:u w:val="single"/>
        </w:rPr>
        <w:t xml:space="preserve"> </w:t>
      </w:r>
      <w:r>
        <w:rPr>
          <w:rFonts w:ascii="Arial"/>
          <w:sz w:val="20"/>
          <w:u w:val="single"/>
        </w:rPr>
        <w:tab/>
      </w:r>
    </w:p>
    <w:p w14:paraId="0D397F0E" w14:textId="77777777" w:rsidR="00C81FBB" w:rsidRDefault="00C81FBB">
      <w:pPr>
        <w:pStyle w:val="BodyText"/>
        <w:spacing w:before="10"/>
        <w:rPr>
          <w:rFonts w:ascii="Arial"/>
          <w:sz w:val="11"/>
        </w:rPr>
      </w:pPr>
    </w:p>
    <w:p w14:paraId="71CC0357" w14:textId="77777777" w:rsidR="00C81FBB" w:rsidRDefault="0058411A">
      <w:pPr>
        <w:tabs>
          <w:tab w:val="left" w:pos="10187"/>
        </w:tabs>
        <w:spacing w:before="94"/>
        <w:ind w:left="969"/>
        <w:rPr>
          <w:rFonts w:ascii="Arial"/>
          <w:sz w:val="20"/>
        </w:rPr>
      </w:pPr>
      <w:r>
        <w:rPr>
          <w:rFonts w:ascii="Arial"/>
          <w:sz w:val="20"/>
        </w:rPr>
        <w:t xml:space="preserve">Your plan to return (when)  </w:t>
      </w:r>
      <w:r>
        <w:rPr>
          <w:rFonts w:ascii="Arial"/>
          <w:spacing w:val="-27"/>
          <w:sz w:val="20"/>
        </w:rPr>
        <w:t xml:space="preserve"> </w:t>
      </w:r>
      <w:r>
        <w:rPr>
          <w:rFonts w:ascii="Arial"/>
          <w:sz w:val="20"/>
          <w:u w:val="single"/>
        </w:rPr>
        <w:t xml:space="preserve"> </w:t>
      </w:r>
      <w:r>
        <w:rPr>
          <w:rFonts w:ascii="Arial"/>
          <w:sz w:val="20"/>
          <w:u w:val="single"/>
        </w:rPr>
        <w:tab/>
      </w:r>
    </w:p>
    <w:p w14:paraId="3AA916D8" w14:textId="77777777" w:rsidR="00C81FBB" w:rsidRDefault="00C81FBB">
      <w:pPr>
        <w:pStyle w:val="BodyText"/>
        <w:spacing w:before="9"/>
        <w:rPr>
          <w:rFonts w:ascii="Arial"/>
          <w:sz w:val="11"/>
        </w:rPr>
      </w:pPr>
    </w:p>
    <w:p w14:paraId="03DE283A" w14:textId="77777777" w:rsidR="00C81FBB" w:rsidRDefault="0058411A">
      <w:pPr>
        <w:tabs>
          <w:tab w:val="left" w:pos="3853"/>
          <w:tab w:val="left" w:pos="5295"/>
        </w:tabs>
        <w:spacing w:before="94"/>
        <w:ind w:left="969"/>
        <w:rPr>
          <w:rFonts w:ascii="Arial"/>
          <w:sz w:val="20"/>
        </w:rPr>
      </w:pPr>
      <w:r>
        <w:rPr>
          <w:rFonts w:ascii="Arial"/>
          <w:sz w:val="20"/>
        </w:rPr>
        <w:t>Your reason for</w:t>
      </w:r>
      <w:r>
        <w:rPr>
          <w:rFonts w:ascii="Arial"/>
          <w:spacing w:val="1"/>
          <w:sz w:val="20"/>
        </w:rPr>
        <w:t xml:space="preserve"> </w:t>
      </w:r>
      <w:r>
        <w:rPr>
          <w:rFonts w:ascii="Arial"/>
          <w:sz w:val="20"/>
        </w:rPr>
        <w:t>leaving</w:t>
      </w:r>
      <w:r>
        <w:rPr>
          <w:rFonts w:ascii="Arial"/>
          <w:sz w:val="20"/>
        </w:rPr>
        <w:tab/>
        <w:t>vacation</w:t>
      </w:r>
      <w:r>
        <w:rPr>
          <w:rFonts w:ascii="Arial"/>
          <w:sz w:val="20"/>
        </w:rPr>
        <w:tab/>
        <w:t>travel</w:t>
      </w:r>
    </w:p>
    <w:p w14:paraId="7CB9DEAE" w14:textId="77777777" w:rsidR="00C81FBB" w:rsidRDefault="00C81FBB">
      <w:pPr>
        <w:pStyle w:val="BodyText"/>
        <w:rPr>
          <w:rFonts w:ascii="Arial"/>
          <w:sz w:val="20"/>
        </w:rPr>
      </w:pPr>
    </w:p>
    <w:p w14:paraId="01A0C076" w14:textId="77777777" w:rsidR="00C81FBB" w:rsidRDefault="0058411A">
      <w:pPr>
        <w:tabs>
          <w:tab w:val="left" w:pos="10186"/>
        </w:tabs>
        <w:ind w:left="969"/>
        <w:rPr>
          <w:rFonts w:ascii="Arial"/>
          <w:sz w:val="20"/>
        </w:rPr>
      </w:pPr>
      <w:r>
        <w:rPr>
          <w:rFonts w:ascii="Arial"/>
          <w:sz w:val="20"/>
        </w:rPr>
        <w:t>Other</w:t>
      </w:r>
      <w:r>
        <w:rPr>
          <w:rFonts w:ascii="Arial"/>
          <w:spacing w:val="1"/>
          <w:sz w:val="20"/>
        </w:rPr>
        <w:t xml:space="preserve"> </w:t>
      </w:r>
      <w:r>
        <w:rPr>
          <w:rFonts w:ascii="Arial"/>
          <w:sz w:val="20"/>
        </w:rPr>
        <w:t xml:space="preserve">(please explain)  </w:t>
      </w:r>
      <w:r>
        <w:rPr>
          <w:rFonts w:ascii="Arial"/>
          <w:spacing w:val="-5"/>
          <w:sz w:val="20"/>
        </w:rPr>
        <w:t xml:space="preserve"> </w:t>
      </w:r>
      <w:r>
        <w:rPr>
          <w:rFonts w:ascii="Arial"/>
          <w:sz w:val="20"/>
          <w:u w:val="single"/>
        </w:rPr>
        <w:t xml:space="preserve"> </w:t>
      </w:r>
      <w:r>
        <w:rPr>
          <w:rFonts w:ascii="Arial"/>
          <w:sz w:val="20"/>
          <w:u w:val="single"/>
        </w:rPr>
        <w:tab/>
      </w:r>
    </w:p>
    <w:p w14:paraId="0F041D1A" w14:textId="77777777" w:rsidR="00C81FBB" w:rsidRDefault="00C81FBB">
      <w:pPr>
        <w:pStyle w:val="BodyText"/>
        <w:spacing w:before="10"/>
        <w:rPr>
          <w:rFonts w:ascii="Arial"/>
          <w:sz w:val="11"/>
        </w:rPr>
      </w:pPr>
    </w:p>
    <w:p w14:paraId="2BDD24B2" w14:textId="77777777" w:rsidR="00C81FBB" w:rsidRDefault="0058411A">
      <w:pPr>
        <w:tabs>
          <w:tab w:val="left" w:pos="10187"/>
        </w:tabs>
        <w:spacing w:before="94"/>
        <w:ind w:left="969"/>
        <w:rPr>
          <w:rFonts w:ascii="Arial"/>
          <w:sz w:val="20"/>
        </w:rPr>
      </w:pPr>
      <w:r>
        <w:rPr>
          <w:rFonts w:ascii="Arial"/>
          <w:sz w:val="20"/>
        </w:rPr>
        <w:t>Your</w:t>
      </w:r>
      <w:r>
        <w:rPr>
          <w:rFonts w:ascii="Arial"/>
          <w:spacing w:val="1"/>
          <w:sz w:val="20"/>
        </w:rPr>
        <w:t xml:space="preserve"> </w:t>
      </w:r>
      <w:r>
        <w:rPr>
          <w:rFonts w:ascii="Arial"/>
          <w:sz w:val="20"/>
        </w:rPr>
        <w:t>I-20</w:t>
      </w:r>
      <w:r>
        <w:rPr>
          <w:rFonts w:ascii="Arial"/>
          <w:spacing w:val="-1"/>
          <w:sz w:val="20"/>
        </w:rPr>
        <w:t xml:space="preserve"> </w:t>
      </w:r>
      <w:r>
        <w:rPr>
          <w:rFonts w:ascii="Arial"/>
          <w:sz w:val="20"/>
        </w:rPr>
        <w:t xml:space="preserve">record SEVIS number </w:t>
      </w:r>
      <w:r>
        <w:rPr>
          <w:rFonts w:ascii="Arial"/>
          <w:spacing w:val="-24"/>
          <w:sz w:val="20"/>
        </w:rPr>
        <w:t xml:space="preserve"> </w:t>
      </w:r>
      <w:r>
        <w:rPr>
          <w:rFonts w:ascii="Arial"/>
          <w:sz w:val="20"/>
          <w:u w:val="single"/>
        </w:rPr>
        <w:t xml:space="preserve"> </w:t>
      </w:r>
      <w:r>
        <w:rPr>
          <w:rFonts w:ascii="Arial"/>
          <w:sz w:val="20"/>
          <w:u w:val="single"/>
        </w:rPr>
        <w:tab/>
      </w:r>
    </w:p>
    <w:p w14:paraId="5DD5931F" w14:textId="77777777" w:rsidR="00C81FBB" w:rsidRDefault="00C81FBB">
      <w:pPr>
        <w:pStyle w:val="BodyText"/>
        <w:rPr>
          <w:rFonts w:ascii="Arial"/>
          <w:sz w:val="20"/>
        </w:rPr>
      </w:pPr>
    </w:p>
    <w:p w14:paraId="6579F546" w14:textId="77777777" w:rsidR="00C81FBB" w:rsidRDefault="00C81FBB">
      <w:pPr>
        <w:pStyle w:val="BodyText"/>
        <w:rPr>
          <w:rFonts w:ascii="Arial"/>
          <w:sz w:val="20"/>
        </w:rPr>
      </w:pPr>
    </w:p>
    <w:p w14:paraId="12C35AE5" w14:textId="77777777" w:rsidR="00C81FBB" w:rsidRDefault="00C81FBB">
      <w:pPr>
        <w:pStyle w:val="BodyText"/>
        <w:rPr>
          <w:rFonts w:ascii="Arial"/>
          <w:sz w:val="20"/>
        </w:rPr>
      </w:pPr>
    </w:p>
    <w:p w14:paraId="6B82BC36" w14:textId="77777777" w:rsidR="00C81FBB" w:rsidRDefault="00C81FBB">
      <w:pPr>
        <w:pStyle w:val="BodyText"/>
        <w:rPr>
          <w:rFonts w:ascii="Arial"/>
          <w:sz w:val="20"/>
        </w:rPr>
      </w:pPr>
    </w:p>
    <w:p w14:paraId="117B463A" w14:textId="77777777" w:rsidR="00C81FBB" w:rsidRDefault="00540EAD">
      <w:pPr>
        <w:pStyle w:val="BodyText"/>
        <w:spacing w:before="5"/>
        <w:rPr>
          <w:rFonts w:ascii="Arial"/>
          <w:sz w:val="26"/>
        </w:rPr>
      </w:pPr>
      <w:r>
        <w:pict w14:anchorId="2E5D5E32">
          <v:shape id="docshape437" o:spid="_x0000_s2053" style="position:absolute;margin-left:61.2pt;margin-top:16.4pt;width:161.9pt;height:.1pt;z-index:-251622400;mso-wrap-distance-left:0;mso-wrap-distance-right:0;mso-position-horizontal-relative:page" coordorigin="1224,328" coordsize="3238,0" path="m1224,328r3237,e" filled="f" strokeweight=".22269mm">
            <v:path arrowok="t"/>
            <w10:wrap type="topAndBottom" anchorx="page"/>
          </v:shape>
        </w:pict>
      </w:r>
      <w:r>
        <w:pict w14:anchorId="4EF3619B">
          <v:shape id="docshape438" o:spid="_x0000_s2052" style="position:absolute;margin-left:361.55pt;margin-top:16.6pt;width:167.45pt;height:.1pt;z-index:-251621376;mso-wrap-distance-left:0;mso-wrap-distance-right:0;mso-position-horizontal-relative:page" coordorigin="7231,332" coordsize="3349,0" path="m7231,332r3349,e" filled="f" strokeweight=".22269mm">
            <v:path arrowok="t"/>
            <w10:wrap type="topAndBottom" anchorx="page"/>
          </v:shape>
        </w:pict>
      </w:r>
    </w:p>
    <w:p w14:paraId="4141D40B" w14:textId="77777777" w:rsidR="00C81FBB" w:rsidRDefault="0058411A">
      <w:pPr>
        <w:tabs>
          <w:tab w:val="left" w:pos="8390"/>
        </w:tabs>
        <w:spacing w:line="237" w:lineRule="auto"/>
        <w:ind w:left="2193"/>
        <w:rPr>
          <w:rFonts w:ascii="Arial"/>
          <w:sz w:val="20"/>
        </w:rPr>
      </w:pPr>
      <w:r>
        <w:rPr>
          <w:rFonts w:ascii="Arial"/>
          <w:sz w:val="20"/>
        </w:rPr>
        <w:t>Signature</w:t>
      </w:r>
      <w:r>
        <w:rPr>
          <w:rFonts w:ascii="Arial"/>
          <w:sz w:val="20"/>
        </w:rPr>
        <w:tab/>
      </w:r>
      <w:r>
        <w:rPr>
          <w:rFonts w:ascii="Arial"/>
          <w:position w:val="-6"/>
          <w:sz w:val="20"/>
        </w:rPr>
        <w:t>Date</w:t>
      </w:r>
    </w:p>
    <w:p w14:paraId="157093F3" w14:textId="77777777" w:rsidR="00C81FBB" w:rsidRDefault="00540EAD">
      <w:pPr>
        <w:pStyle w:val="BodyText"/>
        <w:spacing w:before="3"/>
        <w:rPr>
          <w:rFonts w:ascii="Arial"/>
          <w:sz w:val="7"/>
        </w:rPr>
      </w:pPr>
      <w:r>
        <w:pict w14:anchorId="69F44F0C">
          <v:shape id="docshape439" o:spid="_x0000_s2051" type="#_x0000_t202" style="position:absolute;margin-left:462.8pt;margin-top:5.9pt;width:71pt;height:19pt;z-index:-251620352;mso-wrap-distance-left:0;mso-wrap-distance-right:0;mso-position-horizontal-relative:page" fillcolor="#3f3fa9" strokeweight="1pt">
            <v:textbox style="mso-next-textbox:#docshape439" inset="0,0,0,0">
              <w:txbxContent>
                <w:p w14:paraId="6EEAD9A0" w14:textId="77777777" w:rsidR="00472AA4" w:rsidRDefault="00472AA4">
                  <w:pPr>
                    <w:spacing w:before="59"/>
                    <w:ind w:left="482" w:right="482"/>
                    <w:jc w:val="center"/>
                    <w:rPr>
                      <w:rFonts w:ascii="Myriad Pro"/>
                      <w:color w:val="000000"/>
                      <w:sz w:val="20"/>
                    </w:rPr>
                  </w:pPr>
                  <w:r>
                    <w:rPr>
                      <w:rFonts w:ascii="Myriad Pro"/>
                      <w:color w:val="FFFFFF"/>
                      <w:sz w:val="20"/>
                    </w:rPr>
                    <w:t>Print</w:t>
                  </w:r>
                </w:p>
              </w:txbxContent>
            </v:textbox>
            <w10:wrap type="topAndBottom" anchorx="page"/>
          </v:shape>
        </w:pict>
      </w:r>
    </w:p>
    <w:p w14:paraId="1AE87E9D" w14:textId="77777777" w:rsidR="00C81FBB" w:rsidRDefault="00C81FBB">
      <w:pPr>
        <w:pStyle w:val="BodyText"/>
        <w:rPr>
          <w:rFonts w:ascii="Arial"/>
          <w:sz w:val="20"/>
        </w:rPr>
      </w:pPr>
    </w:p>
    <w:p w14:paraId="644DFC63" w14:textId="77777777" w:rsidR="00C81FBB" w:rsidRDefault="00C81FBB">
      <w:pPr>
        <w:pStyle w:val="BodyText"/>
        <w:rPr>
          <w:rFonts w:ascii="Arial"/>
          <w:sz w:val="20"/>
        </w:rPr>
      </w:pPr>
    </w:p>
    <w:p w14:paraId="1ED85A61" w14:textId="77777777" w:rsidR="00C81FBB" w:rsidRDefault="00C81FBB">
      <w:pPr>
        <w:pStyle w:val="BodyText"/>
        <w:rPr>
          <w:rFonts w:ascii="Arial"/>
          <w:sz w:val="20"/>
        </w:rPr>
      </w:pPr>
    </w:p>
    <w:p w14:paraId="6D0FEABE" w14:textId="77777777" w:rsidR="00C81FBB" w:rsidRDefault="00C81FBB">
      <w:pPr>
        <w:pStyle w:val="BodyText"/>
        <w:rPr>
          <w:rFonts w:ascii="Arial"/>
          <w:sz w:val="20"/>
        </w:rPr>
      </w:pPr>
    </w:p>
    <w:p w14:paraId="16AD5B02" w14:textId="77777777" w:rsidR="00C81FBB" w:rsidRDefault="00C81FBB">
      <w:pPr>
        <w:pStyle w:val="BodyText"/>
        <w:rPr>
          <w:rFonts w:ascii="Arial"/>
          <w:sz w:val="20"/>
        </w:rPr>
      </w:pPr>
    </w:p>
    <w:p w14:paraId="1389296E" w14:textId="77777777" w:rsidR="00C81FBB" w:rsidRDefault="00C81FBB">
      <w:pPr>
        <w:pStyle w:val="BodyText"/>
        <w:rPr>
          <w:rFonts w:ascii="Arial"/>
          <w:sz w:val="20"/>
        </w:rPr>
      </w:pPr>
    </w:p>
    <w:p w14:paraId="1007224D" w14:textId="77777777" w:rsidR="00C81FBB" w:rsidRDefault="00C81FBB">
      <w:pPr>
        <w:pStyle w:val="BodyText"/>
        <w:rPr>
          <w:rFonts w:ascii="Arial"/>
          <w:sz w:val="20"/>
        </w:rPr>
      </w:pPr>
    </w:p>
    <w:p w14:paraId="7CBBA66E" w14:textId="77777777" w:rsidR="00C81FBB" w:rsidRDefault="00C81FBB">
      <w:pPr>
        <w:pStyle w:val="BodyText"/>
        <w:rPr>
          <w:rFonts w:ascii="Arial"/>
          <w:sz w:val="20"/>
        </w:rPr>
      </w:pPr>
    </w:p>
    <w:p w14:paraId="45ECCE96" w14:textId="77777777" w:rsidR="00C81FBB" w:rsidRDefault="00540EAD">
      <w:pPr>
        <w:pStyle w:val="BodyText"/>
        <w:spacing w:before="2"/>
        <w:rPr>
          <w:rFonts w:ascii="Arial"/>
          <w:sz w:val="19"/>
        </w:rPr>
      </w:pPr>
      <w:r>
        <w:pict w14:anchorId="5C897419">
          <v:shape id="docshape440" o:spid="_x0000_s2050" type="#_x0000_t202" style="position:absolute;margin-left:20.5pt;margin-top:12.2pt;width:8in;height:63pt;z-index:-251619328;mso-wrap-distance-left:0;mso-wrap-distance-right:0;mso-position-horizontal-relative:page" fillcolor="#f2f2f2" stroked="f">
            <v:textbox style="mso-next-textbox:#docshape440" inset="0,0,0,0">
              <w:txbxContent>
                <w:p w14:paraId="54ADB64B" w14:textId="77777777" w:rsidR="00472AA4" w:rsidRDefault="00472AA4">
                  <w:pPr>
                    <w:tabs>
                      <w:tab w:val="left" w:pos="4414"/>
                      <w:tab w:val="left" w:pos="5864"/>
                      <w:tab w:val="left" w:pos="6415"/>
                      <w:tab w:val="left" w:pos="6671"/>
                      <w:tab w:val="left" w:pos="7219"/>
                      <w:tab w:val="left" w:pos="7265"/>
                      <w:tab w:val="left" w:pos="8164"/>
                    </w:tabs>
                    <w:spacing w:before="68" w:line="319" w:lineRule="auto"/>
                    <w:ind w:left="143" w:right="3353"/>
                    <w:rPr>
                      <w:rFonts w:ascii="Arial"/>
                      <w:i/>
                      <w:color w:val="000000"/>
                      <w:sz w:val="18"/>
                    </w:rPr>
                  </w:pPr>
                  <w:r>
                    <w:rPr>
                      <w:rFonts w:ascii="Arial"/>
                      <w:b/>
                      <w:color w:val="000000"/>
                      <w:sz w:val="18"/>
                    </w:rPr>
                    <w:t>For</w:t>
                  </w:r>
                  <w:r>
                    <w:rPr>
                      <w:rFonts w:ascii="Arial"/>
                      <w:b/>
                      <w:color w:val="000000"/>
                      <w:spacing w:val="-3"/>
                      <w:sz w:val="18"/>
                    </w:rPr>
                    <w:t xml:space="preserve"> </w:t>
                  </w:r>
                  <w:r>
                    <w:rPr>
                      <w:rFonts w:ascii="Arial"/>
                      <w:b/>
                      <w:color w:val="000000"/>
                      <w:sz w:val="18"/>
                    </w:rPr>
                    <w:t>Office</w:t>
                  </w:r>
                  <w:r>
                    <w:rPr>
                      <w:rFonts w:ascii="Arial"/>
                      <w:b/>
                      <w:color w:val="000000"/>
                      <w:spacing w:val="-3"/>
                      <w:sz w:val="18"/>
                    </w:rPr>
                    <w:t xml:space="preserve"> </w:t>
                  </w:r>
                  <w:r>
                    <w:rPr>
                      <w:rFonts w:ascii="Arial"/>
                      <w:b/>
                      <w:color w:val="000000"/>
                      <w:sz w:val="18"/>
                    </w:rPr>
                    <w:t>Use</w:t>
                  </w:r>
                  <w:r>
                    <w:rPr>
                      <w:rFonts w:ascii="Arial"/>
                      <w:b/>
                      <w:color w:val="000000"/>
                      <w:spacing w:val="-2"/>
                      <w:sz w:val="18"/>
                    </w:rPr>
                    <w:t xml:space="preserve"> </w:t>
                  </w:r>
                  <w:r>
                    <w:rPr>
                      <w:rFonts w:ascii="Arial"/>
                      <w:b/>
                      <w:color w:val="000000"/>
                      <w:sz w:val="18"/>
                    </w:rPr>
                    <w:t>Only.</w:t>
                  </w:r>
                  <w:r>
                    <w:rPr>
                      <w:rFonts w:ascii="Arial"/>
                      <w:b/>
                      <w:color w:val="000000"/>
                      <w:spacing w:val="-2"/>
                      <w:sz w:val="18"/>
                    </w:rPr>
                    <w:t xml:space="preserve"> </w:t>
                  </w:r>
                  <w:r>
                    <w:rPr>
                      <w:rFonts w:ascii="Arial"/>
                      <w:color w:val="000000"/>
                      <w:sz w:val="18"/>
                    </w:rPr>
                    <w:t>Received</w:t>
                  </w:r>
                  <w:r>
                    <w:rPr>
                      <w:rFonts w:ascii="Arial"/>
                      <w:color w:val="000000"/>
                      <w:spacing w:val="-2"/>
                      <w:sz w:val="18"/>
                    </w:rPr>
                    <w:t xml:space="preserve"> </w:t>
                  </w:r>
                  <w:r>
                    <w:rPr>
                      <w:rFonts w:ascii="Arial"/>
                      <w:color w:val="000000"/>
                      <w:sz w:val="18"/>
                    </w:rPr>
                    <w:t>by:</w:t>
                  </w:r>
                  <w:r>
                    <w:rPr>
                      <w:rFonts w:ascii="Arial"/>
                      <w:color w:val="000000"/>
                      <w:sz w:val="18"/>
                      <w:u w:val="single"/>
                    </w:rPr>
                    <w:tab/>
                  </w:r>
                  <w:r>
                    <w:rPr>
                      <w:rFonts w:ascii="Arial"/>
                      <w:color w:val="000000"/>
                      <w:sz w:val="18"/>
                    </w:rPr>
                    <w:t>(initials)</w:t>
                  </w:r>
                  <w:r>
                    <w:rPr>
                      <w:rFonts w:ascii="Arial"/>
                      <w:color w:val="000000"/>
                      <w:spacing w:val="-2"/>
                      <w:sz w:val="18"/>
                    </w:rPr>
                    <w:t xml:space="preserve"> </w:t>
                  </w:r>
                  <w:r>
                    <w:rPr>
                      <w:rFonts w:ascii="Arial"/>
                      <w:color w:val="000000"/>
                      <w:sz w:val="18"/>
                    </w:rPr>
                    <w:t>Date</w:t>
                  </w:r>
                  <w:r>
                    <w:rPr>
                      <w:rFonts w:ascii="Arial"/>
                      <w:color w:val="000000"/>
                      <w:sz w:val="18"/>
                      <w:u w:val="single"/>
                    </w:rPr>
                    <w:tab/>
                    <w:t>/</w:t>
                  </w:r>
                  <w:r>
                    <w:rPr>
                      <w:rFonts w:ascii="Arial"/>
                      <w:color w:val="000000"/>
                      <w:sz w:val="18"/>
                      <w:u w:val="single"/>
                    </w:rPr>
                    <w:tab/>
                    <w:t>/</w:t>
                  </w:r>
                  <w:r>
                    <w:rPr>
                      <w:rFonts w:ascii="Arial"/>
                      <w:color w:val="000000"/>
                      <w:sz w:val="18"/>
                      <w:u w:val="single"/>
                    </w:rPr>
                    <w:tab/>
                  </w:r>
                  <w:r>
                    <w:rPr>
                      <w:rFonts w:ascii="Arial"/>
                      <w:color w:val="000000"/>
                      <w:sz w:val="18"/>
                      <w:u w:val="single"/>
                    </w:rPr>
                    <w:tab/>
                  </w:r>
                  <w:r>
                    <w:rPr>
                      <w:rFonts w:ascii="Arial"/>
                      <w:color w:val="000000"/>
                      <w:sz w:val="18"/>
                      <w:u w:val="single"/>
                    </w:rPr>
                    <w:tab/>
                  </w:r>
                  <w:r>
                    <w:rPr>
                      <w:rFonts w:ascii="Arial"/>
                      <w:color w:val="000000"/>
                      <w:sz w:val="18"/>
                      <w:u w:val="single"/>
                    </w:rPr>
                    <w:tab/>
                  </w:r>
                  <w:r>
                    <w:rPr>
                      <w:rFonts w:ascii="Arial"/>
                      <w:color w:val="000000"/>
                      <w:sz w:val="18"/>
                    </w:rPr>
                    <w:t xml:space="preserve"> Student</w:t>
                  </w:r>
                  <w:r>
                    <w:rPr>
                      <w:rFonts w:ascii="Arial"/>
                      <w:color w:val="000000"/>
                      <w:spacing w:val="-2"/>
                      <w:sz w:val="18"/>
                    </w:rPr>
                    <w:t xml:space="preserve"> </w:t>
                  </w:r>
                  <w:r>
                    <w:rPr>
                      <w:rFonts w:ascii="Arial"/>
                      <w:color w:val="000000"/>
                      <w:sz w:val="18"/>
                    </w:rPr>
                    <w:t>was</w:t>
                  </w:r>
                  <w:r>
                    <w:rPr>
                      <w:rFonts w:ascii="Arial"/>
                      <w:color w:val="000000"/>
                      <w:spacing w:val="-3"/>
                      <w:sz w:val="18"/>
                    </w:rPr>
                    <w:t xml:space="preserve"> </w:t>
                  </w:r>
                  <w:r>
                    <w:rPr>
                      <w:rFonts w:ascii="Arial"/>
                      <w:color w:val="000000"/>
                      <w:sz w:val="18"/>
                    </w:rPr>
                    <w:t>presented</w:t>
                  </w:r>
                  <w:r>
                    <w:rPr>
                      <w:rFonts w:ascii="Arial"/>
                      <w:color w:val="000000"/>
                      <w:spacing w:val="-5"/>
                      <w:sz w:val="18"/>
                    </w:rPr>
                    <w:t xml:space="preserve"> </w:t>
                  </w:r>
                  <w:r>
                    <w:rPr>
                      <w:rFonts w:ascii="Arial"/>
                      <w:color w:val="000000"/>
                      <w:sz w:val="18"/>
                    </w:rPr>
                    <w:t>form</w:t>
                  </w:r>
                  <w:r>
                    <w:rPr>
                      <w:rFonts w:ascii="Arial"/>
                      <w:color w:val="000000"/>
                      <w:spacing w:val="-4"/>
                      <w:sz w:val="18"/>
                    </w:rPr>
                    <w:t xml:space="preserve"> </w:t>
                  </w:r>
                  <w:r>
                    <w:rPr>
                      <w:rFonts w:ascii="Arial"/>
                      <w:color w:val="000000"/>
                      <w:sz w:val="18"/>
                    </w:rPr>
                    <w:t>and</w:t>
                  </w:r>
                  <w:r>
                    <w:rPr>
                      <w:rFonts w:ascii="Arial"/>
                      <w:color w:val="000000"/>
                      <w:spacing w:val="-5"/>
                      <w:sz w:val="18"/>
                    </w:rPr>
                    <w:t xml:space="preserve"> </w:t>
                  </w:r>
                  <w:r>
                    <w:rPr>
                      <w:rFonts w:ascii="Arial"/>
                      <w:color w:val="000000"/>
                      <w:sz w:val="18"/>
                    </w:rPr>
                    <w:t>declined</w:t>
                  </w:r>
                  <w:r>
                    <w:rPr>
                      <w:rFonts w:ascii="Arial"/>
                      <w:color w:val="000000"/>
                      <w:spacing w:val="-5"/>
                      <w:sz w:val="18"/>
                    </w:rPr>
                    <w:t xml:space="preserve"> </w:t>
                  </w:r>
                  <w:r>
                    <w:rPr>
                      <w:rFonts w:ascii="Arial"/>
                      <w:color w:val="000000"/>
                      <w:sz w:val="18"/>
                    </w:rPr>
                    <w:t>to</w:t>
                  </w:r>
                  <w:r>
                    <w:rPr>
                      <w:rFonts w:ascii="Arial"/>
                      <w:color w:val="000000"/>
                      <w:spacing w:val="-3"/>
                      <w:sz w:val="18"/>
                    </w:rPr>
                    <w:t xml:space="preserve"> </w:t>
                  </w:r>
                  <w:r>
                    <w:rPr>
                      <w:rFonts w:ascii="Arial"/>
                      <w:color w:val="000000"/>
                      <w:sz w:val="18"/>
                    </w:rPr>
                    <w:t>sign.</w:t>
                  </w:r>
                  <w:r>
                    <w:rPr>
                      <w:rFonts w:ascii="Arial"/>
                      <w:color w:val="000000"/>
                      <w:spacing w:val="-4"/>
                      <w:sz w:val="18"/>
                    </w:rPr>
                    <w:t xml:space="preserve"> </w:t>
                  </w:r>
                  <w:r>
                    <w:rPr>
                      <w:rFonts w:ascii="Arial"/>
                      <w:color w:val="000000"/>
                      <w:sz w:val="18"/>
                    </w:rPr>
                    <w:t>Staff</w:t>
                  </w:r>
                  <w:r>
                    <w:rPr>
                      <w:rFonts w:ascii="Arial"/>
                      <w:color w:val="000000"/>
                      <w:spacing w:val="-4"/>
                      <w:sz w:val="18"/>
                    </w:rPr>
                    <w:t xml:space="preserve"> </w:t>
                  </w:r>
                  <w:r>
                    <w:rPr>
                      <w:rFonts w:ascii="Arial"/>
                      <w:color w:val="000000"/>
                      <w:sz w:val="18"/>
                    </w:rPr>
                    <w:t>initials</w:t>
                  </w:r>
                  <w:r>
                    <w:rPr>
                      <w:rFonts w:ascii="Arial"/>
                      <w:color w:val="000000"/>
                      <w:sz w:val="18"/>
                      <w:u w:val="single"/>
                    </w:rPr>
                    <w:tab/>
                  </w:r>
                  <w:r>
                    <w:rPr>
                      <w:rFonts w:ascii="Arial"/>
                      <w:color w:val="000000"/>
                      <w:sz w:val="18"/>
                    </w:rPr>
                    <w:t>Date</w:t>
                  </w:r>
                  <w:r>
                    <w:rPr>
                      <w:rFonts w:ascii="Arial"/>
                      <w:color w:val="000000"/>
                      <w:sz w:val="18"/>
                      <w:u w:val="single"/>
                    </w:rPr>
                    <w:tab/>
                  </w:r>
                  <w:r>
                    <w:rPr>
                      <w:rFonts w:ascii="Arial"/>
                      <w:color w:val="000000"/>
                      <w:sz w:val="18"/>
                      <w:u w:val="single"/>
                    </w:rPr>
                    <w:tab/>
                    <w:t>/</w:t>
                  </w:r>
                  <w:r>
                    <w:rPr>
                      <w:rFonts w:ascii="Arial"/>
                      <w:color w:val="000000"/>
                      <w:sz w:val="18"/>
                      <w:u w:val="single"/>
                    </w:rPr>
                    <w:tab/>
                    <w:t>/</w:t>
                  </w:r>
                  <w:r>
                    <w:rPr>
                      <w:rFonts w:ascii="Arial"/>
                      <w:color w:val="000000"/>
                      <w:sz w:val="18"/>
                      <w:u w:val="single"/>
                    </w:rPr>
                    <w:tab/>
                  </w:r>
                  <w:r>
                    <w:rPr>
                      <w:rFonts w:ascii="Arial"/>
                      <w:color w:val="000000"/>
                      <w:sz w:val="18"/>
                    </w:rPr>
                    <w:t xml:space="preserve"> </w:t>
                  </w:r>
                  <w:r>
                    <w:rPr>
                      <w:rFonts w:ascii="Arial"/>
                      <w:i/>
                      <w:color w:val="000000"/>
                      <w:sz w:val="18"/>
                    </w:rPr>
                    <w:t>File</w:t>
                  </w:r>
                  <w:r>
                    <w:rPr>
                      <w:rFonts w:ascii="Arial"/>
                      <w:i/>
                      <w:color w:val="000000"/>
                      <w:spacing w:val="-6"/>
                      <w:sz w:val="18"/>
                    </w:rPr>
                    <w:t xml:space="preserve"> </w:t>
                  </w:r>
                  <w:r>
                    <w:rPr>
                      <w:rFonts w:ascii="Arial"/>
                      <w:i/>
                      <w:color w:val="000000"/>
                      <w:sz w:val="18"/>
                    </w:rPr>
                    <w:t>Path:</w:t>
                  </w:r>
                  <w:r>
                    <w:rPr>
                      <w:rFonts w:ascii="Arial"/>
                      <w:i/>
                      <w:color w:val="000000"/>
                      <w:spacing w:val="-5"/>
                      <w:sz w:val="18"/>
                    </w:rPr>
                    <w:t xml:space="preserve"> </w:t>
                  </w:r>
                  <w:r>
                    <w:rPr>
                      <w:rFonts w:ascii="Arial"/>
                      <w:i/>
                      <w:color w:val="000000"/>
                      <w:sz w:val="18"/>
                    </w:rPr>
                    <w:t>T:\Documents\Office</w:t>
                  </w:r>
                  <w:r>
                    <w:rPr>
                      <w:rFonts w:ascii="Arial"/>
                      <w:i/>
                      <w:color w:val="000000"/>
                      <w:spacing w:val="-7"/>
                      <w:sz w:val="18"/>
                    </w:rPr>
                    <w:t xml:space="preserve"> </w:t>
                  </w:r>
                  <w:r>
                    <w:rPr>
                      <w:rFonts w:ascii="Arial"/>
                      <w:i/>
                      <w:color w:val="000000"/>
                      <w:sz w:val="18"/>
                    </w:rPr>
                    <w:t>Admin\Handbooks\Student</w:t>
                  </w:r>
                  <w:r>
                    <w:rPr>
                      <w:rFonts w:ascii="Arial"/>
                      <w:i/>
                      <w:color w:val="000000"/>
                      <w:spacing w:val="-6"/>
                      <w:sz w:val="18"/>
                    </w:rPr>
                    <w:t xml:space="preserve"> </w:t>
                  </w:r>
                  <w:r>
                    <w:rPr>
                      <w:rFonts w:ascii="Arial"/>
                      <w:i/>
                      <w:color w:val="000000"/>
                      <w:sz w:val="18"/>
                    </w:rPr>
                    <w:t>Handbooks\CIEP</w:t>
                  </w:r>
                  <w:r>
                    <w:rPr>
                      <w:rFonts w:ascii="Arial"/>
                      <w:i/>
                      <w:color w:val="000000"/>
                      <w:spacing w:val="-7"/>
                      <w:sz w:val="18"/>
                    </w:rPr>
                    <w:t xml:space="preserve"> </w:t>
                  </w:r>
                  <w:r>
                    <w:rPr>
                      <w:rFonts w:ascii="Arial"/>
                      <w:i/>
                      <w:color w:val="000000"/>
                      <w:sz w:val="18"/>
                    </w:rPr>
                    <w:t>Student</w:t>
                  </w:r>
                  <w:r>
                    <w:rPr>
                      <w:rFonts w:ascii="Arial"/>
                      <w:i/>
                      <w:color w:val="000000"/>
                      <w:spacing w:val="-5"/>
                      <w:sz w:val="18"/>
                    </w:rPr>
                    <w:t xml:space="preserve"> </w:t>
                  </w:r>
                  <w:r>
                    <w:rPr>
                      <w:rFonts w:ascii="Arial"/>
                      <w:i/>
                      <w:color w:val="000000"/>
                      <w:sz w:val="18"/>
                    </w:rPr>
                    <w:t>Handbook</w:t>
                  </w:r>
                </w:p>
                <w:p w14:paraId="27373B4E" w14:textId="77777777" w:rsidR="00472AA4" w:rsidRDefault="00472AA4">
                  <w:pPr>
                    <w:tabs>
                      <w:tab w:val="left" w:pos="7295"/>
                    </w:tabs>
                    <w:spacing w:before="4"/>
                    <w:ind w:left="143"/>
                    <w:rPr>
                      <w:rFonts w:ascii="Arial"/>
                      <w:i/>
                      <w:color w:val="000000"/>
                      <w:sz w:val="18"/>
                    </w:rPr>
                  </w:pPr>
                  <w:r>
                    <w:rPr>
                      <w:rFonts w:ascii="Arial"/>
                      <w:i/>
                      <w:color w:val="000000"/>
                      <w:position w:val="1"/>
                      <w:sz w:val="18"/>
                    </w:rPr>
                    <w:t>\Student</w:t>
                  </w:r>
                  <w:r>
                    <w:rPr>
                      <w:rFonts w:ascii="Arial"/>
                      <w:i/>
                      <w:color w:val="000000"/>
                      <w:spacing w:val="-7"/>
                      <w:position w:val="1"/>
                      <w:sz w:val="18"/>
                    </w:rPr>
                    <w:t xml:space="preserve"> </w:t>
                  </w:r>
                  <w:r>
                    <w:rPr>
                      <w:rFonts w:ascii="Arial"/>
                      <w:i/>
                      <w:color w:val="000000"/>
                      <w:position w:val="1"/>
                      <w:sz w:val="18"/>
                    </w:rPr>
                    <w:t>Handbook</w:t>
                  </w:r>
                  <w:r>
                    <w:rPr>
                      <w:rFonts w:ascii="Arial"/>
                      <w:i/>
                      <w:color w:val="000000"/>
                      <w:spacing w:val="-8"/>
                      <w:position w:val="1"/>
                      <w:sz w:val="18"/>
                    </w:rPr>
                    <w:t xml:space="preserve"> </w:t>
                  </w:r>
                  <w:r>
                    <w:rPr>
                      <w:rFonts w:ascii="Arial"/>
                      <w:i/>
                      <w:color w:val="000000"/>
                      <w:position w:val="1"/>
                      <w:sz w:val="18"/>
                    </w:rPr>
                    <w:t>Appendices\D-1</w:t>
                  </w:r>
                  <w:r>
                    <w:rPr>
                      <w:rFonts w:ascii="Arial"/>
                      <w:i/>
                      <w:color w:val="000000"/>
                      <w:spacing w:val="-6"/>
                      <w:position w:val="1"/>
                      <w:sz w:val="18"/>
                    </w:rPr>
                    <w:t xml:space="preserve"> </w:t>
                  </w:r>
                  <w:r>
                    <w:rPr>
                      <w:rFonts w:ascii="Arial"/>
                      <w:i/>
                      <w:color w:val="000000"/>
                      <w:position w:val="1"/>
                      <w:sz w:val="18"/>
                    </w:rPr>
                    <w:t>-</w:t>
                  </w:r>
                  <w:r>
                    <w:rPr>
                      <w:rFonts w:ascii="Arial"/>
                      <w:i/>
                      <w:color w:val="000000"/>
                      <w:spacing w:val="-7"/>
                      <w:position w:val="1"/>
                      <w:sz w:val="18"/>
                    </w:rPr>
                    <w:t xml:space="preserve"> </w:t>
                  </w:r>
                  <w:r>
                    <w:rPr>
                      <w:rFonts w:ascii="Arial"/>
                      <w:i/>
                      <w:color w:val="000000"/>
                      <w:position w:val="1"/>
                      <w:sz w:val="18"/>
                    </w:rPr>
                    <w:t>Notification</w:t>
                  </w:r>
                  <w:r>
                    <w:rPr>
                      <w:rFonts w:ascii="Arial"/>
                      <w:i/>
                      <w:color w:val="000000"/>
                      <w:spacing w:val="-7"/>
                      <w:position w:val="1"/>
                      <w:sz w:val="18"/>
                    </w:rPr>
                    <w:t xml:space="preserve"> </w:t>
                  </w:r>
                  <w:r>
                    <w:rPr>
                      <w:rFonts w:ascii="Arial"/>
                      <w:i/>
                      <w:color w:val="000000"/>
                      <w:position w:val="1"/>
                      <w:sz w:val="18"/>
                    </w:rPr>
                    <w:t>of</w:t>
                  </w:r>
                  <w:r>
                    <w:rPr>
                      <w:rFonts w:ascii="Arial"/>
                      <w:i/>
                      <w:color w:val="000000"/>
                      <w:spacing w:val="-7"/>
                      <w:position w:val="1"/>
                      <w:sz w:val="18"/>
                    </w:rPr>
                    <w:t xml:space="preserve"> </w:t>
                  </w:r>
                  <w:r>
                    <w:rPr>
                      <w:rFonts w:ascii="Arial"/>
                      <w:i/>
                      <w:color w:val="000000"/>
                      <w:position w:val="1"/>
                      <w:sz w:val="18"/>
                    </w:rPr>
                    <w:t>Absence</w:t>
                  </w:r>
                  <w:r>
                    <w:rPr>
                      <w:rFonts w:ascii="Arial"/>
                      <w:i/>
                      <w:color w:val="000000"/>
                      <w:spacing w:val="-7"/>
                      <w:position w:val="1"/>
                      <w:sz w:val="18"/>
                    </w:rPr>
                    <w:t xml:space="preserve"> </w:t>
                  </w:r>
                  <w:r>
                    <w:rPr>
                      <w:rFonts w:ascii="Arial"/>
                      <w:i/>
                      <w:color w:val="000000"/>
                      <w:position w:val="1"/>
                      <w:sz w:val="18"/>
                    </w:rPr>
                    <w:t>Form.pdf</w:t>
                  </w:r>
                  <w:r>
                    <w:rPr>
                      <w:rFonts w:ascii="Arial"/>
                      <w:i/>
                      <w:color w:val="000000"/>
                      <w:position w:val="1"/>
                      <w:sz w:val="18"/>
                    </w:rPr>
                    <w:tab/>
                  </w:r>
                  <w:r>
                    <w:rPr>
                      <w:rFonts w:ascii="Arial"/>
                      <w:i/>
                      <w:color w:val="000000"/>
                      <w:sz w:val="18"/>
                    </w:rPr>
                    <w:t>Original</w:t>
                  </w:r>
                  <w:r>
                    <w:rPr>
                      <w:rFonts w:ascii="Arial"/>
                      <w:i/>
                      <w:color w:val="000000"/>
                      <w:spacing w:val="-3"/>
                      <w:sz w:val="18"/>
                    </w:rPr>
                    <w:t xml:space="preserve"> </w:t>
                  </w:r>
                  <w:r>
                    <w:rPr>
                      <w:rFonts w:ascii="Arial"/>
                      <w:i/>
                      <w:color w:val="000000"/>
                      <w:sz w:val="18"/>
                    </w:rPr>
                    <w:t>copy</w:t>
                  </w:r>
                  <w:r>
                    <w:rPr>
                      <w:rFonts w:ascii="Arial"/>
                      <w:i/>
                      <w:color w:val="000000"/>
                      <w:spacing w:val="-2"/>
                      <w:sz w:val="18"/>
                    </w:rPr>
                    <w:t xml:space="preserve"> </w:t>
                  </w:r>
                  <w:r>
                    <w:rPr>
                      <w:rFonts w:ascii="Arial"/>
                      <w:i/>
                      <w:color w:val="000000"/>
                      <w:sz w:val="18"/>
                    </w:rPr>
                    <w:t>to</w:t>
                  </w:r>
                  <w:r>
                    <w:rPr>
                      <w:rFonts w:ascii="Arial"/>
                      <w:i/>
                      <w:color w:val="000000"/>
                      <w:spacing w:val="-3"/>
                      <w:sz w:val="18"/>
                    </w:rPr>
                    <w:t xml:space="preserve"> </w:t>
                  </w:r>
                  <w:r>
                    <w:rPr>
                      <w:rFonts w:ascii="Arial"/>
                      <w:i/>
                      <w:color w:val="000000"/>
                      <w:sz w:val="18"/>
                    </w:rPr>
                    <w:t>student</w:t>
                  </w:r>
                  <w:r>
                    <w:rPr>
                      <w:rFonts w:ascii="Arial"/>
                      <w:i/>
                      <w:color w:val="000000"/>
                      <w:spacing w:val="-3"/>
                      <w:sz w:val="18"/>
                    </w:rPr>
                    <w:t xml:space="preserve"> </w:t>
                  </w:r>
                  <w:r>
                    <w:rPr>
                      <w:rFonts w:ascii="Arial"/>
                      <w:i/>
                      <w:color w:val="000000"/>
                      <w:sz w:val="18"/>
                    </w:rPr>
                    <w:t>file;</w:t>
                  </w:r>
                  <w:r>
                    <w:rPr>
                      <w:rFonts w:ascii="Arial"/>
                      <w:i/>
                      <w:color w:val="000000"/>
                      <w:spacing w:val="-2"/>
                      <w:sz w:val="18"/>
                    </w:rPr>
                    <w:t xml:space="preserve"> </w:t>
                  </w:r>
                  <w:r>
                    <w:rPr>
                      <w:rFonts w:ascii="Arial"/>
                      <w:i/>
                      <w:color w:val="000000"/>
                      <w:sz w:val="18"/>
                    </w:rPr>
                    <w:t>make</w:t>
                  </w:r>
                  <w:r>
                    <w:rPr>
                      <w:rFonts w:ascii="Arial"/>
                      <w:i/>
                      <w:color w:val="000000"/>
                      <w:spacing w:val="-4"/>
                      <w:sz w:val="18"/>
                    </w:rPr>
                    <w:t xml:space="preserve"> </w:t>
                  </w:r>
                  <w:r>
                    <w:rPr>
                      <w:rFonts w:ascii="Arial"/>
                      <w:i/>
                      <w:color w:val="000000"/>
                      <w:sz w:val="18"/>
                    </w:rPr>
                    <w:t>copy</w:t>
                  </w:r>
                  <w:r>
                    <w:rPr>
                      <w:rFonts w:ascii="Arial"/>
                      <w:i/>
                      <w:color w:val="000000"/>
                      <w:spacing w:val="-2"/>
                      <w:sz w:val="18"/>
                    </w:rPr>
                    <w:t xml:space="preserve"> </w:t>
                  </w:r>
                  <w:r>
                    <w:rPr>
                      <w:rFonts w:ascii="Arial"/>
                      <w:i/>
                      <w:color w:val="000000"/>
                      <w:sz w:val="18"/>
                    </w:rPr>
                    <w:t>for</w:t>
                  </w:r>
                  <w:r>
                    <w:rPr>
                      <w:rFonts w:ascii="Arial"/>
                      <w:i/>
                      <w:color w:val="000000"/>
                      <w:spacing w:val="-2"/>
                      <w:sz w:val="18"/>
                    </w:rPr>
                    <w:t xml:space="preserve"> </w:t>
                  </w:r>
                  <w:r>
                    <w:rPr>
                      <w:rFonts w:ascii="Arial"/>
                      <w:i/>
                      <w:color w:val="000000"/>
                      <w:sz w:val="18"/>
                    </w:rPr>
                    <w:t>student.</w:t>
                  </w:r>
                </w:p>
              </w:txbxContent>
            </v:textbox>
            <w10:wrap type="topAndBottom" anchorx="page"/>
          </v:shape>
        </w:pict>
      </w:r>
    </w:p>
    <w:sectPr w:rsidR="00C81FBB" w:rsidSect="00CD2C12">
      <w:type w:val="continuous"/>
      <w:pgSz w:w="12240" w:h="15840"/>
      <w:pgMar w:top="1500" w:right="200" w:bottom="280" w:left="22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45" w:author="Jaime D West" w:date="2022-04-08T13:13:00Z" w:initials="JDW">
    <w:p w14:paraId="062C8302" w14:textId="77777777" w:rsidR="00472AA4" w:rsidRDefault="00472AA4">
      <w:pPr>
        <w:pStyle w:val="CommentText"/>
      </w:pPr>
      <w:r>
        <w:rPr>
          <w:rStyle w:val="CommentReference"/>
        </w:rPr>
        <w:annotationRef/>
      </w:r>
      <w:r>
        <w:t xml:space="preserve">Is this still true? </w:t>
      </w:r>
    </w:p>
  </w:comment>
  <w:comment w:id="146" w:author="Jaime D West" w:date="2022-04-22T14:03:00Z" w:initials="JDW">
    <w:p w14:paraId="1A463AA4" w14:textId="53602A48" w:rsidR="00472AA4" w:rsidRDefault="00472AA4">
      <w:pPr>
        <w:pStyle w:val="CommentText"/>
      </w:pPr>
      <w:r>
        <w:rPr>
          <w:rStyle w:val="CommentReference"/>
        </w:rPr>
        <w:annotationRef/>
      </w:r>
      <w:r>
        <w:t xml:space="preserve">Is this a continuation of Veridian?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62C8302" w15:done="0"/>
  <w15:commentEx w15:paraId="1A463AA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2C8302" w16cid:durableId="25FAB36A"/>
  <w16cid:commentId w16cid:paraId="1A463AA4" w16cid:durableId="260D342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14ECD1" w14:textId="77777777" w:rsidR="00472AA4" w:rsidRDefault="00472AA4">
      <w:r>
        <w:separator/>
      </w:r>
    </w:p>
  </w:endnote>
  <w:endnote w:type="continuationSeparator" w:id="0">
    <w:p w14:paraId="16E2EE30" w14:textId="77777777" w:rsidR="00472AA4" w:rsidRDefault="00472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Cond">
    <w:panose1 w:val="020B0506030403020204"/>
    <w:charset w:val="00"/>
    <w:family w:val="swiss"/>
    <w:notTrueType/>
    <w:pitch w:val="variable"/>
    <w:sig w:usb0="20000287" w:usb1="00000001" w:usb2="00000000" w:usb3="00000000" w:csb0="0000019F" w:csb1="00000000"/>
  </w:font>
  <w:font w:name="MS UI Gothic">
    <w:panose1 w:val="020B0600070205080204"/>
    <w:charset w:val="80"/>
    <w:family w:val="swiss"/>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A038D" w14:textId="2C10BB02" w:rsidR="00472AA4" w:rsidRDefault="00472AA4">
    <w:pPr>
      <w:pStyle w:val="BodyText"/>
      <w:spacing w:line="14" w:lineRule="auto"/>
      <w:rPr>
        <w:sz w:val="20"/>
      </w:rPr>
    </w:pPr>
    <w:r>
      <w:rPr>
        <w:noProof/>
      </w:rPr>
      <mc:AlternateContent>
        <mc:Choice Requires="wps">
          <w:drawing>
            <wp:anchor distT="0" distB="0" distL="114300" distR="114300" simplePos="0" relativeHeight="484500992" behindDoc="1" locked="0" layoutInCell="1" allowOverlap="1" wp14:anchorId="3CB96E3C" wp14:editId="107D2568">
              <wp:simplePos x="0" y="0"/>
              <wp:positionH relativeFrom="page">
                <wp:posOffset>6775450</wp:posOffset>
              </wp:positionH>
              <wp:positionV relativeFrom="page">
                <wp:posOffset>9282430</wp:posOffset>
              </wp:positionV>
              <wp:extent cx="96520" cy="16573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A75DD" w14:textId="77777777" w:rsidR="00472AA4" w:rsidRDefault="00472AA4">
                          <w:pPr>
                            <w:pStyle w:val="BodyText"/>
                            <w:spacing w:line="245" w:lineRule="exact"/>
                            <w:ind w:left="20"/>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B96E3C" id="_x0000_t202" coordsize="21600,21600" o:spt="202" path="m,l,21600r21600,l21600,xe">
              <v:stroke joinstyle="miter"/>
              <v:path gradientshapeok="t" o:connecttype="rect"/>
            </v:shapetype>
            <v:shape id="Text Box 18" o:spid="_x0000_s1026" type="#_x0000_t202" style="position:absolute;margin-left:533.5pt;margin-top:730.9pt;width:7.6pt;height:13.05pt;z-index:-1881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4MqgIAAKk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" filled="f" stroked="f">
              <v:textbox inset="0,0,0,0">
                <w:txbxContent>
                  <w:p w14:paraId="169A75DD" w14:textId="77777777" w:rsidR="00472AA4" w:rsidRDefault="00472AA4">
                    <w:pPr>
                      <w:pStyle w:val="BodyText"/>
                      <w:spacing w:line="245" w:lineRule="exact"/>
                      <w:ind w:left="20"/>
                    </w:pPr>
                    <w:r>
                      <w:t>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0F800" w14:textId="77777777" w:rsidR="00472AA4" w:rsidRDefault="00472AA4">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125D7" w14:textId="77777777" w:rsidR="00472AA4" w:rsidRDefault="00472AA4">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1F75D" w14:textId="77777777" w:rsidR="00472AA4" w:rsidRDefault="00472AA4">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0B515" w14:textId="77777777" w:rsidR="00472AA4" w:rsidRDefault="00472AA4">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D7CC5" w14:textId="77777777" w:rsidR="00472AA4" w:rsidRDefault="00472AA4">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E19DA" w14:textId="77777777" w:rsidR="00472AA4" w:rsidRDefault="00472AA4">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19638" w14:textId="77777777" w:rsidR="00472AA4" w:rsidRDefault="00472AA4">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3CB00" w14:textId="77777777" w:rsidR="00472AA4" w:rsidRDefault="00540EAD">
    <w:pPr>
      <w:pStyle w:val="BodyText"/>
      <w:spacing w:line="14" w:lineRule="auto"/>
      <w:rPr>
        <w:sz w:val="20"/>
      </w:rPr>
    </w:pPr>
    <w:r>
      <w:pict w14:anchorId="30C6C279">
        <v:shapetype id="_x0000_t202" coordsize="21600,21600" o:spt="202" path="m,l,21600r21600,l21600,xe">
          <v:stroke joinstyle="miter"/>
          <v:path gradientshapeok="t" o:connecttype="rect"/>
        </v:shapetype>
        <v:shape id="docshape2" o:spid="_x0000_s1027" type="#_x0000_t202" style="position:absolute;margin-left:525.85pt;margin-top:730.9pt;width:12.6pt;height:13.05pt;z-index:-18814976;mso-position-horizontal-relative:page;mso-position-vertical-relative:page" filled="f" stroked="f">
          <v:textbox style="mso-next-textbox:#docshape2" inset="0,0,0,0">
            <w:txbxContent>
              <w:p w14:paraId="5A8FF39B" w14:textId="77777777" w:rsidR="00472AA4" w:rsidRDefault="00472AA4">
                <w:pPr>
                  <w:pStyle w:val="BodyText"/>
                  <w:spacing w:line="245" w:lineRule="exact"/>
                  <w:ind w:left="60"/>
                </w:pPr>
                <w:r>
                  <w:fldChar w:fldCharType="begin"/>
                </w:r>
                <w:r>
                  <w:instrText xml:space="preserve"> PAGE </w:instrText>
                </w:r>
                <w:r>
                  <w:fldChar w:fldCharType="separate"/>
                </w:r>
                <w:r>
                  <w:t>3</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5D59D" w14:textId="77777777" w:rsidR="00472AA4" w:rsidRDefault="00540EAD">
    <w:pPr>
      <w:pStyle w:val="BodyText"/>
      <w:spacing w:line="14" w:lineRule="auto"/>
      <w:rPr>
        <w:sz w:val="20"/>
      </w:rPr>
    </w:pPr>
    <w:r>
      <w:pict w14:anchorId="545EB725">
        <v:shapetype id="_x0000_t202" coordsize="21600,21600" o:spt="202" path="m,l,21600r21600,l21600,xe">
          <v:stroke joinstyle="miter"/>
          <v:path gradientshapeok="t" o:connecttype="rect"/>
        </v:shapetype>
        <v:shape id="docshape7" o:spid="_x0000_s1025" type="#_x0000_t202" style="position:absolute;margin-left:525.85pt;margin-top:730.9pt;width:18.3pt;height:13.05pt;z-index:-18813952;mso-position-horizontal-relative:page;mso-position-vertical-relative:page" filled="f" stroked="f">
          <v:textbox style="mso-next-textbox:#docshape7" inset="0,0,0,0">
            <w:txbxContent>
              <w:p w14:paraId="3A4D9BE1" w14:textId="77777777" w:rsidR="00472AA4" w:rsidRDefault="00472AA4">
                <w:pPr>
                  <w:pStyle w:val="BodyText"/>
                  <w:spacing w:line="245" w:lineRule="exact"/>
                  <w:ind w:left="60"/>
                </w:pPr>
                <w:r>
                  <w:fldChar w:fldCharType="begin"/>
                </w:r>
                <w:r>
                  <w:instrText xml:space="preserve"> PAGE </w:instrText>
                </w:r>
                <w:r>
                  <w:fldChar w:fldCharType="separate"/>
                </w:r>
                <w:r>
                  <w:t>10</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8A8B2" w14:textId="77777777" w:rsidR="00472AA4" w:rsidRDefault="00472AA4">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B3C36" w14:textId="77777777" w:rsidR="00472AA4" w:rsidRDefault="00472AA4">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E3AFE" w14:textId="77777777" w:rsidR="00472AA4" w:rsidRDefault="00472AA4">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F9D35" w14:textId="77777777" w:rsidR="00472AA4" w:rsidRDefault="00472AA4">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4D0DA" w14:textId="77777777" w:rsidR="00472AA4" w:rsidRDefault="00472AA4">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82C38" w14:textId="77777777" w:rsidR="00472AA4" w:rsidRDefault="00472AA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D86F65" w14:textId="77777777" w:rsidR="00472AA4" w:rsidRDefault="00472AA4">
      <w:r>
        <w:separator/>
      </w:r>
    </w:p>
  </w:footnote>
  <w:footnote w:type="continuationSeparator" w:id="0">
    <w:p w14:paraId="575A36D5" w14:textId="77777777" w:rsidR="00472AA4" w:rsidRDefault="00472A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1FD3"/>
    <w:multiLevelType w:val="hybridMultilevel"/>
    <w:tmpl w:val="2D0EDBEA"/>
    <w:lvl w:ilvl="0" w:tplc="1CA66A90">
      <w:start w:val="35"/>
      <w:numFmt w:val="decimal"/>
      <w:lvlText w:val="%1"/>
      <w:lvlJc w:val="left"/>
      <w:pPr>
        <w:ind w:left="1237" w:hanging="255"/>
      </w:pPr>
      <w:rPr>
        <w:rFonts w:ascii="Times New Roman" w:eastAsia="Times New Roman" w:hAnsi="Times New Roman" w:cs="Times New Roman" w:hint="default"/>
        <w:b/>
        <w:bCs/>
        <w:i/>
        <w:iCs/>
        <w:w w:val="98"/>
        <w:sz w:val="20"/>
        <w:szCs w:val="20"/>
      </w:rPr>
    </w:lvl>
    <w:lvl w:ilvl="1" w:tplc="B6B02F42">
      <w:numFmt w:val="bullet"/>
      <w:lvlText w:val="•"/>
      <w:lvlJc w:val="left"/>
      <w:pPr>
        <w:ind w:left="1480" w:hanging="255"/>
      </w:pPr>
      <w:rPr>
        <w:rFonts w:hint="default"/>
      </w:rPr>
    </w:lvl>
    <w:lvl w:ilvl="2" w:tplc="66BEF054">
      <w:numFmt w:val="bullet"/>
      <w:lvlText w:val="•"/>
      <w:lvlJc w:val="left"/>
      <w:pPr>
        <w:ind w:left="1720" w:hanging="255"/>
      </w:pPr>
      <w:rPr>
        <w:rFonts w:hint="default"/>
      </w:rPr>
    </w:lvl>
    <w:lvl w:ilvl="3" w:tplc="5DA03352">
      <w:numFmt w:val="bullet"/>
      <w:lvlText w:val="•"/>
      <w:lvlJc w:val="left"/>
      <w:pPr>
        <w:ind w:left="1961" w:hanging="255"/>
      </w:pPr>
      <w:rPr>
        <w:rFonts w:hint="default"/>
      </w:rPr>
    </w:lvl>
    <w:lvl w:ilvl="4" w:tplc="40404C5C">
      <w:numFmt w:val="bullet"/>
      <w:lvlText w:val="•"/>
      <w:lvlJc w:val="left"/>
      <w:pPr>
        <w:ind w:left="2201" w:hanging="255"/>
      </w:pPr>
      <w:rPr>
        <w:rFonts w:hint="default"/>
      </w:rPr>
    </w:lvl>
    <w:lvl w:ilvl="5" w:tplc="C6B22FD8">
      <w:numFmt w:val="bullet"/>
      <w:lvlText w:val="•"/>
      <w:lvlJc w:val="left"/>
      <w:pPr>
        <w:ind w:left="2441" w:hanging="255"/>
      </w:pPr>
      <w:rPr>
        <w:rFonts w:hint="default"/>
      </w:rPr>
    </w:lvl>
    <w:lvl w:ilvl="6" w:tplc="F432A6FA">
      <w:numFmt w:val="bullet"/>
      <w:lvlText w:val="•"/>
      <w:lvlJc w:val="left"/>
      <w:pPr>
        <w:ind w:left="2682" w:hanging="255"/>
      </w:pPr>
      <w:rPr>
        <w:rFonts w:hint="default"/>
      </w:rPr>
    </w:lvl>
    <w:lvl w:ilvl="7" w:tplc="66B6D9A8">
      <w:numFmt w:val="bullet"/>
      <w:lvlText w:val="•"/>
      <w:lvlJc w:val="left"/>
      <w:pPr>
        <w:ind w:left="2922" w:hanging="255"/>
      </w:pPr>
      <w:rPr>
        <w:rFonts w:hint="default"/>
      </w:rPr>
    </w:lvl>
    <w:lvl w:ilvl="8" w:tplc="86422C92">
      <w:numFmt w:val="bullet"/>
      <w:lvlText w:val="•"/>
      <w:lvlJc w:val="left"/>
      <w:pPr>
        <w:ind w:left="3162" w:hanging="255"/>
      </w:pPr>
      <w:rPr>
        <w:rFonts w:hint="default"/>
      </w:rPr>
    </w:lvl>
  </w:abstractNum>
  <w:abstractNum w:abstractNumId="1" w15:restartNumberingAfterBreak="0">
    <w:nsid w:val="0119569B"/>
    <w:multiLevelType w:val="hybridMultilevel"/>
    <w:tmpl w:val="2E7256C2"/>
    <w:lvl w:ilvl="0" w:tplc="AA063086">
      <w:start w:val="54"/>
      <w:numFmt w:val="decimal"/>
      <w:lvlText w:val="%1"/>
      <w:lvlJc w:val="left"/>
      <w:pPr>
        <w:ind w:left="1144" w:hanging="252"/>
      </w:pPr>
      <w:rPr>
        <w:rFonts w:ascii="Times New Roman" w:eastAsia="Times New Roman" w:hAnsi="Times New Roman" w:cs="Times New Roman" w:hint="default"/>
        <w:b/>
        <w:bCs/>
        <w:i/>
        <w:iCs/>
        <w:w w:val="98"/>
        <w:sz w:val="20"/>
        <w:szCs w:val="20"/>
      </w:rPr>
    </w:lvl>
    <w:lvl w:ilvl="1" w:tplc="E40AF714">
      <w:numFmt w:val="bullet"/>
      <w:lvlText w:val="•"/>
      <w:lvlJc w:val="left"/>
      <w:pPr>
        <w:ind w:left="2341" w:hanging="721"/>
      </w:pPr>
      <w:rPr>
        <w:rFonts w:ascii="Calibri" w:eastAsia="Calibri" w:hAnsi="Calibri" w:cs="Calibri" w:hint="default"/>
        <w:b w:val="0"/>
        <w:bCs w:val="0"/>
        <w:i w:val="0"/>
        <w:iCs w:val="0"/>
        <w:color w:val="auto"/>
        <w:w w:val="100"/>
        <w:sz w:val="22"/>
        <w:szCs w:val="22"/>
      </w:rPr>
    </w:lvl>
    <w:lvl w:ilvl="2" w:tplc="EBEAF39E">
      <w:numFmt w:val="bullet"/>
      <w:lvlText w:val="•"/>
      <w:lvlJc w:val="left"/>
      <w:pPr>
        <w:ind w:left="1637" w:hanging="721"/>
      </w:pPr>
      <w:rPr>
        <w:rFonts w:hint="default"/>
      </w:rPr>
    </w:lvl>
    <w:lvl w:ilvl="3" w:tplc="BE8EC674">
      <w:numFmt w:val="bullet"/>
      <w:lvlText w:val="•"/>
      <w:lvlJc w:val="left"/>
      <w:pPr>
        <w:ind w:left="2034" w:hanging="721"/>
      </w:pPr>
      <w:rPr>
        <w:rFonts w:hint="default"/>
      </w:rPr>
    </w:lvl>
    <w:lvl w:ilvl="4" w:tplc="E7F89C64">
      <w:numFmt w:val="bullet"/>
      <w:lvlText w:val="•"/>
      <w:lvlJc w:val="left"/>
      <w:pPr>
        <w:ind w:left="2431" w:hanging="721"/>
      </w:pPr>
      <w:rPr>
        <w:rFonts w:hint="default"/>
      </w:rPr>
    </w:lvl>
    <w:lvl w:ilvl="5" w:tplc="263AD9E4">
      <w:numFmt w:val="bullet"/>
      <w:lvlText w:val="•"/>
      <w:lvlJc w:val="left"/>
      <w:pPr>
        <w:ind w:left="2828" w:hanging="721"/>
      </w:pPr>
      <w:rPr>
        <w:rFonts w:hint="default"/>
      </w:rPr>
    </w:lvl>
    <w:lvl w:ilvl="6" w:tplc="8D5EEC44">
      <w:numFmt w:val="bullet"/>
      <w:lvlText w:val="•"/>
      <w:lvlJc w:val="left"/>
      <w:pPr>
        <w:ind w:left="3225" w:hanging="721"/>
      </w:pPr>
      <w:rPr>
        <w:rFonts w:hint="default"/>
      </w:rPr>
    </w:lvl>
    <w:lvl w:ilvl="7" w:tplc="6C28961A">
      <w:numFmt w:val="bullet"/>
      <w:lvlText w:val="•"/>
      <w:lvlJc w:val="left"/>
      <w:pPr>
        <w:ind w:left="3623" w:hanging="721"/>
      </w:pPr>
      <w:rPr>
        <w:rFonts w:hint="default"/>
      </w:rPr>
    </w:lvl>
    <w:lvl w:ilvl="8" w:tplc="0E94820C">
      <w:numFmt w:val="bullet"/>
      <w:lvlText w:val="•"/>
      <w:lvlJc w:val="left"/>
      <w:pPr>
        <w:ind w:left="4020" w:hanging="721"/>
      </w:pPr>
      <w:rPr>
        <w:rFonts w:hint="default"/>
      </w:rPr>
    </w:lvl>
  </w:abstractNum>
  <w:abstractNum w:abstractNumId="2" w15:restartNumberingAfterBreak="0">
    <w:nsid w:val="051952E4"/>
    <w:multiLevelType w:val="hybridMultilevel"/>
    <w:tmpl w:val="9A0EAEFE"/>
    <w:lvl w:ilvl="0" w:tplc="B8C0182A">
      <w:start w:val="22"/>
      <w:numFmt w:val="decimal"/>
      <w:lvlText w:val="%1"/>
      <w:lvlJc w:val="left"/>
      <w:pPr>
        <w:ind w:left="1100" w:hanging="252"/>
      </w:pPr>
      <w:rPr>
        <w:rFonts w:ascii="Times New Roman" w:eastAsia="Times New Roman" w:hAnsi="Times New Roman" w:cs="Times New Roman" w:hint="default"/>
        <w:b/>
        <w:bCs/>
        <w:i/>
        <w:iCs/>
        <w:w w:val="98"/>
        <w:sz w:val="20"/>
        <w:szCs w:val="20"/>
      </w:rPr>
    </w:lvl>
    <w:lvl w:ilvl="1" w:tplc="6FC65E20">
      <w:numFmt w:val="bullet"/>
      <w:lvlText w:val="•"/>
      <w:lvlJc w:val="left"/>
      <w:pPr>
        <w:ind w:left="1332" w:hanging="252"/>
      </w:pPr>
      <w:rPr>
        <w:rFonts w:hint="default"/>
      </w:rPr>
    </w:lvl>
    <w:lvl w:ilvl="2" w:tplc="74E62938">
      <w:numFmt w:val="bullet"/>
      <w:lvlText w:val="•"/>
      <w:lvlJc w:val="left"/>
      <w:pPr>
        <w:ind w:left="1564" w:hanging="252"/>
      </w:pPr>
      <w:rPr>
        <w:rFonts w:hint="default"/>
      </w:rPr>
    </w:lvl>
    <w:lvl w:ilvl="3" w:tplc="C3701922">
      <w:numFmt w:val="bullet"/>
      <w:lvlText w:val="•"/>
      <w:lvlJc w:val="left"/>
      <w:pPr>
        <w:ind w:left="1796" w:hanging="252"/>
      </w:pPr>
      <w:rPr>
        <w:rFonts w:hint="default"/>
      </w:rPr>
    </w:lvl>
    <w:lvl w:ilvl="4" w:tplc="6DDC0454">
      <w:numFmt w:val="bullet"/>
      <w:lvlText w:val="•"/>
      <w:lvlJc w:val="left"/>
      <w:pPr>
        <w:ind w:left="2028" w:hanging="252"/>
      </w:pPr>
      <w:rPr>
        <w:rFonts w:hint="default"/>
      </w:rPr>
    </w:lvl>
    <w:lvl w:ilvl="5" w:tplc="5A2A5244">
      <w:numFmt w:val="bullet"/>
      <w:lvlText w:val="•"/>
      <w:lvlJc w:val="left"/>
      <w:pPr>
        <w:ind w:left="2260" w:hanging="252"/>
      </w:pPr>
      <w:rPr>
        <w:rFonts w:hint="default"/>
      </w:rPr>
    </w:lvl>
    <w:lvl w:ilvl="6" w:tplc="6D3E7DC8">
      <w:numFmt w:val="bullet"/>
      <w:lvlText w:val="•"/>
      <w:lvlJc w:val="left"/>
      <w:pPr>
        <w:ind w:left="2492" w:hanging="252"/>
      </w:pPr>
      <w:rPr>
        <w:rFonts w:hint="default"/>
      </w:rPr>
    </w:lvl>
    <w:lvl w:ilvl="7" w:tplc="FC3EA38C">
      <w:numFmt w:val="bullet"/>
      <w:lvlText w:val="•"/>
      <w:lvlJc w:val="left"/>
      <w:pPr>
        <w:ind w:left="2724" w:hanging="252"/>
      </w:pPr>
      <w:rPr>
        <w:rFonts w:hint="default"/>
      </w:rPr>
    </w:lvl>
    <w:lvl w:ilvl="8" w:tplc="D86C24C2">
      <w:numFmt w:val="bullet"/>
      <w:lvlText w:val="•"/>
      <w:lvlJc w:val="left"/>
      <w:pPr>
        <w:ind w:left="2956" w:hanging="252"/>
      </w:pPr>
      <w:rPr>
        <w:rFonts w:hint="default"/>
      </w:rPr>
    </w:lvl>
  </w:abstractNum>
  <w:abstractNum w:abstractNumId="3" w15:restartNumberingAfterBreak="0">
    <w:nsid w:val="05C744F9"/>
    <w:multiLevelType w:val="hybridMultilevel"/>
    <w:tmpl w:val="840AE6CC"/>
    <w:lvl w:ilvl="0" w:tplc="C51A0B96">
      <w:numFmt w:val="bullet"/>
      <w:lvlText w:val="•"/>
      <w:lvlJc w:val="left"/>
      <w:pPr>
        <w:ind w:left="144" w:hanging="33"/>
      </w:pPr>
      <w:rPr>
        <w:rFonts w:ascii="Myriad Pro Cond" w:eastAsia="Myriad Pro Cond" w:hAnsi="Myriad Pro Cond" w:cs="Myriad Pro Cond" w:hint="default"/>
        <w:b w:val="0"/>
        <w:bCs w:val="0"/>
        <w:i w:val="0"/>
        <w:iCs w:val="0"/>
        <w:color w:val="5F3889"/>
        <w:w w:val="97"/>
        <w:sz w:val="6"/>
        <w:szCs w:val="6"/>
      </w:rPr>
    </w:lvl>
    <w:lvl w:ilvl="1" w:tplc="EEB8AEEC">
      <w:numFmt w:val="bullet"/>
      <w:lvlText w:val="♦"/>
      <w:lvlJc w:val="left"/>
      <w:pPr>
        <w:ind w:left="1854" w:hanging="284"/>
      </w:pPr>
      <w:rPr>
        <w:rFonts w:ascii="MS UI Gothic" w:eastAsia="MS UI Gothic" w:hAnsi="MS UI Gothic" w:cs="MS UI Gothic" w:hint="default"/>
        <w:b w:val="0"/>
        <w:bCs w:val="0"/>
        <w:i w:val="0"/>
        <w:iCs w:val="0"/>
        <w:color w:val="5F3889"/>
        <w:w w:val="127"/>
        <w:sz w:val="7"/>
        <w:szCs w:val="7"/>
      </w:rPr>
    </w:lvl>
    <w:lvl w:ilvl="2" w:tplc="4A7602B6">
      <w:numFmt w:val="bullet"/>
      <w:lvlText w:val="•"/>
      <w:lvlJc w:val="left"/>
      <w:pPr>
        <w:ind w:left="1173" w:hanging="284"/>
      </w:pPr>
      <w:rPr>
        <w:rFonts w:hint="default"/>
      </w:rPr>
    </w:lvl>
    <w:lvl w:ilvl="3" w:tplc="6E60B846">
      <w:numFmt w:val="bullet"/>
      <w:lvlText w:val="•"/>
      <w:lvlJc w:val="left"/>
      <w:pPr>
        <w:ind w:left="487" w:hanging="284"/>
      </w:pPr>
      <w:rPr>
        <w:rFonts w:hint="default"/>
      </w:rPr>
    </w:lvl>
    <w:lvl w:ilvl="4" w:tplc="E9D8B074">
      <w:numFmt w:val="bullet"/>
      <w:lvlText w:val="•"/>
      <w:lvlJc w:val="left"/>
      <w:pPr>
        <w:ind w:left="-199" w:hanging="284"/>
      </w:pPr>
      <w:rPr>
        <w:rFonts w:hint="default"/>
      </w:rPr>
    </w:lvl>
    <w:lvl w:ilvl="5" w:tplc="EFA6618E">
      <w:numFmt w:val="bullet"/>
      <w:lvlText w:val="•"/>
      <w:lvlJc w:val="left"/>
      <w:pPr>
        <w:ind w:left="-885" w:hanging="284"/>
      </w:pPr>
      <w:rPr>
        <w:rFonts w:hint="default"/>
      </w:rPr>
    </w:lvl>
    <w:lvl w:ilvl="6" w:tplc="FEA6EC66">
      <w:numFmt w:val="bullet"/>
      <w:lvlText w:val="•"/>
      <w:lvlJc w:val="left"/>
      <w:pPr>
        <w:ind w:left="-1571" w:hanging="284"/>
      </w:pPr>
      <w:rPr>
        <w:rFonts w:hint="default"/>
      </w:rPr>
    </w:lvl>
    <w:lvl w:ilvl="7" w:tplc="834C6DC4">
      <w:numFmt w:val="bullet"/>
      <w:lvlText w:val="•"/>
      <w:lvlJc w:val="left"/>
      <w:pPr>
        <w:ind w:left="-2257" w:hanging="284"/>
      </w:pPr>
      <w:rPr>
        <w:rFonts w:hint="default"/>
      </w:rPr>
    </w:lvl>
    <w:lvl w:ilvl="8" w:tplc="73424D1C">
      <w:numFmt w:val="bullet"/>
      <w:lvlText w:val="•"/>
      <w:lvlJc w:val="left"/>
      <w:pPr>
        <w:ind w:left="-2943" w:hanging="284"/>
      </w:pPr>
      <w:rPr>
        <w:rFonts w:hint="default"/>
      </w:rPr>
    </w:lvl>
  </w:abstractNum>
  <w:abstractNum w:abstractNumId="4" w15:restartNumberingAfterBreak="0">
    <w:nsid w:val="0A9D6CF8"/>
    <w:multiLevelType w:val="hybridMultilevel"/>
    <w:tmpl w:val="482E7492"/>
    <w:lvl w:ilvl="0" w:tplc="73E225CA">
      <w:start w:val="50"/>
      <w:numFmt w:val="decimal"/>
      <w:lvlText w:val="%1"/>
      <w:lvlJc w:val="left"/>
      <w:pPr>
        <w:ind w:left="1144" w:hanging="252"/>
      </w:pPr>
      <w:rPr>
        <w:rFonts w:ascii="Times New Roman" w:eastAsia="Times New Roman" w:hAnsi="Times New Roman" w:cs="Times New Roman" w:hint="default"/>
        <w:b/>
        <w:bCs/>
        <w:i/>
        <w:iCs/>
        <w:w w:val="98"/>
        <w:sz w:val="20"/>
        <w:szCs w:val="20"/>
      </w:rPr>
    </w:lvl>
    <w:lvl w:ilvl="1" w:tplc="F872D7D8">
      <w:numFmt w:val="bullet"/>
      <w:lvlText w:val="•"/>
      <w:lvlJc w:val="left"/>
      <w:pPr>
        <w:ind w:left="1507" w:hanging="252"/>
      </w:pPr>
      <w:rPr>
        <w:rFonts w:hint="default"/>
      </w:rPr>
    </w:lvl>
    <w:lvl w:ilvl="2" w:tplc="18D60D42">
      <w:numFmt w:val="bullet"/>
      <w:lvlText w:val="•"/>
      <w:lvlJc w:val="left"/>
      <w:pPr>
        <w:ind w:left="1874" w:hanging="252"/>
      </w:pPr>
      <w:rPr>
        <w:rFonts w:hint="default"/>
      </w:rPr>
    </w:lvl>
    <w:lvl w:ilvl="3" w:tplc="0CA6AE88">
      <w:numFmt w:val="bullet"/>
      <w:lvlText w:val="•"/>
      <w:lvlJc w:val="left"/>
      <w:pPr>
        <w:ind w:left="2242" w:hanging="252"/>
      </w:pPr>
      <w:rPr>
        <w:rFonts w:hint="default"/>
      </w:rPr>
    </w:lvl>
    <w:lvl w:ilvl="4" w:tplc="1C344682">
      <w:numFmt w:val="bullet"/>
      <w:lvlText w:val="•"/>
      <w:lvlJc w:val="left"/>
      <w:pPr>
        <w:ind w:left="2609" w:hanging="252"/>
      </w:pPr>
      <w:rPr>
        <w:rFonts w:hint="default"/>
      </w:rPr>
    </w:lvl>
    <w:lvl w:ilvl="5" w:tplc="42D8EBA2">
      <w:numFmt w:val="bullet"/>
      <w:lvlText w:val="•"/>
      <w:lvlJc w:val="left"/>
      <w:pPr>
        <w:ind w:left="2977" w:hanging="252"/>
      </w:pPr>
      <w:rPr>
        <w:rFonts w:hint="default"/>
      </w:rPr>
    </w:lvl>
    <w:lvl w:ilvl="6" w:tplc="3D5A0B06">
      <w:numFmt w:val="bullet"/>
      <w:lvlText w:val="•"/>
      <w:lvlJc w:val="left"/>
      <w:pPr>
        <w:ind w:left="3344" w:hanging="252"/>
      </w:pPr>
      <w:rPr>
        <w:rFonts w:hint="default"/>
      </w:rPr>
    </w:lvl>
    <w:lvl w:ilvl="7" w:tplc="3D2C53D0">
      <w:numFmt w:val="bullet"/>
      <w:lvlText w:val="•"/>
      <w:lvlJc w:val="left"/>
      <w:pPr>
        <w:ind w:left="3712" w:hanging="252"/>
      </w:pPr>
      <w:rPr>
        <w:rFonts w:hint="default"/>
      </w:rPr>
    </w:lvl>
    <w:lvl w:ilvl="8" w:tplc="C4D23C3C">
      <w:numFmt w:val="bullet"/>
      <w:lvlText w:val="•"/>
      <w:lvlJc w:val="left"/>
      <w:pPr>
        <w:ind w:left="4079" w:hanging="252"/>
      </w:pPr>
      <w:rPr>
        <w:rFonts w:hint="default"/>
      </w:rPr>
    </w:lvl>
  </w:abstractNum>
  <w:abstractNum w:abstractNumId="5" w15:restartNumberingAfterBreak="0">
    <w:nsid w:val="0C276D9A"/>
    <w:multiLevelType w:val="hybridMultilevel"/>
    <w:tmpl w:val="7528DB86"/>
    <w:lvl w:ilvl="0" w:tplc="04090001">
      <w:start w:val="1"/>
      <w:numFmt w:val="bullet"/>
      <w:lvlText w:val=""/>
      <w:lvlJc w:val="left"/>
      <w:pPr>
        <w:ind w:left="1959" w:hanging="360"/>
      </w:pPr>
      <w:rPr>
        <w:rFonts w:ascii="Symbol" w:hAnsi="Symbol" w:hint="default"/>
      </w:rPr>
    </w:lvl>
    <w:lvl w:ilvl="1" w:tplc="04090003" w:tentative="1">
      <w:start w:val="1"/>
      <w:numFmt w:val="bullet"/>
      <w:lvlText w:val="o"/>
      <w:lvlJc w:val="left"/>
      <w:pPr>
        <w:ind w:left="2679" w:hanging="360"/>
      </w:pPr>
      <w:rPr>
        <w:rFonts w:ascii="Courier New" w:hAnsi="Courier New" w:cs="Courier New" w:hint="default"/>
      </w:rPr>
    </w:lvl>
    <w:lvl w:ilvl="2" w:tplc="04090005" w:tentative="1">
      <w:start w:val="1"/>
      <w:numFmt w:val="bullet"/>
      <w:lvlText w:val=""/>
      <w:lvlJc w:val="left"/>
      <w:pPr>
        <w:ind w:left="3399" w:hanging="360"/>
      </w:pPr>
      <w:rPr>
        <w:rFonts w:ascii="Wingdings" w:hAnsi="Wingdings" w:hint="default"/>
      </w:rPr>
    </w:lvl>
    <w:lvl w:ilvl="3" w:tplc="04090001" w:tentative="1">
      <w:start w:val="1"/>
      <w:numFmt w:val="bullet"/>
      <w:lvlText w:val=""/>
      <w:lvlJc w:val="left"/>
      <w:pPr>
        <w:ind w:left="4119" w:hanging="360"/>
      </w:pPr>
      <w:rPr>
        <w:rFonts w:ascii="Symbol" w:hAnsi="Symbol" w:hint="default"/>
      </w:rPr>
    </w:lvl>
    <w:lvl w:ilvl="4" w:tplc="04090003" w:tentative="1">
      <w:start w:val="1"/>
      <w:numFmt w:val="bullet"/>
      <w:lvlText w:val="o"/>
      <w:lvlJc w:val="left"/>
      <w:pPr>
        <w:ind w:left="4839" w:hanging="360"/>
      </w:pPr>
      <w:rPr>
        <w:rFonts w:ascii="Courier New" w:hAnsi="Courier New" w:cs="Courier New" w:hint="default"/>
      </w:rPr>
    </w:lvl>
    <w:lvl w:ilvl="5" w:tplc="04090005" w:tentative="1">
      <w:start w:val="1"/>
      <w:numFmt w:val="bullet"/>
      <w:lvlText w:val=""/>
      <w:lvlJc w:val="left"/>
      <w:pPr>
        <w:ind w:left="5559" w:hanging="360"/>
      </w:pPr>
      <w:rPr>
        <w:rFonts w:ascii="Wingdings" w:hAnsi="Wingdings" w:hint="default"/>
      </w:rPr>
    </w:lvl>
    <w:lvl w:ilvl="6" w:tplc="04090001" w:tentative="1">
      <w:start w:val="1"/>
      <w:numFmt w:val="bullet"/>
      <w:lvlText w:val=""/>
      <w:lvlJc w:val="left"/>
      <w:pPr>
        <w:ind w:left="6279" w:hanging="360"/>
      </w:pPr>
      <w:rPr>
        <w:rFonts w:ascii="Symbol" w:hAnsi="Symbol" w:hint="default"/>
      </w:rPr>
    </w:lvl>
    <w:lvl w:ilvl="7" w:tplc="04090003" w:tentative="1">
      <w:start w:val="1"/>
      <w:numFmt w:val="bullet"/>
      <w:lvlText w:val="o"/>
      <w:lvlJc w:val="left"/>
      <w:pPr>
        <w:ind w:left="6999" w:hanging="360"/>
      </w:pPr>
      <w:rPr>
        <w:rFonts w:ascii="Courier New" w:hAnsi="Courier New" w:cs="Courier New" w:hint="default"/>
      </w:rPr>
    </w:lvl>
    <w:lvl w:ilvl="8" w:tplc="04090005" w:tentative="1">
      <w:start w:val="1"/>
      <w:numFmt w:val="bullet"/>
      <w:lvlText w:val=""/>
      <w:lvlJc w:val="left"/>
      <w:pPr>
        <w:ind w:left="7719" w:hanging="360"/>
      </w:pPr>
      <w:rPr>
        <w:rFonts w:ascii="Wingdings" w:hAnsi="Wingdings" w:hint="default"/>
      </w:rPr>
    </w:lvl>
  </w:abstractNum>
  <w:abstractNum w:abstractNumId="6" w15:restartNumberingAfterBreak="0">
    <w:nsid w:val="115511AA"/>
    <w:multiLevelType w:val="hybridMultilevel"/>
    <w:tmpl w:val="B1E2AA42"/>
    <w:lvl w:ilvl="0" w:tplc="1F38EC6C">
      <w:start w:val="1"/>
      <w:numFmt w:val="decimal"/>
      <w:lvlText w:val="%1."/>
      <w:lvlJc w:val="left"/>
      <w:pPr>
        <w:ind w:left="1929" w:hanging="219"/>
      </w:pPr>
      <w:rPr>
        <w:rFonts w:ascii="Calibri" w:eastAsia="Calibri" w:hAnsi="Calibri" w:cs="Calibri" w:hint="default"/>
        <w:b w:val="0"/>
        <w:bCs w:val="0"/>
        <w:i w:val="0"/>
        <w:iCs w:val="0"/>
        <w:w w:val="100"/>
        <w:sz w:val="22"/>
        <w:szCs w:val="22"/>
      </w:rPr>
    </w:lvl>
    <w:lvl w:ilvl="1" w:tplc="7396A9CE">
      <w:numFmt w:val="bullet"/>
      <w:lvlText w:val="•"/>
      <w:lvlJc w:val="left"/>
      <w:pPr>
        <w:ind w:left="2997" w:hanging="219"/>
      </w:pPr>
      <w:rPr>
        <w:rFonts w:hint="default"/>
      </w:rPr>
    </w:lvl>
    <w:lvl w:ilvl="2" w:tplc="C3309DE6">
      <w:numFmt w:val="bullet"/>
      <w:lvlText w:val="•"/>
      <w:lvlJc w:val="left"/>
      <w:pPr>
        <w:ind w:left="4061" w:hanging="219"/>
      </w:pPr>
      <w:rPr>
        <w:rFonts w:hint="default"/>
      </w:rPr>
    </w:lvl>
    <w:lvl w:ilvl="3" w:tplc="22DE08E6">
      <w:numFmt w:val="bullet"/>
      <w:lvlText w:val="•"/>
      <w:lvlJc w:val="left"/>
      <w:pPr>
        <w:ind w:left="5125" w:hanging="219"/>
      </w:pPr>
      <w:rPr>
        <w:rFonts w:hint="default"/>
      </w:rPr>
    </w:lvl>
    <w:lvl w:ilvl="4" w:tplc="ACF234F0">
      <w:numFmt w:val="bullet"/>
      <w:lvlText w:val="•"/>
      <w:lvlJc w:val="left"/>
      <w:pPr>
        <w:ind w:left="6189" w:hanging="219"/>
      </w:pPr>
      <w:rPr>
        <w:rFonts w:hint="default"/>
      </w:rPr>
    </w:lvl>
    <w:lvl w:ilvl="5" w:tplc="2E78FDF2">
      <w:numFmt w:val="bullet"/>
      <w:lvlText w:val="•"/>
      <w:lvlJc w:val="left"/>
      <w:pPr>
        <w:ind w:left="7253" w:hanging="219"/>
      </w:pPr>
      <w:rPr>
        <w:rFonts w:hint="default"/>
      </w:rPr>
    </w:lvl>
    <w:lvl w:ilvl="6" w:tplc="E1308F28">
      <w:numFmt w:val="bullet"/>
      <w:lvlText w:val="•"/>
      <w:lvlJc w:val="left"/>
      <w:pPr>
        <w:ind w:left="8317" w:hanging="219"/>
      </w:pPr>
      <w:rPr>
        <w:rFonts w:hint="default"/>
      </w:rPr>
    </w:lvl>
    <w:lvl w:ilvl="7" w:tplc="88AEEC86">
      <w:numFmt w:val="bullet"/>
      <w:lvlText w:val="•"/>
      <w:lvlJc w:val="left"/>
      <w:pPr>
        <w:ind w:left="9381" w:hanging="219"/>
      </w:pPr>
      <w:rPr>
        <w:rFonts w:hint="default"/>
      </w:rPr>
    </w:lvl>
    <w:lvl w:ilvl="8" w:tplc="7752FEFC">
      <w:numFmt w:val="bullet"/>
      <w:lvlText w:val="•"/>
      <w:lvlJc w:val="left"/>
      <w:pPr>
        <w:ind w:left="10445" w:hanging="219"/>
      </w:pPr>
      <w:rPr>
        <w:rFonts w:hint="default"/>
      </w:rPr>
    </w:lvl>
  </w:abstractNum>
  <w:abstractNum w:abstractNumId="7" w15:restartNumberingAfterBreak="0">
    <w:nsid w:val="1BE9669C"/>
    <w:multiLevelType w:val="hybridMultilevel"/>
    <w:tmpl w:val="814E2B26"/>
    <w:lvl w:ilvl="0" w:tplc="DA081062">
      <w:start w:val="1"/>
      <w:numFmt w:val="decimal"/>
      <w:lvlText w:val="%1."/>
      <w:lvlJc w:val="left"/>
      <w:pPr>
        <w:ind w:left="1980" w:hanging="401"/>
      </w:pPr>
      <w:rPr>
        <w:rFonts w:ascii="Corbel" w:eastAsia="Corbel" w:hAnsi="Corbel" w:cs="Corbel" w:hint="default"/>
        <w:b w:val="0"/>
        <w:bCs w:val="0"/>
        <w:i w:val="0"/>
        <w:iCs w:val="0"/>
        <w:spacing w:val="-1"/>
        <w:w w:val="99"/>
        <w:sz w:val="20"/>
        <w:szCs w:val="20"/>
      </w:rPr>
    </w:lvl>
    <w:lvl w:ilvl="1" w:tplc="F9609CDA">
      <w:numFmt w:val="bullet"/>
      <w:lvlText w:val="•"/>
      <w:lvlJc w:val="left"/>
      <w:pPr>
        <w:ind w:left="2964" w:hanging="401"/>
      </w:pPr>
      <w:rPr>
        <w:rFonts w:hint="default"/>
      </w:rPr>
    </w:lvl>
    <w:lvl w:ilvl="2" w:tplc="CCC4EF4E">
      <w:numFmt w:val="bullet"/>
      <w:lvlText w:val="•"/>
      <w:lvlJc w:val="left"/>
      <w:pPr>
        <w:ind w:left="3948" w:hanging="401"/>
      </w:pPr>
      <w:rPr>
        <w:rFonts w:hint="default"/>
      </w:rPr>
    </w:lvl>
    <w:lvl w:ilvl="3" w:tplc="3E52190C">
      <w:numFmt w:val="bullet"/>
      <w:lvlText w:val="•"/>
      <w:lvlJc w:val="left"/>
      <w:pPr>
        <w:ind w:left="4932" w:hanging="401"/>
      </w:pPr>
      <w:rPr>
        <w:rFonts w:hint="default"/>
      </w:rPr>
    </w:lvl>
    <w:lvl w:ilvl="4" w:tplc="627A4172">
      <w:numFmt w:val="bullet"/>
      <w:lvlText w:val="•"/>
      <w:lvlJc w:val="left"/>
      <w:pPr>
        <w:ind w:left="5916" w:hanging="401"/>
      </w:pPr>
      <w:rPr>
        <w:rFonts w:hint="default"/>
      </w:rPr>
    </w:lvl>
    <w:lvl w:ilvl="5" w:tplc="39AC04E2">
      <w:numFmt w:val="bullet"/>
      <w:lvlText w:val="•"/>
      <w:lvlJc w:val="left"/>
      <w:pPr>
        <w:ind w:left="6900" w:hanging="401"/>
      </w:pPr>
      <w:rPr>
        <w:rFonts w:hint="default"/>
      </w:rPr>
    </w:lvl>
    <w:lvl w:ilvl="6" w:tplc="9970D9D4">
      <w:numFmt w:val="bullet"/>
      <w:lvlText w:val="•"/>
      <w:lvlJc w:val="left"/>
      <w:pPr>
        <w:ind w:left="7884" w:hanging="401"/>
      </w:pPr>
      <w:rPr>
        <w:rFonts w:hint="default"/>
      </w:rPr>
    </w:lvl>
    <w:lvl w:ilvl="7" w:tplc="38F45BD4">
      <w:numFmt w:val="bullet"/>
      <w:lvlText w:val="•"/>
      <w:lvlJc w:val="left"/>
      <w:pPr>
        <w:ind w:left="8868" w:hanging="401"/>
      </w:pPr>
      <w:rPr>
        <w:rFonts w:hint="default"/>
      </w:rPr>
    </w:lvl>
    <w:lvl w:ilvl="8" w:tplc="72488DB6">
      <w:numFmt w:val="bullet"/>
      <w:lvlText w:val="•"/>
      <w:lvlJc w:val="left"/>
      <w:pPr>
        <w:ind w:left="9852" w:hanging="401"/>
      </w:pPr>
      <w:rPr>
        <w:rFonts w:hint="default"/>
      </w:rPr>
    </w:lvl>
  </w:abstractNum>
  <w:abstractNum w:abstractNumId="8" w15:restartNumberingAfterBreak="0">
    <w:nsid w:val="1E7C4518"/>
    <w:multiLevelType w:val="hybridMultilevel"/>
    <w:tmpl w:val="87F43D38"/>
    <w:lvl w:ilvl="0" w:tplc="496C31A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EBE180B"/>
    <w:multiLevelType w:val="hybridMultilevel"/>
    <w:tmpl w:val="0E5C3382"/>
    <w:lvl w:ilvl="0" w:tplc="917CD70E">
      <w:start w:val="49"/>
      <w:numFmt w:val="decimal"/>
      <w:lvlText w:val="%1"/>
      <w:lvlJc w:val="left"/>
      <w:pPr>
        <w:ind w:left="1144" w:hanging="252"/>
      </w:pPr>
      <w:rPr>
        <w:rFonts w:ascii="Times New Roman" w:eastAsia="Times New Roman" w:hAnsi="Times New Roman" w:cs="Times New Roman" w:hint="default"/>
        <w:b/>
        <w:bCs/>
        <w:i/>
        <w:iCs/>
        <w:w w:val="98"/>
        <w:sz w:val="20"/>
        <w:szCs w:val="20"/>
      </w:rPr>
    </w:lvl>
    <w:lvl w:ilvl="1" w:tplc="BA4C8570">
      <w:numFmt w:val="bullet"/>
      <w:lvlText w:val="•"/>
      <w:lvlJc w:val="left"/>
      <w:pPr>
        <w:ind w:left="1507" w:hanging="252"/>
      </w:pPr>
      <w:rPr>
        <w:rFonts w:hint="default"/>
      </w:rPr>
    </w:lvl>
    <w:lvl w:ilvl="2" w:tplc="7ED8A722">
      <w:numFmt w:val="bullet"/>
      <w:lvlText w:val="•"/>
      <w:lvlJc w:val="left"/>
      <w:pPr>
        <w:ind w:left="1874" w:hanging="252"/>
      </w:pPr>
      <w:rPr>
        <w:rFonts w:hint="default"/>
      </w:rPr>
    </w:lvl>
    <w:lvl w:ilvl="3" w:tplc="60B0B25E">
      <w:numFmt w:val="bullet"/>
      <w:lvlText w:val="•"/>
      <w:lvlJc w:val="left"/>
      <w:pPr>
        <w:ind w:left="2242" w:hanging="252"/>
      </w:pPr>
      <w:rPr>
        <w:rFonts w:hint="default"/>
      </w:rPr>
    </w:lvl>
    <w:lvl w:ilvl="4" w:tplc="35D0F2FC">
      <w:numFmt w:val="bullet"/>
      <w:lvlText w:val="•"/>
      <w:lvlJc w:val="left"/>
      <w:pPr>
        <w:ind w:left="2609" w:hanging="252"/>
      </w:pPr>
      <w:rPr>
        <w:rFonts w:hint="default"/>
      </w:rPr>
    </w:lvl>
    <w:lvl w:ilvl="5" w:tplc="689A31D2">
      <w:numFmt w:val="bullet"/>
      <w:lvlText w:val="•"/>
      <w:lvlJc w:val="left"/>
      <w:pPr>
        <w:ind w:left="2977" w:hanging="252"/>
      </w:pPr>
      <w:rPr>
        <w:rFonts w:hint="default"/>
      </w:rPr>
    </w:lvl>
    <w:lvl w:ilvl="6" w:tplc="913C2D7E">
      <w:numFmt w:val="bullet"/>
      <w:lvlText w:val="•"/>
      <w:lvlJc w:val="left"/>
      <w:pPr>
        <w:ind w:left="3344" w:hanging="252"/>
      </w:pPr>
      <w:rPr>
        <w:rFonts w:hint="default"/>
      </w:rPr>
    </w:lvl>
    <w:lvl w:ilvl="7" w:tplc="C7B4DA7E">
      <w:numFmt w:val="bullet"/>
      <w:lvlText w:val="•"/>
      <w:lvlJc w:val="left"/>
      <w:pPr>
        <w:ind w:left="3712" w:hanging="252"/>
      </w:pPr>
      <w:rPr>
        <w:rFonts w:hint="default"/>
      </w:rPr>
    </w:lvl>
    <w:lvl w:ilvl="8" w:tplc="C5DE4898">
      <w:numFmt w:val="bullet"/>
      <w:lvlText w:val="•"/>
      <w:lvlJc w:val="left"/>
      <w:pPr>
        <w:ind w:left="4079" w:hanging="252"/>
      </w:pPr>
      <w:rPr>
        <w:rFonts w:hint="default"/>
      </w:rPr>
    </w:lvl>
  </w:abstractNum>
  <w:abstractNum w:abstractNumId="10" w15:restartNumberingAfterBreak="0">
    <w:nsid w:val="1FC752C1"/>
    <w:multiLevelType w:val="hybridMultilevel"/>
    <w:tmpl w:val="F3D24AB0"/>
    <w:lvl w:ilvl="0" w:tplc="A50EB7BA">
      <w:start w:val="17"/>
      <w:numFmt w:val="decimal"/>
      <w:lvlText w:val="%1"/>
      <w:lvlJc w:val="left"/>
      <w:pPr>
        <w:ind w:left="848" w:hanging="255"/>
      </w:pPr>
      <w:rPr>
        <w:rFonts w:ascii="Times New Roman" w:eastAsia="Times New Roman" w:hAnsi="Times New Roman" w:cs="Times New Roman" w:hint="default"/>
        <w:b/>
        <w:bCs/>
        <w:i/>
        <w:iCs/>
        <w:w w:val="98"/>
        <w:sz w:val="20"/>
        <w:szCs w:val="20"/>
      </w:rPr>
    </w:lvl>
    <w:lvl w:ilvl="1" w:tplc="EFB20DAC">
      <w:numFmt w:val="bullet"/>
      <w:lvlText w:val="•"/>
      <w:lvlJc w:val="left"/>
      <w:pPr>
        <w:ind w:left="1098" w:hanging="255"/>
      </w:pPr>
      <w:rPr>
        <w:rFonts w:hint="default"/>
      </w:rPr>
    </w:lvl>
    <w:lvl w:ilvl="2" w:tplc="E3F01AE0">
      <w:numFmt w:val="bullet"/>
      <w:lvlText w:val="•"/>
      <w:lvlJc w:val="left"/>
      <w:pPr>
        <w:ind w:left="1356" w:hanging="255"/>
      </w:pPr>
      <w:rPr>
        <w:rFonts w:hint="default"/>
      </w:rPr>
    </w:lvl>
    <w:lvl w:ilvl="3" w:tplc="68A641B4">
      <w:numFmt w:val="bullet"/>
      <w:lvlText w:val="•"/>
      <w:lvlJc w:val="left"/>
      <w:pPr>
        <w:ind w:left="1614" w:hanging="255"/>
      </w:pPr>
      <w:rPr>
        <w:rFonts w:hint="default"/>
      </w:rPr>
    </w:lvl>
    <w:lvl w:ilvl="4" w:tplc="E4FC56B0">
      <w:numFmt w:val="bullet"/>
      <w:lvlText w:val="•"/>
      <w:lvlJc w:val="left"/>
      <w:pPr>
        <w:ind w:left="1872" w:hanging="255"/>
      </w:pPr>
      <w:rPr>
        <w:rFonts w:hint="default"/>
      </w:rPr>
    </w:lvl>
    <w:lvl w:ilvl="5" w:tplc="103E731E">
      <w:numFmt w:val="bullet"/>
      <w:lvlText w:val="•"/>
      <w:lvlJc w:val="left"/>
      <w:pPr>
        <w:ind w:left="2130" w:hanging="255"/>
      </w:pPr>
      <w:rPr>
        <w:rFonts w:hint="default"/>
      </w:rPr>
    </w:lvl>
    <w:lvl w:ilvl="6" w:tplc="E1065B62">
      <w:numFmt w:val="bullet"/>
      <w:lvlText w:val="•"/>
      <w:lvlJc w:val="left"/>
      <w:pPr>
        <w:ind w:left="2388" w:hanging="255"/>
      </w:pPr>
      <w:rPr>
        <w:rFonts w:hint="default"/>
      </w:rPr>
    </w:lvl>
    <w:lvl w:ilvl="7" w:tplc="220473DA">
      <w:numFmt w:val="bullet"/>
      <w:lvlText w:val="•"/>
      <w:lvlJc w:val="left"/>
      <w:pPr>
        <w:ind w:left="2646" w:hanging="255"/>
      </w:pPr>
      <w:rPr>
        <w:rFonts w:hint="default"/>
      </w:rPr>
    </w:lvl>
    <w:lvl w:ilvl="8" w:tplc="DB96A894">
      <w:numFmt w:val="bullet"/>
      <w:lvlText w:val="•"/>
      <w:lvlJc w:val="left"/>
      <w:pPr>
        <w:ind w:left="2904" w:hanging="255"/>
      </w:pPr>
      <w:rPr>
        <w:rFonts w:hint="default"/>
      </w:rPr>
    </w:lvl>
  </w:abstractNum>
  <w:abstractNum w:abstractNumId="11" w15:restartNumberingAfterBreak="0">
    <w:nsid w:val="24D67156"/>
    <w:multiLevelType w:val="hybridMultilevel"/>
    <w:tmpl w:val="73367C5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5114940"/>
    <w:multiLevelType w:val="hybridMultilevel"/>
    <w:tmpl w:val="E1CE20F6"/>
    <w:lvl w:ilvl="0" w:tplc="C186A950">
      <w:numFmt w:val="bullet"/>
      <w:lvlText w:val="•"/>
      <w:lvlJc w:val="left"/>
      <w:pPr>
        <w:ind w:left="710" w:hanging="723"/>
      </w:pPr>
      <w:rPr>
        <w:rFonts w:ascii="Calibri" w:eastAsia="Calibri" w:hAnsi="Calibri" w:cs="Calibri" w:hint="default"/>
        <w:b w:val="0"/>
        <w:bCs w:val="0"/>
        <w:i w:val="0"/>
        <w:iCs w:val="0"/>
        <w:w w:val="100"/>
        <w:sz w:val="22"/>
        <w:szCs w:val="22"/>
      </w:rPr>
    </w:lvl>
    <w:lvl w:ilvl="1" w:tplc="10D8814A">
      <w:numFmt w:val="bullet"/>
      <w:lvlText w:val="•"/>
      <w:lvlJc w:val="left"/>
      <w:pPr>
        <w:ind w:left="1239" w:hanging="721"/>
      </w:pPr>
      <w:rPr>
        <w:rFonts w:ascii="Calibri" w:eastAsia="Calibri" w:hAnsi="Calibri" w:cs="Calibri" w:hint="default"/>
        <w:b w:val="0"/>
        <w:bCs w:val="0"/>
        <w:i w:val="0"/>
        <w:iCs w:val="0"/>
        <w:w w:val="100"/>
        <w:sz w:val="22"/>
        <w:szCs w:val="22"/>
      </w:rPr>
    </w:lvl>
    <w:lvl w:ilvl="2" w:tplc="64D6BAEC">
      <w:numFmt w:val="bullet"/>
      <w:lvlText w:val="•"/>
      <w:lvlJc w:val="left"/>
      <w:pPr>
        <w:ind w:left="1060" w:hanging="721"/>
      </w:pPr>
      <w:rPr>
        <w:rFonts w:hint="default"/>
      </w:rPr>
    </w:lvl>
    <w:lvl w:ilvl="3" w:tplc="71DC62C8">
      <w:numFmt w:val="bullet"/>
      <w:lvlText w:val="•"/>
      <w:lvlJc w:val="left"/>
      <w:pPr>
        <w:ind w:left="880" w:hanging="721"/>
      </w:pPr>
      <w:rPr>
        <w:rFonts w:hint="default"/>
      </w:rPr>
    </w:lvl>
    <w:lvl w:ilvl="4" w:tplc="06BE2A18">
      <w:numFmt w:val="bullet"/>
      <w:lvlText w:val="•"/>
      <w:lvlJc w:val="left"/>
      <w:pPr>
        <w:ind w:left="701" w:hanging="721"/>
      </w:pPr>
      <w:rPr>
        <w:rFonts w:hint="default"/>
      </w:rPr>
    </w:lvl>
    <w:lvl w:ilvl="5" w:tplc="2A7C3F5E">
      <w:numFmt w:val="bullet"/>
      <w:lvlText w:val="•"/>
      <w:lvlJc w:val="left"/>
      <w:pPr>
        <w:ind w:left="521" w:hanging="721"/>
      </w:pPr>
      <w:rPr>
        <w:rFonts w:hint="default"/>
      </w:rPr>
    </w:lvl>
    <w:lvl w:ilvl="6" w:tplc="6F92D12A">
      <w:numFmt w:val="bullet"/>
      <w:lvlText w:val="•"/>
      <w:lvlJc w:val="left"/>
      <w:pPr>
        <w:ind w:left="342" w:hanging="721"/>
      </w:pPr>
      <w:rPr>
        <w:rFonts w:hint="default"/>
      </w:rPr>
    </w:lvl>
    <w:lvl w:ilvl="7" w:tplc="C88E996A">
      <w:numFmt w:val="bullet"/>
      <w:lvlText w:val="•"/>
      <w:lvlJc w:val="left"/>
      <w:pPr>
        <w:ind w:left="162" w:hanging="721"/>
      </w:pPr>
      <w:rPr>
        <w:rFonts w:hint="default"/>
      </w:rPr>
    </w:lvl>
    <w:lvl w:ilvl="8" w:tplc="05562B3A">
      <w:numFmt w:val="bullet"/>
      <w:lvlText w:val="•"/>
      <w:lvlJc w:val="left"/>
      <w:pPr>
        <w:ind w:left="-17" w:hanging="721"/>
      </w:pPr>
      <w:rPr>
        <w:rFonts w:hint="default"/>
      </w:rPr>
    </w:lvl>
  </w:abstractNum>
  <w:abstractNum w:abstractNumId="13" w15:restartNumberingAfterBreak="0">
    <w:nsid w:val="25B256B8"/>
    <w:multiLevelType w:val="hybridMultilevel"/>
    <w:tmpl w:val="3A7298DA"/>
    <w:lvl w:ilvl="0" w:tplc="5574B88A">
      <w:start w:val="23"/>
      <w:numFmt w:val="decimal"/>
      <w:lvlText w:val="%1"/>
      <w:lvlJc w:val="left"/>
      <w:pPr>
        <w:ind w:left="848" w:hanging="255"/>
      </w:pPr>
      <w:rPr>
        <w:rFonts w:ascii="Times New Roman" w:eastAsia="Times New Roman" w:hAnsi="Times New Roman" w:cs="Times New Roman" w:hint="default"/>
        <w:b/>
        <w:bCs/>
        <w:i/>
        <w:iCs/>
        <w:w w:val="98"/>
        <w:sz w:val="20"/>
        <w:szCs w:val="20"/>
      </w:rPr>
    </w:lvl>
    <w:lvl w:ilvl="1" w:tplc="14741E8A">
      <w:numFmt w:val="bullet"/>
      <w:lvlText w:val="•"/>
      <w:lvlJc w:val="left"/>
      <w:pPr>
        <w:ind w:left="1098" w:hanging="255"/>
      </w:pPr>
      <w:rPr>
        <w:rFonts w:hint="default"/>
      </w:rPr>
    </w:lvl>
    <w:lvl w:ilvl="2" w:tplc="1B58812A">
      <w:numFmt w:val="bullet"/>
      <w:lvlText w:val="•"/>
      <w:lvlJc w:val="left"/>
      <w:pPr>
        <w:ind w:left="1356" w:hanging="255"/>
      </w:pPr>
      <w:rPr>
        <w:rFonts w:hint="default"/>
      </w:rPr>
    </w:lvl>
    <w:lvl w:ilvl="3" w:tplc="BDB08D98">
      <w:numFmt w:val="bullet"/>
      <w:lvlText w:val="•"/>
      <w:lvlJc w:val="left"/>
      <w:pPr>
        <w:ind w:left="1614" w:hanging="255"/>
      </w:pPr>
      <w:rPr>
        <w:rFonts w:hint="default"/>
      </w:rPr>
    </w:lvl>
    <w:lvl w:ilvl="4" w:tplc="665432D6">
      <w:numFmt w:val="bullet"/>
      <w:lvlText w:val="•"/>
      <w:lvlJc w:val="left"/>
      <w:pPr>
        <w:ind w:left="1872" w:hanging="255"/>
      </w:pPr>
      <w:rPr>
        <w:rFonts w:hint="default"/>
      </w:rPr>
    </w:lvl>
    <w:lvl w:ilvl="5" w:tplc="9920E682">
      <w:numFmt w:val="bullet"/>
      <w:lvlText w:val="•"/>
      <w:lvlJc w:val="left"/>
      <w:pPr>
        <w:ind w:left="2130" w:hanging="255"/>
      </w:pPr>
      <w:rPr>
        <w:rFonts w:hint="default"/>
      </w:rPr>
    </w:lvl>
    <w:lvl w:ilvl="6" w:tplc="A9DAAE0A">
      <w:numFmt w:val="bullet"/>
      <w:lvlText w:val="•"/>
      <w:lvlJc w:val="left"/>
      <w:pPr>
        <w:ind w:left="2388" w:hanging="255"/>
      </w:pPr>
      <w:rPr>
        <w:rFonts w:hint="default"/>
      </w:rPr>
    </w:lvl>
    <w:lvl w:ilvl="7" w:tplc="3544F1FA">
      <w:numFmt w:val="bullet"/>
      <w:lvlText w:val="•"/>
      <w:lvlJc w:val="left"/>
      <w:pPr>
        <w:ind w:left="2646" w:hanging="255"/>
      </w:pPr>
      <w:rPr>
        <w:rFonts w:hint="default"/>
      </w:rPr>
    </w:lvl>
    <w:lvl w:ilvl="8" w:tplc="86BE862E">
      <w:numFmt w:val="bullet"/>
      <w:lvlText w:val="•"/>
      <w:lvlJc w:val="left"/>
      <w:pPr>
        <w:ind w:left="2904" w:hanging="255"/>
      </w:pPr>
      <w:rPr>
        <w:rFonts w:hint="default"/>
      </w:rPr>
    </w:lvl>
  </w:abstractNum>
  <w:abstractNum w:abstractNumId="14" w15:restartNumberingAfterBreak="0">
    <w:nsid w:val="274D7F16"/>
    <w:multiLevelType w:val="hybridMultilevel"/>
    <w:tmpl w:val="6B6ED2C2"/>
    <w:lvl w:ilvl="0" w:tplc="E97CD10C">
      <w:start w:val="11"/>
      <w:numFmt w:val="decimal"/>
      <w:lvlText w:val="%1"/>
      <w:lvlJc w:val="left"/>
      <w:pPr>
        <w:ind w:left="1489" w:hanging="252"/>
      </w:pPr>
      <w:rPr>
        <w:rFonts w:ascii="Times New Roman" w:eastAsia="Times New Roman" w:hAnsi="Times New Roman" w:cs="Times New Roman" w:hint="default"/>
        <w:b/>
        <w:bCs/>
        <w:i/>
        <w:iCs/>
        <w:w w:val="98"/>
        <w:sz w:val="20"/>
        <w:szCs w:val="20"/>
      </w:rPr>
    </w:lvl>
    <w:lvl w:ilvl="1" w:tplc="6924EEAA">
      <w:numFmt w:val="bullet"/>
      <w:lvlText w:val="•"/>
      <w:lvlJc w:val="left"/>
      <w:pPr>
        <w:ind w:left="1702" w:hanging="252"/>
      </w:pPr>
      <w:rPr>
        <w:rFonts w:hint="default"/>
      </w:rPr>
    </w:lvl>
    <w:lvl w:ilvl="2" w:tplc="6DFA7B1C">
      <w:numFmt w:val="bullet"/>
      <w:lvlText w:val="•"/>
      <w:lvlJc w:val="left"/>
      <w:pPr>
        <w:ind w:left="1925" w:hanging="252"/>
      </w:pPr>
      <w:rPr>
        <w:rFonts w:hint="default"/>
      </w:rPr>
    </w:lvl>
    <w:lvl w:ilvl="3" w:tplc="777662EE">
      <w:numFmt w:val="bullet"/>
      <w:lvlText w:val="•"/>
      <w:lvlJc w:val="left"/>
      <w:pPr>
        <w:ind w:left="2148" w:hanging="252"/>
      </w:pPr>
      <w:rPr>
        <w:rFonts w:hint="default"/>
      </w:rPr>
    </w:lvl>
    <w:lvl w:ilvl="4" w:tplc="DC880254">
      <w:numFmt w:val="bullet"/>
      <w:lvlText w:val="•"/>
      <w:lvlJc w:val="left"/>
      <w:pPr>
        <w:ind w:left="2371" w:hanging="252"/>
      </w:pPr>
      <w:rPr>
        <w:rFonts w:hint="default"/>
      </w:rPr>
    </w:lvl>
    <w:lvl w:ilvl="5" w:tplc="926810A4">
      <w:numFmt w:val="bullet"/>
      <w:lvlText w:val="•"/>
      <w:lvlJc w:val="left"/>
      <w:pPr>
        <w:ind w:left="2594" w:hanging="252"/>
      </w:pPr>
      <w:rPr>
        <w:rFonts w:hint="default"/>
      </w:rPr>
    </w:lvl>
    <w:lvl w:ilvl="6" w:tplc="D44AD77C">
      <w:numFmt w:val="bullet"/>
      <w:lvlText w:val="•"/>
      <w:lvlJc w:val="left"/>
      <w:pPr>
        <w:ind w:left="2817" w:hanging="252"/>
      </w:pPr>
      <w:rPr>
        <w:rFonts w:hint="default"/>
      </w:rPr>
    </w:lvl>
    <w:lvl w:ilvl="7" w:tplc="6FE04314">
      <w:numFmt w:val="bullet"/>
      <w:lvlText w:val="•"/>
      <w:lvlJc w:val="left"/>
      <w:pPr>
        <w:ind w:left="3040" w:hanging="252"/>
      </w:pPr>
      <w:rPr>
        <w:rFonts w:hint="default"/>
      </w:rPr>
    </w:lvl>
    <w:lvl w:ilvl="8" w:tplc="B2F4D06A">
      <w:numFmt w:val="bullet"/>
      <w:lvlText w:val="•"/>
      <w:lvlJc w:val="left"/>
      <w:pPr>
        <w:ind w:left="3263" w:hanging="252"/>
      </w:pPr>
      <w:rPr>
        <w:rFonts w:hint="default"/>
      </w:rPr>
    </w:lvl>
  </w:abstractNum>
  <w:abstractNum w:abstractNumId="15" w15:restartNumberingAfterBreak="0">
    <w:nsid w:val="291D0115"/>
    <w:multiLevelType w:val="hybridMultilevel"/>
    <w:tmpl w:val="4EA45BF2"/>
    <w:lvl w:ilvl="0" w:tplc="DF5EA680">
      <w:numFmt w:val="bullet"/>
      <w:lvlText w:val="♦"/>
      <w:lvlJc w:val="left"/>
      <w:pPr>
        <w:ind w:left="497" w:hanging="263"/>
      </w:pPr>
      <w:rPr>
        <w:rFonts w:ascii="MS UI Gothic" w:eastAsia="MS UI Gothic" w:hAnsi="MS UI Gothic" w:cs="MS UI Gothic" w:hint="default"/>
        <w:b w:val="0"/>
        <w:bCs w:val="0"/>
        <w:i w:val="0"/>
        <w:iCs w:val="0"/>
        <w:color w:val="5F3889"/>
        <w:w w:val="127"/>
        <w:position w:val="-2"/>
        <w:sz w:val="7"/>
        <w:szCs w:val="7"/>
      </w:rPr>
    </w:lvl>
    <w:lvl w:ilvl="1" w:tplc="F8824AC8">
      <w:numFmt w:val="bullet"/>
      <w:lvlText w:val="•"/>
      <w:lvlJc w:val="left"/>
      <w:pPr>
        <w:ind w:left="511" w:hanging="263"/>
      </w:pPr>
      <w:rPr>
        <w:rFonts w:hint="default"/>
      </w:rPr>
    </w:lvl>
    <w:lvl w:ilvl="2" w:tplc="49E2BC84">
      <w:numFmt w:val="bullet"/>
      <w:lvlText w:val="•"/>
      <w:lvlJc w:val="left"/>
      <w:pPr>
        <w:ind w:left="522" w:hanging="263"/>
      </w:pPr>
      <w:rPr>
        <w:rFonts w:hint="default"/>
      </w:rPr>
    </w:lvl>
    <w:lvl w:ilvl="3" w:tplc="B0E60B02">
      <w:numFmt w:val="bullet"/>
      <w:lvlText w:val="•"/>
      <w:lvlJc w:val="left"/>
      <w:pPr>
        <w:ind w:left="534" w:hanging="263"/>
      </w:pPr>
      <w:rPr>
        <w:rFonts w:hint="default"/>
      </w:rPr>
    </w:lvl>
    <w:lvl w:ilvl="4" w:tplc="C6E86910">
      <w:numFmt w:val="bullet"/>
      <w:lvlText w:val="•"/>
      <w:lvlJc w:val="left"/>
      <w:pPr>
        <w:ind w:left="545" w:hanging="263"/>
      </w:pPr>
      <w:rPr>
        <w:rFonts w:hint="default"/>
      </w:rPr>
    </w:lvl>
    <w:lvl w:ilvl="5" w:tplc="0B24A976">
      <w:numFmt w:val="bullet"/>
      <w:lvlText w:val="•"/>
      <w:lvlJc w:val="left"/>
      <w:pPr>
        <w:ind w:left="557" w:hanging="263"/>
      </w:pPr>
      <w:rPr>
        <w:rFonts w:hint="default"/>
      </w:rPr>
    </w:lvl>
    <w:lvl w:ilvl="6" w:tplc="8A3808D4">
      <w:numFmt w:val="bullet"/>
      <w:lvlText w:val="•"/>
      <w:lvlJc w:val="left"/>
      <w:pPr>
        <w:ind w:left="568" w:hanging="263"/>
      </w:pPr>
      <w:rPr>
        <w:rFonts w:hint="default"/>
      </w:rPr>
    </w:lvl>
    <w:lvl w:ilvl="7" w:tplc="FAD2FED6">
      <w:numFmt w:val="bullet"/>
      <w:lvlText w:val="•"/>
      <w:lvlJc w:val="left"/>
      <w:pPr>
        <w:ind w:left="579" w:hanging="263"/>
      </w:pPr>
      <w:rPr>
        <w:rFonts w:hint="default"/>
      </w:rPr>
    </w:lvl>
    <w:lvl w:ilvl="8" w:tplc="1BA85D5C">
      <w:numFmt w:val="bullet"/>
      <w:lvlText w:val="•"/>
      <w:lvlJc w:val="left"/>
      <w:pPr>
        <w:ind w:left="591" w:hanging="263"/>
      </w:pPr>
      <w:rPr>
        <w:rFonts w:hint="default"/>
      </w:rPr>
    </w:lvl>
  </w:abstractNum>
  <w:abstractNum w:abstractNumId="16" w15:restartNumberingAfterBreak="0">
    <w:nsid w:val="2999151D"/>
    <w:multiLevelType w:val="hybridMultilevel"/>
    <w:tmpl w:val="6F86CF4C"/>
    <w:lvl w:ilvl="0" w:tplc="55BA509A">
      <w:start w:val="46"/>
      <w:numFmt w:val="decimal"/>
      <w:lvlText w:val="%1"/>
      <w:lvlJc w:val="left"/>
      <w:pPr>
        <w:ind w:left="1166" w:hanging="252"/>
      </w:pPr>
      <w:rPr>
        <w:rFonts w:ascii="Times New Roman" w:eastAsia="Times New Roman" w:hAnsi="Times New Roman" w:cs="Times New Roman" w:hint="default"/>
        <w:b/>
        <w:bCs/>
        <w:i/>
        <w:iCs/>
        <w:w w:val="98"/>
        <w:sz w:val="20"/>
        <w:szCs w:val="20"/>
      </w:rPr>
    </w:lvl>
    <w:lvl w:ilvl="1" w:tplc="906E5EAE">
      <w:numFmt w:val="bullet"/>
      <w:lvlText w:val="•"/>
      <w:lvlJc w:val="left"/>
      <w:pPr>
        <w:ind w:left="1378" w:hanging="252"/>
      </w:pPr>
      <w:rPr>
        <w:rFonts w:hint="default"/>
      </w:rPr>
    </w:lvl>
    <w:lvl w:ilvl="2" w:tplc="CF4648B2">
      <w:numFmt w:val="bullet"/>
      <w:lvlText w:val="•"/>
      <w:lvlJc w:val="left"/>
      <w:pPr>
        <w:ind w:left="1596" w:hanging="252"/>
      </w:pPr>
      <w:rPr>
        <w:rFonts w:hint="default"/>
      </w:rPr>
    </w:lvl>
    <w:lvl w:ilvl="3" w:tplc="61625EC8">
      <w:numFmt w:val="bullet"/>
      <w:lvlText w:val="•"/>
      <w:lvlJc w:val="left"/>
      <w:pPr>
        <w:ind w:left="1814" w:hanging="252"/>
      </w:pPr>
      <w:rPr>
        <w:rFonts w:hint="default"/>
      </w:rPr>
    </w:lvl>
    <w:lvl w:ilvl="4" w:tplc="A37C4A18">
      <w:numFmt w:val="bullet"/>
      <w:lvlText w:val="•"/>
      <w:lvlJc w:val="left"/>
      <w:pPr>
        <w:ind w:left="2032" w:hanging="252"/>
      </w:pPr>
      <w:rPr>
        <w:rFonts w:hint="default"/>
      </w:rPr>
    </w:lvl>
    <w:lvl w:ilvl="5" w:tplc="EB78F874">
      <w:numFmt w:val="bullet"/>
      <w:lvlText w:val="•"/>
      <w:lvlJc w:val="left"/>
      <w:pPr>
        <w:ind w:left="2250" w:hanging="252"/>
      </w:pPr>
      <w:rPr>
        <w:rFonts w:hint="default"/>
      </w:rPr>
    </w:lvl>
    <w:lvl w:ilvl="6" w:tplc="2B84BB72">
      <w:numFmt w:val="bullet"/>
      <w:lvlText w:val="•"/>
      <w:lvlJc w:val="left"/>
      <w:pPr>
        <w:ind w:left="2469" w:hanging="252"/>
      </w:pPr>
      <w:rPr>
        <w:rFonts w:hint="default"/>
      </w:rPr>
    </w:lvl>
    <w:lvl w:ilvl="7" w:tplc="A9B2BA10">
      <w:numFmt w:val="bullet"/>
      <w:lvlText w:val="•"/>
      <w:lvlJc w:val="left"/>
      <w:pPr>
        <w:ind w:left="2687" w:hanging="252"/>
      </w:pPr>
      <w:rPr>
        <w:rFonts w:hint="default"/>
      </w:rPr>
    </w:lvl>
    <w:lvl w:ilvl="8" w:tplc="A314B29C">
      <w:numFmt w:val="bullet"/>
      <w:lvlText w:val="•"/>
      <w:lvlJc w:val="left"/>
      <w:pPr>
        <w:ind w:left="2905" w:hanging="252"/>
      </w:pPr>
      <w:rPr>
        <w:rFonts w:hint="default"/>
      </w:rPr>
    </w:lvl>
  </w:abstractNum>
  <w:abstractNum w:abstractNumId="17" w15:restartNumberingAfterBreak="0">
    <w:nsid w:val="2ACC1C6B"/>
    <w:multiLevelType w:val="hybridMultilevel"/>
    <w:tmpl w:val="F2402A9A"/>
    <w:lvl w:ilvl="0" w:tplc="04090001">
      <w:start w:val="1"/>
      <w:numFmt w:val="bullet"/>
      <w:lvlText w:val=""/>
      <w:lvlJc w:val="left"/>
      <w:pPr>
        <w:ind w:left="1960" w:hanging="360"/>
      </w:pPr>
      <w:rPr>
        <w:rFonts w:ascii="Symbol" w:hAnsi="Symbol" w:hint="default"/>
      </w:rPr>
    </w:lvl>
    <w:lvl w:ilvl="1" w:tplc="04090003" w:tentative="1">
      <w:start w:val="1"/>
      <w:numFmt w:val="bullet"/>
      <w:lvlText w:val="o"/>
      <w:lvlJc w:val="left"/>
      <w:pPr>
        <w:ind w:left="2680" w:hanging="360"/>
      </w:pPr>
      <w:rPr>
        <w:rFonts w:ascii="Courier New" w:hAnsi="Courier New" w:cs="Courier New" w:hint="default"/>
      </w:rPr>
    </w:lvl>
    <w:lvl w:ilvl="2" w:tplc="04090005" w:tentative="1">
      <w:start w:val="1"/>
      <w:numFmt w:val="bullet"/>
      <w:lvlText w:val=""/>
      <w:lvlJc w:val="left"/>
      <w:pPr>
        <w:ind w:left="3400" w:hanging="360"/>
      </w:pPr>
      <w:rPr>
        <w:rFonts w:ascii="Wingdings" w:hAnsi="Wingdings" w:hint="default"/>
      </w:rPr>
    </w:lvl>
    <w:lvl w:ilvl="3" w:tplc="04090001" w:tentative="1">
      <w:start w:val="1"/>
      <w:numFmt w:val="bullet"/>
      <w:lvlText w:val=""/>
      <w:lvlJc w:val="left"/>
      <w:pPr>
        <w:ind w:left="4120" w:hanging="360"/>
      </w:pPr>
      <w:rPr>
        <w:rFonts w:ascii="Symbol" w:hAnsi="Symbol" w:hint="default"/>
      </w:rPr>
    </w:lvl>
    <w:lvl w:ilvl="4" w:tplc="04090003" w:tentative="1">
      <w:start w:val="1"/>
      <w:numFmt w:val="bullet"/>
      <w:lvlText w:val="o"/>
      <w:lvlJc w:val="left"/>
      <w:pPr>
        <w:ind w:left="4840" w:hanging="360"/>
      </w:pPr>
      <w:rPr>
        <w:rFonts w:ascii="Courier New" w:hAnsi="Courier New" w:cs="Courier New" w:hint="default"/>
      </w:rPr>
    </w:lvl>
    <w:lvl w:ilvl="5" w:tplc="04090005" w:tentative="1">
      <w:start w:val="1"/>
      <w:numFmt w:val="bullet"/>
      <w:lvlText w:val=""/>
      <w:lvlJc w:val="left"/>
      <w:pPr>
        <w:ind w:left="5560" w:hanging="360"/>
      </w:pPr>
      <w:rPr>
        <w:rFonts w:ascii="Wingdings" w:hAnsi="Wingdings" w:hint="default"/>
      </w:rPr>
    </w:lvl>
    <w:lvl w:ilvl="6" w:tplc="04090001" w:tentative="1">
      <w:start w:val="1"/>
      <w:numFmt w:val="bullet"/>
      <w:lvlText w:val=""/>
      <w:lvlJc w:val="left"/>
      <w:pPr>
        <w:ind w:left="6280" w:hanging="360"/>
      </w:pPr>
      <w:rPr>
        <w:rFonts w:ascii="Symbol" w:hAnsi="Symbol" w:hint="default"/>
      </w:rPr>
    </w:lvl>
    <w:lvl w:ilvl="7" w:tplc="04090003" w:tentative="1">
      <w:start w:val="1"/>
      <w:numFmt w:val="bullet"/>
      <w:lvlText w:val="o"/>
      <w:lvlJc w:val="left"/>
      <w:pPr>
        <w:ind w:left="7000" w:hanging="360"/>
      </w:pPr>
      <w:rPr>
        <w:rFonts w:ascii="Courier New" w:hAnsi="Courier New" w:cs="Courier New" w:hint="default"/>
      </w:rPr>
    </w:lvl>
    <w:lvl w:ilvl="8" w:tplc="04090005" w:tentative="1">
      <w:start w:val="1"/>
      <w:numFmt w:val="bullet"/>
      <w:lvlText w:val=""/>
      <w:lvlJc w:val="left"/>
      <w:pPr>
        <w:ind w:left="7720" w:hanging="360"/>
      </w:pPr>
      <w:rPr>
        <w:rFonts w:ascii="Wingdings" w:hAnsi="Wingdings" w:hint="default"/>
      </w:rPr>
    </w:lvl>
  </w:abstractNum>
  <w:abstractNum w:abstractNumId="18" w15:restartNumberingAfterBreak="0">
    <w:nsid w:val="2B883F8F"/>
    <w:multiLevelType w:val="hybridMultilevel"/>
    <w:tmpl w:val="25DCCC1A"/>
    <w:lvl w:ilvl="0" w:tplc="772C6DDA">
      <w:numFmt w:val="bullet"/>
      <w:lvlText w:val="○"/>
      <w:lvlJc w:val="left"/>
      <w:pPr>
        <w:ind w:left="924" w:hanging="841"/>
      </w:pPr>
      <w:rPr>
        <w:rFonts w:ascii="Corbel" w:eastAsia="Corbel" w:hAnsi="Corbel" w:cs="Corbel" w:hint="default"/>
        <w:b w:val="0"/>
        <w:bCs w:val="0"/>
        <w:i w:val="0"/>
        <w:iCs w:val="0"/>
        <w:w w:val="100"/>
        <w:sz w:val="21"/>
        <w:szCs w:val="21"/>
      </w:rPr>
    </w:lvl>
    <w:lvl w:ilvl="1" w:tplc="CDEC90B6">
      <w:numFmt w:val="bullet"/>
      <w:lvlText w:val="•"/>
      <w:lvlJc w:val="left"/>
      <w:pPr>
        <w:ind w:left="1782" w:hanging="841"/>
      </w:pPr>
      <w:rPr>
        <w:rFonts w:hint="default"/>
      </w:rPr>
    </w:lvl>
    <w:lvl w:ilvl="2" w:tplc="F9A844AA">
      <w:numFmt w:val="bullet"/>
      <w:lvlText w:val="•"/>
      <w:lvlJc w:val="left"/>
      <w:pPr>
        <w:ind w:left="2644" w:hanging="841"/>
      </w:pPr>
      <w:rPr>
        <w:rFonts w:hint="default"/>
      </w:rPr>
    </w:lvl>
    <w:lvl w:ilvl="3" w:tplc="8CB6CE80">
      <w:numFmt w:val="bullet"/>
      <w:lvlText w:val="•"/>
      <w:lvlJc w:val="left"/>
      <w:pPr>
        <w:ind w:left="3507" w:hanging="841"/>
      </w:pPr>
      <w:rPr>
        <w:rFonts w:hint="default"/>
      </w:rPr>
    </w:lvl>
    <w:lvl w:ilvl="4" w:tplc="98626EF2">
      <w:numFmt w:val="bullet"/>
      <w:lvlText w:val="•"/>
      <w:lvlJc w:val="left"/>
      <w:pPr>
        <w:ind w:left="4369" w:hanging="841"/>
      </w:pPr>
      <w:rPr>
        <w:rFonts w:hint="default"/>
      </w:rPr>
    </w:lvl>
    <w:lvl w:ilvl="5" w:tplc="CB1C65AA">
      <w:numFmt w:val="bullet"/>
      <w:lvlText w:val="•"/>
      <w:lvlJc w:val="left"/>
      <w:pPr>
        <w:ind w:left="5232" w:hanging="841"/>
      </w:pPr>
      <w:rPr>
        <w:rFonts w:hint="default"/>
      </w:rPr>
    </w:lvl>
    <w:lvl w:ilvl="6" w:tplc="B58A1AF0">
      <w:numFmt w:val="bullet"/>
      <w:lvlText w:val="•"/>
      <w:lvlJc w:val="left"/>
      <w:pPr>
        <w:ind w:left="6094" w:hanging="841"/>
      </w:pPr>
      <w:rPr>
        <w:rFonts w:hint="default"/>
      </w:rPr>
    </w:lvl>
    <w:lvl w:ilvl="7" w:tplc="D14A880C">
      <w:numFmt w:val="bullet"/>
      <w:lvlText w:val="•"/>
      <w:lvlJc w:val="left"/>
      <w:pPr>
        <w:ind w:left="6957" w:hanging="841"/>
      </w:pPr>
      <w:rPr>
        <w:rFonts w:hint="default"/>
      </w:rPr>
    </w:lvl>
    <w:lvl w:ilvl="8" w:tplc="B62896E4">
      <w:numFmt w:val="bullet"/>
      <w:lvlText w:val="•"/>
      <w:lvlJc w:val="left"/>
      <w:pPr>
        <w:ind w:left="7819" w:hanging="841"/>
      </w:pPr>
      <w:rPr>
        <w:rFonts w:hint="default"/>
      </w:rPr>
    </w:lvl>
  </w:abstractNum>
  <w:abstractNum w:abstractNumId="19" w15:restartNumberingAfterBreak="0">
    <w:nsid w:val="2C113997"/>
    <w:multiLevelType w:val="hybridMultilevel"/>
    <w:tmpl w:val="2C004E8A"/>
    <w:lvl w:ilvl="0" w:tplc="9DB24BD8">
      <w:start w:val="33"/>
      <w:numFmt w:val="decimal"/>
      <w:lvlText w:val="%1"/>
      <w:lvlJc w:val="left"/>
      <w:pPr>
        <w:ind w:left="751" w:hanging="252"/>
      </w:pPr>
      <w:rPr>
        <w:rFonts w:ascii="Times New Roman" w:eastAsia="Times New Roman" w:hAnsi="Times New Roman" w:cs="Times New Roman" w:hint="default"/>
        <w:b/>
        <w:bCs/>
        <w:i/>
        <w:iCs/>
        <w:w w:val="98"/>
        <w:sz w:val="20"/>
        <w:szCs w:val="20"/>
      </w:rPr>
    </w:lvl>
    <w:lvl w:ilvl="1" w:tplc="1AEC500A">
      <w:numFmt w:val="bullet"/>
      <w:lvlText w:val="•"/>
      <w:lvlJc w:val="left"/>
      <w:pPr>
        <w:ind w:left="1151" w:hanging="252"/>
      </w:pPr>
      <w:rPr>
        <w:rFonts w:hint="default"/>
      </w:rPr>
    </w:lvl>
    <w:lvl w:ilvl="2" w:tplc="29B8EFEC">
      <w:numFmt w:val="bullet"/>
      <w:lvlText w:val="•"/>
      <w:lvlJc w:val="left"/>
      <w:pPr>
        <w:ind w:left="1542" w:hanging="252"/>
      </w:pPr>
      <w:rPr>
        <w:rFonts w:hint="default"/>
      </w:rPr>
    </w:lvl>
    <w:lvl w:ilvl="3" w:tplc="D742BF6C">
      <w:numFmt w:val="bullet"/>
      <w:lvlText w:val="•"/>
      <w:lvlJc w:val="left"/>
      <w:pPr>
        <w:ind w:left="1933" w:hanging="252"/>
      </w:pPr>
      <w:rPr>
        <w:rFonts w:hint="default"/>
      </w:rPr>
    </w:lvl>
    <w:lvl w:ilvl="4" w:tplc="05F2888C">
      <w:numFmt w:val="bullet"/>
      <w:lvlText w:val="•"/>
      <w:lvlJc w:val="left"/>
      <w:pPr>
        <w:ind w:left="2324" w:hanging="252"/>
      </w:pPr>
      <w:rPr>
        <w:rFonts w:hint="default"/>
      </w:rPr>
    </w:lvl>
    <w:lvl w:ilvl="5" w:tplc="E7F08D0E">
      <w:numFmt w:val="bullet"/>
      <w:lvlText w:val="•"/>
      <w:lvlJc w:val="left"/>
      <w:pPr>
        <w:ind w:left="2715" w:hanging="252"/>
      </w:pPr>
      <w:rPr>
        <w:rFonts w:hint="default"/>
      </w:rPr>
    </w:lvl>
    <w:lvl w:ilvl="6" w:tplc="C0E6E944">
      <w:numFmt w:val="bullet"/>
      <w:lvlText w:val="•"/>
      <w:lvlJc w:val="left"/>
      <w:pPr>
        <w:ind w:left="3106" w:hanging="252"/>
      </w:pPr>
      <w:rPr>
        <w:rFonts w:hint="default"/>
      </w:rPr>
    </w:lvl>
    <w:lvl w:ilvl="7" w:tplc="7200D8F0">
      <w:numFmt w:val="bullet"/>
      <w:lvlText w:val="•"/>
      <w:lvlJc w:val="left"/>
      <w:pPr>
        <w:ind w:left="3497" w:hanging="252"/>
      </w:pPr>
      <w:rPr>
        <w:rFonts w:hint="default"/>
      </w:rPr>
    </w:lvl>
    <w:lvl w:ilvl="8" w:tplc="326E07F0">
      <w:numFmt w:val="bullet"/>
      <w:lvlText w:val="•"/>
      <w:lvlJc w:val="left"/>
      <w:pPr>
        <w:ind w:left="3888" w:hanging="252"/>
      </w:pPr>
      <w:rPr>
        <w:rFonts w:hint="default"/>
      </w:rPr>
    </w:lvl>
  </w:abstractNum>
  <w:abstractNum w:abstractNumId="20" w15:restartNumberingAfterBreak="0">
    <w:nsid w:val="2DD1569F"/>
    <w:multiLevelType w:val="hybridMultilevel"/>
    <w:tmpl w:val="C6F8C606"/>
    <w:lvl w:ilvl="0" w:tplc="4E50A72E">
      <w:start w:val="1"/>
      <w:numFmt w:val="decimal"/>
      <w:lvlText w:val="%1."/>
      <w:lvlJc w:val="left"/>
      <w:pPr>
        <w:ind w:left="1960" w:hanging="723"/>
      </w:pPr>
      <w:rPr>
        <w:rFonts w:ascii="Calibri" w:eastAsia="Calibri" w:hAnsi="Calibri" w:cs="Calibri" w:hint="default"/>
        <w:b w:val="0"/>
        <w:bCs w:val="0"/>
        <w:i w:val="0"/>
        <w:iCs w:val="0"/>
        <w:w w:val="100"/>
        <w:sz w:val="22"/>
        <w:szCs w:val="22"/>
      </w:rPr>
    </w:lvl>
    <w:lvl w:ilvl="1" w:tplc="FD124278">
      <w:numFmt w:val="bullet"/>
      <w:lvlText w:val="•"/>
      <w:lvlJc w:val="left"/>
      <w:pPr>
        <w:ind w:left="2952" w:hanging="723"/>
      </w:pPr>
      <w:rPr>
        <w:rFonts w:hint="default"/>
      </w:rPr>
    </w:lvl>
    <w:lvl w:ilvl="2" w:tplc="5A7A7286">
      <w:numFmt w:val="bullet"/>
      <w:lvlText w:val="•"/>
      <w:lvlJc w:val="left"/>
      <w:pPr>
        <w:ind w:left="3944" w:hanging="723"/>
      </w:pPr>
      <w:rPr>
        <w:rFonts w:hint="default"/>
      </w:rPr>
    </w:lvl>
    <w:lvl w:ilvl="3" w:tplc="F734102A">
      <w:numFmt w:val="bullet"/>
      <w:lvlText w:val="•"/>
      <w:lvlJc w:val="left"/>
      <w:pPr>
        <w:ind w:left="4936" w:hanging="723"/>
      </w:pPr>
      <w:rPr>
        <w:rFonts w:hint="default"/>
      </w:rPr>
    </w:lvl>
    <w:lvl w:ilvl="4" w:tplc="A274D534">
      <w:numFmt w:val="bullet"/>
      <w:lvlText w:val="•"/>
      <w:lvlJc w:val="left"/>
      <w:pPr>
        <w:ind w:left="5928" w:hanging="723"/>
      </w:pPr>
      <w:rPr>
        <w:rFonts w:hint="default"/>
      </w:rPr>
    </w:lvl>
    <w:lvl w:ilvl="5" w:tplc="B2F25C54">
      <w:numFmt w:val="bullet"/>
      <w:lvlText w:val="•"/>
      <w:lvlJc w:val="left"/>
      <w:pPr>
        <w:ind w:left="6920" w:hanging="723"/>
      </w:pPr>
      <w:rPr>
        <w:rFonts w:hint="default"/>
      </w:rPr>
    </w:lvl>
    <w:lvl w:ilvl="6" w:tplc="787CB5C2">
      <w:numFmt w:val="bullet"/>
      <w:lvlText w:val="•"/>
      <w:lvlJc w:val="left"/>
      <w:pPr>
        <w:ind w:left="7912" w:hanging="723"/>
      </w:pPr>
      <w:rPr>
        <w:rFonts w:hint="default"/>
      </w:rPr>
    </w:lvl>
    <w:lvl w:ilvl="7" w:tplc="4290DA00">
      <w:numFmt w:val="bullet"/>
      <w:lvlText w:val="•"/>
      <w:lvlJc w:val="left"/>
      <w:pPr>
        <w:ind w:left="8904" w:hanging="723"/>
      </w:pPr>
      <w:rPr>
        <w:rFonts w:hint="default"/>
      </w:rPr>
    </w:lvl>
    <w:lvl w:ilvl="8" w:tplc="D8AA9D46">
      <w:numFmt w:val="bullet"/>
      <w:lvlText w:val="•"/>
      <w:lvlJc w:val="left"/>
      <w:pPr>
        <w:ind w:left="9896" w:hanging="723"/>
      </w:pPr>
      <w:rPr>
        <w:rFonts w:hint="default"/>
      </w:rPr>
    </w:lvl>
  </w:abstractNum>
  <w:abstractNum w:abstractNumId="21" w15:restartNumberingAfterBreak="0">
    <w:nsid w:val="34200002"/>
    <w:multiLevelType w:val="hybridMultilevel"/>
    <w:tmpl w:val="F1C6C1C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34BC43B5"/>
    <w:multiLevelType w:val="hybridMultilevel"/>
    <w:tmpl w:val="626AE3F2"/>
    <w:lvl w:ilvl="0" w:tplc="6BE22804">
      <w:start w:val="12"/>
      <w:numFmt w:val="decimal"/>
      <w:lvlText w:val="%1"/>
      <w:lvlJc w:val="left"/>
      <w:pPr>
        <w:ind w:left="1489" w:hanging="252"/>
      </w:pPr>
      <w:rPr>
        <w:rFonts w:ascii="Times New Roman" w:eastAsia="Times New Roman" w:hAnsi="Times New Roman" w:cs="Times New Roman" w:hint="default"/>
        <w:b/>
        <w:bCs/>
        <w:i/>
        <w:iCs/>
        <w:w w:val="98"/>
        <w:sz w:val="20"/>
        <w:szCs w:val="20"/>
      </w:rPr>
    </w:lvl>
    <w:lvl w:ilvl="1" w:tplc="969C853C">
      <w:numFmt w:val="bullet"/>
      <w:lvlText w:val="•"/>
      <w:lvlJc w:val="left"/>
      <w:pPr>
        <w:ind w:left="1702" w:hanging="252"/>
      </w:pPr>
      <w:rPr>
        <w:rFonts w:hint="default"/>
      </w:rPr>
    </w:lvl>
    <w:lvl w:ilvl="2" w:tplc="E0EEBA88">
      <w:numFmt w:val="bullet"/>
      <w:lvlText w:val="•"/>
      <w:lvlJc w:val="left"/>
      <w:pPr>
        <w:ind w:left="1925" w:hanging="252"/>
      </w:pPr>
      <w:rPr>
        <w:rFonts w:hint="default"/>
      </w:rPr>
    </w:lvl>
    <w:lvl w:ilvl="3" w:tplc="77B27354">
      <w:numFmt w:val="bullet"/>
      <w:lvlText w:val="•"/>
      <w:lvlJc w:val="left"/>
      <w:pPr>
        <w:ind w:left="2148" w:hanging="252"/>
      </w:pPr>
      <w:rPr>
        <w:rFonts w:hint="default"/>
      </w:rPr>
    </w:lvl>
    <w:lvl w:ilvl="4" w:tplc="DAB870E6">
      <w:numFmt w:val="bullet"/>
      <w:lvlText w:val="•"/>
      <w:lvlJc w:val="left"/>
      <w:pPr>
        <w:ind w:left="2371" w:hanging="252"/>
      </w:pPr>
      <w:rPr>
        <w:rFonts w:hint="default"/>
      </w:rPr>
    </w:lvl>
    <w:lvl w:ilvl="5" w:tplc="CB0C30AE">
      <w:numFmt w:val="bullet"/>
      <w:lvlText w:val="•"/>
      <w:lvlJc w:val="left"/>
      <w:pPr>
        <w:ind w:left="2594" w:hanging="252"/>
      </w:pPr>
      <w:rPr>
        <w:rFonts w:hint="default"/>
      </w:rPr>
    </w:lvl>
    <w:lvl w:ilvl="6" w:tplc="CA884C72">
      <w:numFmt w:val="bullet"/>
      <w:lvlText w:val="•"/>
      <w:lvlJc w:val="left"/>
      <w:pPr>
        <w:ind w:left="2817" w:hanging="252"/>
      </w:pPr>
      <w:rPr>
        <w:rFonts w:hint="default"/>
      </w:rPr>
    </w:lvl>
    <w:lvl w:ilvl="7" w:tplc="2CD2E4E2">
      <w:numFmt w:val="bullet"/>
      <w:lvlText w:val="•"/>
      <w:lvlJc w:val="left"/>
      <w:pPr>
        <w:ind w:left="3040" w:hanging="252"/>
      </w:pPr>
      <w:rPr>
        <w:rFonts w:hint="default"/>
      </w:rPr>
    </w:lvl>
    <w:lvl w:ilvl="8" w:tplc="345896A2">
      <w:numFmt w:val="bullet"/>
      <w:lvlText w:val="•"/>
      <w:lvlJc w:val="left"/>
      <w:pPr>
        <w:ind w:left="3263" w:hanging="252"/>
      </w:pPr>
      <w:rPr>
        <w:rFonts w:hint="default"/>
      </w:rPr>
    </w:lvl>
  </w:abstractNum>
  <w:abstractNum w:abstractNumId="23" w15:restartNumberingAfterBreak="0">
    <w:nsid w:val="36EE0F07"/>
    <w:multiLevelType w:val="hybridMultilevel"/>
    <w:tmpl w:val="6046BE2A"/>
    <w:lvl w:ilvl="0" w:tplc="CD84EC48">
      <w:start w:val="53"/>
      <w:numFmt w:val="decimal"/>
      <w:lvlText w:val="%1"/>
      <w:lvlJc w:val="left"/>
      <w:pPr>
        <w:ind w:left="1144" w:hanging="252"/>
      </w:pPr>
      <w:rPr>
        <w:rFonts w:ascii="Times New Roman" w:eastAsia="Times New Roman" w:hAnsi="Times New Roman" w:cs="Times New Roman" w:hint="default"/>
        <w:b/>
        <w:bCs/>
        <w:i/>
        <w:iCs/>
        <w:w w:val="98"/>
        <w:sz w:val="20"/>
        <w:szCs w:val="20"/>
      </w:rPr>
    </w:lvl>
    <w:lvl w:ilvl="1" w:tplc="28A480DA">
      <w:numFmt w:val="bullet"/>
      <w:lvlText w:val="•"/>
      <w:lvlJc w:val="left"/>
      <w:pPr>
        <w:ind w:left="1507" w:hanging="252"/>
      </w:pPr>
      <w:rPr>
        <w:rFonts w:hint="default"/>
      </w:rPr>
    </w:lvl>
    <w:lvl w:ilvl="2" w:tplc="D016637A">
      <w:numFmt w:val="bullet"/>
      <w:lvlText w:val="•"/>
      <w:lvlJc w:val="left"/>
      <w:pPr>
        <w:ind w:left="1874" w:hanging="252"/>
      </w:pPr>
      <w:rPr>
        <w:rFonts w:hint="default"/>
      </w:rPr>
    </w:lvl>
    <w:lvl w:ilvl="3" w:tplc="A0F4420E">
      <w:numFmt w:val="bullet"/>
      <w:lvlText w:val="•"/>
      <w:lvlJc w:val="left"/>
      <w:pPr>
        <w:ind w:left="2242" w:hanging="252"/>
      </w:pPr>
      <w:rPr>
        <w:rFonts w:hint="default"/>
      </w:rPr>
    </w:lvl>
    <w:lvl w:ilvl="4" w:tplc="A44ED11C">
      <w:numFmt w:val="bullet"/>
      <w:lvlText w:val="•"/>
      <w:lvlJc w:val="left"/>
      <w:pPr>
        <w:ind w:left="2609" w:hanging="252"/>
      </w:pPr>
      <w:rPr>
        <w:rFonts w:hint="default"/>
      </w:rPr>
    </w:lvl>
    <w:lvl w:ilvl="5" w:tplc="A258AE4E">
      <w:numFmt w:val="bullet"/>
      <w:lvlText w:val="•"/>
      <w:lvlJc w:val="left"/>
      <w:pPr>
        <w:ind w:left="2977" w:hanging="252"/>
      </w:pPr>
      <w:rPr>
        <w:rFonts w:hint="default"/>
      </w:rPr>
    </w:lvl>
    <w:lvl w:ilvl="6" w:tplc="9470F24E">
      <w:numFmt w:val="bullet"/>
      <w:lvlText w:val="•"/>
      <w:lvlJc w:val="left"/>
      <w:pPr>
        <w:ind w:left="3344" w:hanging="252"/>
      </w:pPr>
      <w:rPr>
        <w:rFonts w:hint="default"/>
      </w:rPr>
    </w:lvl>
    <w:lvl w:ilvl="7" w:tplc="3A5EA926">
      <w:numFmt w:val="bullet"/>
      <w:lvlText w:val="•"/>
      <w:lvlJc w:val="left"/>
      <w:pPr>
        <w:ind w:left="3712" w:hanging="252"/>
      </w:pPr>
      <w:rPr>
        <w:rFonts w:hint="default"/>
      </w:rPr>
    </w:lvl>
    <w:lvl w:ilvl="8" w:tplc="9C1C4B0C">
      <w:numFmt w:val="bullet"/>
      <w:lvlText w:val="•"/>
      <w:lvlJc w:val="left"/>
      <w:pPr>
        <w:ind w:left="4079" w:hanging="252"/>
      </w:pPr>
      <w:rPr>
        <w:rFonts w:hint="default"/>
      </w:rPr>
    </w:lvl>
  </w:abstractNum>
  <w:abstractNum w:abstractNumId="24" w15:restartNumberingAfterBreak="0">
    <w:nsid w:val="38D62315"/>
    <w:multiLevelType w:val="hybridMultilevel"/>
    <w:tmpl w:val="05CEF85C"/>
    <w:lvl w:ilvl="0" w:tplc="04090001">
      <w:start w:val="1"/>
      <w:numFmt w:val="bullet"/>
      <w:lvlText w:val=""/>
      <w:lvlJc w:val="left"/>
      <w:pPr>
        <w:ind w:left="2126" w:hanging="360"/>
      </w:pPr>
      <w:rPr>
        <w:rFonts w:ascii="Symbol" w:hAnsi="Symbol" w:hint="default"/>
      </w:rPr>
    </w:lvl>
    <w:lvl w:ilvl="1" w:tplc="04090003" w:tentative="1">
      <w:start w:val="1"/>
      <w:numFmt w:val="bullet"/>
      <w:lvlText w:val="o"/>
      <w:lvlJc w:val="left"/>
      <w:pPr>
        <w:ind w:left="2846" w:hanging="360"/>
      </w:pPr>
      <w:rPr>
        <w:rFonts w:ascii="Courier New" w:hAnsi="Courier New" w:cs="Courier New" w:hint="default"/>
      </w:rPr>
    </w:lvl>
    <w:lvl w:ilvl="2" w:tplc="04090005" w:tentative="1">
      <w:start w:val="1"/>
      <w:numFmt w:val="bullet"/>
      <w:lvlText w:val=""/>
      <w:lvlJc w:val="left"/>
      <w:pPr>
        <w:ind w:left="3566" w:hanging="360"/>
      </w:pPr>
      <w:rPr>
        <w:rFonts w:ascii="Wingdings" w:hAnsi="Wingdings" w:hint="default"/>
      </w:rPr>
    </w:lvl>
    <w:lvl w:ilvl="3" w:tplc="04090001" w:tentative="1">
      <w:start w:val="1"/>
      <w:numFmt w:val="bullet"/>
      <w:lvlText w:val=""/>
      <w:lvlJc w:val="left"/>
      <w:pPr>
        <w:ind w:left="4286" w:hanging="360"/>
      </w:pPr>
      <w:rPr>
        <w:rFonts w:ascii="Symbol" w:hAnsi="Symbol" w:hint="default"/>
      </w:rPr>
    </w:lvl>
    <w:lvl w:ilvl="4" w:tplc="04090003" w:tentative="1">
      <w:start w:val="1"/>
      <w:numFmt w:val="bullet"/>
      <w:lvlText w:val="o"/>
      <w:lvlJc w:val="left"/>
      <w:pPr>
        <w:ind w:left="5006" w:hanging="360"/>
      </w:pPr>
      <w:rPr>
        <w:rFonts w:ascii="Courier New" w:hAnsi="Courier New" w:cs="Courier New" w:hint="default"/>
      </w:rPr>
    </w:lvl>
    <w:lvl w:ilvl="5" w:tplc="04090005" w:tentative="1">
      <w:start w:val="1"/>
      <w:numFmt w:val="bullet"/>
      <w:lvlText w:val=""/>
      <w:lvlJc w:val="left"/>
      <w:pPr>
        <w:ind w:left="5726" w:hanging="360"/>
      </w:pPr>
      <w:rPr>
        <w:rFonts w:ascii="Wingdings" w:hAnsi="Wingdings" w:hint="default"/>
      </w:rPr>
    </w:lvl>
    <w:lvl w:ilvl="6" w:tplc="04090001" w:tentative="1">
      <w:start w:val="1"/>
      <w:numFmt w:val="bullet"/>
      <w:lvlText w:val=""/>
      <w:lvlJc w:val="left"/>
      <w:pPr>
        <w:ind w:left="6446" w:hanging="360"/>
      </w:pPr>
      <w:rPr>
        <w:rFonts w:ascii="Symbol" w:hAnsi="Symbol" w:hint="default"/>
      </w:rPr>
    </w:lvl>
    <w:lvl w:ilvl="7" w:tplc="04090003" w:tentative="1">
      <w:start w:val="1"/>
      <w:numFmt w:val="bullet"/>
      <w:lvlText w:val="o"/>
      <w:lvlJc w:val="left"/>
      <w:pPr>
        <w:ind w:left="7166" w:hanging="360"/>
      </w:pPr>
      <w:rPr>
        <w:rFonts w:ascii="Courier New" w:hAnsi="Courier New" w:cs="Courier New" w:hint="default"/>
      </w:rPr>
    </w:lvl>
    <w:lvl w:ilvl="8" w:tplc="04090005" w:tentative="1">
      <w:start w:val="1"/>
      <w:numFmt w:val="bullet"/>
      <w:lvlText w:val=""/>
      <w:lvlJc w:val="left"/>
      <w:pPr>
        <w:ind w:left="7886" w:hanging="360"/>
      </w:pPr>
      <w:rPr>
        <w:rFonts w:ascii="Wingdings" w:hAnsi="Wingdings" w:hint="default"/>
      </w:rPr>
    </w:lvl>
  </w:abstractNum>
  <w:abstractNum w:abstractNumId="25" w15:restartNumberingAfterBreak="0">
    <w:nsid w:val="3A2153E2"/>
    <w:multiLevelType w:val="hybridMultilevel"/>
    <w:tmpl w:val="83CE085C"/>
    <w:lvl w:ilvl="0" w:tplc="08D6536E">
      <w:start w:val="7"/>
      <w:numFmt w:val="decimal"/>
      <w:lvlText w:val="%1"/>
      <w:lvlJc w:val="left"/>
      <w:pPr>
        <w:ind w:left="1388" w:hanging="152"/>
      </w:pPr>
      <w:rPr>
        <w:rFonts w:ascii="Times New Roman" w:eastAsia="Times New Roman" w:hAnsi="Times New Roman" w:cs="Times New Roman" w:hint="default"/>
        <w:b/>
        <w:bCs/>
        <w:i/>
        <w:iCs/>
        <w:w w:val="98"/>
        <w:sz w:val="20"/>
        <w:szCs w:val="20"/>
      </w:rPr>
    </w:lvl>
    <w:lvl w:ilvl="1" w:tplc="F9249EAC">
      <w:numFmt w:val="bullet"/>
      <w:lvlText w:val="•"/>
      <w:lvlJc w:val="left"/>
      <w:pPr>
        <w:ind w:left="1612" w:hanging="152"/>
      </w:pPr>
      <w:rPr>
        <w:rFonts w:hint="default"/>
      </w:rPr>
    </w:lvl>
    <w:lvl w:ilvl="2" w:tplc="D36687BE">
      <w:numFmt w:val="bullet"/>
      <w:lvlText w:val="•"/>
      <w:lvlJc w:val="left"/>
      <w:pPr>
        <w:ind w:left="1845" w:hanging="152"/>
      </w:pPr>
      <w:rPr>
        <w:rFonts w:hint="default"/>
      </w:rPr>
    </w:lvl>
    <w:lvl w:ilvl="3" w:tplc="E3F25B9C">
      <w:numFmt w:val="bullet"/>
      <w:lvlText w:val="•"/>
      <w:lvlJc w:val="left"/>
      <w:pPr>
        <w:ind w:left="2078" w:hanging="152"/>
      </w:pPr>
      <w:rPr>
        <w:rFonts w:hint="default"/>
      </w:rPr>
    </w:lvl>
    <w:lvl w:ilvl="4" w:tplc="02C0FC20">
      <w:numFmt w:val="bullet"/>
      <w:lvlText w:val="•"/>
      <w:lvlJc w:val="left"/>
      <w:pPr>
        <w:ind w:left="2311" w:hanging="152"/>
      </w:pPr>
      <w:rPr>
        <w:rFonts w:hint="default"/>
      </w:rPr>
    </w:lvl>
    <w:lvl w:ilvl="5" w:tplc="2438D6AE">
      <w:numFmt w:val="bullet"/>
      <w:lvlText w:val="•"/>
      <w:lvlJc w:val="left"/>
      <w:pPr>
        <w:ind w:left="2544" w:hanging="152"/>
      </w:pPr>
      <w:rPr>
        <w:rFonts w:hint="default"/>
      </w:rPr>
    </w:lvl>
    <w:lvl w:ilvl="6" w:tplc="864C8B3E">
      <w:numFmt w:val="bullet"/>
      <w:lvlText w:val="•"/>
      <w:lvlJc w:val="left"/>
      <w:pPr>
        <w:ind w:left="2777" w:hanging="152"/>
      </w:pPr>
      <w:rPr>
        <w:rFonts w:hint="default"/>
      </w:rPr>
    </w:lvl>
    <w:lvl w:ilvl="7" w:tplc="6A5CDE36">
      <w:numFmt w:val="bullet"/>
      <w:lvlText w:val="•"/>
      <w:lvlJc w:val="left"/>
      <w:pPr>
        <w:ind w:left="3010" w:hanging="152"/>
      </w:pPr>
      <w:rPr>
        <w:rFonts w:hint="default"/>
      </w:rPr>
    </w:lvl>
    <w:lvl w:ilvl="8" w:tplc="48789312">
      <w:numFmt w:val="bullet"/>
      <w:lvlText w:val="•"/>
      <w:lvlJc w:val="left"/>
      <w:pPr>
        <w:ind w:left="3243" w:hanging="152"/>
      </w:pPr>
      <w:rPr>
        <w:rFonts w:hint="default"/>
      </w:rPr>
    </w:lvl>
  </w:abstractNum>
  <w:abstractNum w:abstractNumId="26" w15:restartNumberingAfterBreak="0">
    <w:nsid w:val="3D1F11CC"/>
    <w:multiLevelType w:val="hybridMultilevel"/>
    <w:tmpl w:val="E684F6EC"/>
    <w:lvl w:ilvl="0" w:tplc="86922530">
      <w:numFmt w:val="bullet"/>
      <w:lvlText w:val="•"/>
      <w:lvlJc w:val="left"/>
      <w:pPr>
        <w:ind w:left="721" w:hanging="721"/>
      </w:pPr>
      <w:rPr>
        <w:rFonts w:ascii="Calibri" w:eastAsia="Calibri" w:hAnsi="Calibri" w:cs="Calibri" w:hint="default"/>
        <w:b w:val="0"/>
        <w:bCs w:val="0"/>
        <w:i w:val="0"/>
        <w:iCs w:val="0"/>
        <w:w w:val="100"/>
        <w:sz w:val="22"/>
        <w:szCs w:val="22"/>
      </w:rPr>
    </w:lvl>
    <w:lvl w:ilvl="1" w:tplc="21B232AC">
      <w:numFmt w:val="bullet"/>
      <w:lvlText w:val="•"/>
      <w:lvlJc w:val="left"/>
      <w:pPr>
        <w:ind w:left="915" w:hanging="721"/>
      </w:pPr>
      <w:rPr>
        <w:rFonts w:ascii="Calibri" w:eastAsia="Calibri" w:hAnsi="Calibri" w:cs="Calibri" w:hint="default"/>
        <w:b w:val="0"/>
        <w:bCs w:val="0"/>
        <w:i w:val="0"/>
        <w:iCs w:val="0"/>
        <w:w w:val="100"/>
        <w:sz w:val="22"/>
        <w:szCs w:val="22"/>
      </w:rPr>
    </w:lvl>
    <w:lvl w:ilvl="2" w:tplc="58A87F82">
      <w:numFmt w:val="bullet"/>
      <w:lvlText w:val="•"/>
      <w:lvlJc w:val="left"/>
      <w:pPr>
        <w:ind w:left="1515" w:hanging="721"/>
      </w:pPr>
      <w:rPr>
        <w:rFonts w:hint="default"/>
      </w:rPr>
    </w:lvl>
    <w:lvl w:ilvl="3" w:tplc="0F0E1352">
      <w:numFmt w:val="bullet"/>
      <w:lvlText w:val="•"/>
      <w:lvlJc w:val="left"/>
      <w:pPr>
        <w:ind w:left="2116" w:hanging="721"/>
      </w:pPr>
      <w:rPr>
        <w:rFonts w:hint="default"/>
      </w:rPr>
    </w:lvl>
    <w:lvl w:ilvl="4" w:tplc="6F0459B0">
      <w:numFmt w:val="bullet"/>
      <w:lvlText w:val="•"/>
      <w:lvlJc w:val="left"/>
      <w:pPr>
        <w:ind w:left="2717" w:hanging="721"/>
      </w:pPr>
      <w:rPr>
        <w:rFonts w:hint="default"/>
      </w:rPr>
    </w:lvl>
    <w:lvl w:ilvl="5" w:tplc="21B208C2">
      <w:numFmt w:val="bullet"/>
      <w:lvlText w:val="•"/>
      <w:lvlJc w:val="left"/>
      <w:pPr>
        <w:ind w:left="3317" w:hanging="721"/>
      </w:pPr>
      <w:rPr>
        <w:rFonts w:hint="default"/>
      </w:rPr>
    </w:lvl>
    <w:lvl w:ilvl="6" w:tplc="6A4C7CE8">
      <w:numFmt w:val="bullet"/>
      <w:lvlText w:val="•"/>
      <w:lvlJc w:val="left"/>
      <w:pPr>
        <w:ind w:left="3918" w:hanging="721"/>
      </w:pPr>
      <w:rPr>
        <w:rFonts w:hint="default"/>
      </w:rPr>
    </w:lvl>
    <w:lvl w:ilvl="7" w:tplc="3818447E">
      <w:numFmt w:val="bullet"/>
      <w:lvlText w:val="•"/>
      <w:lvlJc w:val="left"/>
      <w:pPr>
        <w:ind w:left="4519" w:hanging="721"/>
      </w:pPr>
      <w:rPr>
        <w:rFonts w:hint="default"/>
      </w:rPr>
    </w:lvl>
    <w:lvl w:ilvl="8" w:tplc="1D5C97D4">
      <w:numFmt w:val="bullet"/>
      <w:lvlText w:val="•"/>
      <w:lvlJc w:val="left"/>
      <w:pPr>
        <w:ind w:left="5120" w:hanging="721"/>
      </w:pPr>
      <w:rPr>
        <w:rFonts w:hint="default"/>
      </w:rPr>
    </w:lvl>
  </w:abstractNum>
  <w:abstractNum w:abstractNumId="27" w15:restartNumberingAfterBreak="0">
    <w:nsid w:val="3ED52DB8"/>
    <w:multiLevelType w:val="hybridMultilevel"/>
    <w:tmpl w:val="52F62092"/>
    <w:lvl w:ilvl="0" w:tplc="DEB45400">
      <w:start w:val="6"/>
      <w:numFmt w:val="decimal"/>
      <w:lvlText w:val="%1"/>
      <w:lvlJc w:val="left"/>
      <w:pPr>
        <w:ind w:left="1388" w:hanging="152"/>
      </w:pPr>
      <w:rPr>
        <w:rFonts w:ascii="Times New Roman" w:eastAsia="Times New Roman" w:hAnsi="Times New Roman" w:cs="Times New Roman" w:hint="default"/>
        <w:b/>
        <w:bCs/>
        <w:i/>
        <w:iCs/>
        <w:w w:val="98"/>
        <w:sz w:val="20"/>
        <w:szCs w:val="20"/>
      </w:rPr>
    </w:lvl>
    <w:lvl w:ilvl="1" w:tplc="DCC037C0">
      <w:numFmt w:val="bullet"/>
      <w:lvlText w:val="•"/>
      <w:lvlJc w:val="left"/>
      <w:pPr>
        <w:ind w:left="1612" w:hanging="152"/>
      </w:pPr>
      <w:rPr>
        <w:rFonts w:hint="default"/>
      </w:rPr>
    </w:lvl>
    <w:lvl w:ilvl="2" w:tplc="3266EDC0">
      <w:numFmt w:val="bullet"/>
      <w:lvlText w:val="•"/>
      <w:lvlJc w:val="left"/>
      <w:pPr>
        <w:ind w:left="1845" w:hanging="152"/>
      </w:pPr>
      <w:rPr>
        <w:rFonts w:hint="default"/>
      </w:rPr>
    </w:lvl>
    <w:lvl w:ilvl="3" w:tplc="6422D956">
      <w:numFmt w:val="bullet"/>
      <w:lvlText w:val="•"/>
      <w:lvlJc w:val="left"/>
      <w:pPr>
        <w:ind w:left="2078" w:hanging="152"/>
      </w:pPr>
      <w:rPr>
        <w:rFonts w:hint="default"/>
      </w:rPr>
    </w:lvl>
    <w:lvl w:ilvl="4" w:tplc="4C8C2362">
      <w:numFmt w:val="bullet"/>
      <w:lvlText w:val="•"/>
      <w:lvlJc w:val="left"/>
      <w:pPr>
        <w:ind w:left="2311" w:hanging="152"/>
      </w:pPr>
      <w:rPr>
        <w:rFonts w:hint="default"/>
      </w:rPr>
    </w:lvl>
    <w:lvl w:ilvl="5" w:tplc="E8D0182C">
      <w:numFmt w:val="bullet"/>
      <w:lvlText w:val="•"/>
      <w:lvlJc w:val="left"/>
      <w:pPr>
        <w:ind w:left="2544" w:hanging="152"/>
      </w:pPr>
      <w:rPr>
        <w:rFonts w:hint="default"/>
      </w:rPr>
    </w:lvl>
    <w:lvl w:ilvl="6" w:tplc="B488775E">
      <w:numFmt w:val="bullet"/>
      <w:lvlText w:val="•"/>
      <w:lvlJc w:val="left"/>
      <w:pPr>
        <w:ind w:left="2777" w:hanging="152"/>
      </w:pPr>
      <w:rPr>
        <w:rFonts w:hint="default"/>
      </w:rPr>
    </w:lvl>
    <w:lvl w:ilvl="7" w:tplc="B03EC7C4">
      <w:numFmt w:val="bullet"/>
      <w:lvlText w:val="•"/>
      <w:lvlJc w:val="left"/>
      <w:pPr>
        <w:ind w:left="3010" w:hanging="152"/>
      </w:pPr>
      <w:rPr>
        <w:rFonts w:hint="default"/>
      </w:rPr>
    </w:lvl>
    <w:lvl w:ilvl="8" w:tplc="21E81E88">
      <w:numFmt w:val="bullet"/>
      <w:lvlText w:val="•"/>
      <w:lvlJc w:val="left"/>
      <w:pPr>
        <w:ind w:left="3243" w:hanging="152"/>
      </w:pPr>
      <w:rPr>
        <w:rFonts w:hint="default"/>
      </w:rPr>
    </w:lvl>
  </w:abstractNum>
  <w:abstractNum w:abstractNumId="28" w15:restartNumberingAfterBreak="0">
    <w:nsid w:val="3F0864F4"/>
    <w:multiLevelType w:val="hybridMultilevel"/>
    <w:tmpl w:val="80944272"/>
    <w:lvl w:ilvl="0" w:tplc="71AE8D8C">
      <w:start w:val="28"/>
      <w:numFmt w:val="decimal"/>
      <w:lvlText w:val="%1"/>
      <w:lvlJc w:val="left"/>
      <w:pPr>
        <w:ind w:left="1000" w:hanging="252"/>
      </w:pPr>
      <w:rPr>
        <w:rFonts w:ascii="Times New Roman" w:eastAsia="Times New Roman" w:hAnsi="Times New Roman" w:cs="Times New Roman" w:hint="default"/>
        <w:b/>
        <w:bCs/>
        <w:i/>
        <w:iCs/>
        <w:w w:val="98"/>
        <w:sz w:val="20"/>
        <w:szCs w:val="20"/>
      </w:rPr>
    </w:lvl>
    <w:lvl w:ilvl="1" w:tplc="B25CF230">
      <w:numFmt w:val="bullet"/>
      <w:lvlText w:val="•"/>
      <w:lvlJc w:val="left"/>
      <w:pPr>
        <w:ind w:left="1367" w:hanging="252"/>
      </w:pPr>
      <w:rPr>
        <w:rFonts w:hint="default"/>
      </w:rPr>
    </w:lvl>
    <w:lvl w:ilvl="2" w:tplc="C8CCB8E8">
      <w:numFmt w:val="bullet"/>
      <w:lvlText w:val="•"/>
      <w:lvlJc w:val="left"/>
      <w:pPr>
        <w:ind w:left="1734" w:hanging="252"/>
      </w:pPr>
      <w:rPr>
        <w:rFonts w:hint="default"/>
      </w:rPr>
    </w:lvl>
    <w:lvl w:ilvl="3" w:tplc="0E927012">
      <w:numFmt w:val="bullet"/>
      <w:lvlText w:val="•"/>
      <w:lvlJc w:val="left"/>
      <w:pPr>
        <w:ind w:left="2101" w:hanging="252"/>
      </w:pPr>
      <w:rPr>
        <w:rFonts w:hint="default"/>
      </w:rPr>
    </w:lvl>
    <w:lvl w:ilvl="4" w:tplc="CB983832">
      <w:numFmt w:val="bullet"/>
      <w:lvlText w:val="•"/>
      <w:lvlJc w:val="left"/>
      <w:pPr>
        <w:ind w:left="2468" w:hanging="252"/>
      </w:pPr>
      <w:rPr>
        <w:rFonts w:hint="default"/>
      </w:rPr>
    </w:lvl>
    <w:lvl w:ilvl="5" w:tplc="203269F4">
      <w:numFmt w:val="bullet"/>
      <w:lvlText w:val="•"/>
      <w:lvlJc w:val="left"/>
      <w:pPr>
        <w:ind w:left="2835" w:hanging="252"/>
      </w:pPr>
      <w:rPr>
        <w:rFonts w:hint="default"/>
      </w:rPr>
    </w:lvl>
    <w:lvl w:ilvl="6" w:tplc="4A8E7BD6">
      <w:numFmt w:val="bullet"/>
      <w:lvlText w:val="•"/>
      <w:lvlJc w:val="left"/>
      <w:pPr>
        <w:ind w:left="3202" w:hanging="252"/>
      </w:pPr>
      <w:rPr>
        <w:rFonts w:hint="default"/>
      </w:rPr>
    </w:lvl>
    <w:lvl w:ilvl="7" w:tplc="51047BB4">
      <w:numFmt w:val="bullet"/>
      <w:lvlText w:val="•"/>
      <w:lvlJc w:val="left"/>
      <w:pPr>
        <w:ind w:left="3569" w:hanging="252"/>
      </w:pPr>
      <w:rPr>
        <w:rFonts w:hint="default"/>
      </w:rPr>
    </w:lvl>
    <w:lvl w:ilvl="8" w:tplc="484E48EC">
      <w:numFmt w:val="bullet"/>
      <w:lvlText w:val="•"/>
      <w:lvlJc w:val="left"/>
      <w:pPr>
        <w:ind w:left="3936" w:hanging="252"/>
      </w:pPr>
      <w:rPr>
        <w:rFonts w:hint="default"/>
      </w:rPr>
    </w:lvl>
  </w:abstractNum>
  <w:abstractNum w:abstractNumId="29" w15:restartNumberingAfterBreak="0">
    <w:nsid w:val="41EA6C38"/>
    <w:multiLevelType w:val="hybridMultilevel"/>
    <w:tmpl w:val="C94E6416"/>
    <w:lvl w:ilvl="0" w:tplc="278EBAB0">
      <w:start w:val="52"/>
      <w:numFmt w:val="decimal"/>
      <w:lvlText w:val="%1"/>
      <w:lvlJc w:val="left"/>
      <w:pPr>
        <w:ind w:left="1144" w:hanging="252"/>
      </w:pPr>
      <w:rPr>
        <w:rFonts w:ascii="Times New Roman" w:eastAsia="Times New Roman" w:hAnsi="Times New Roman" w:cs="Times New Roman" w:hint="default"/>
        <w:b/>
        <w:bCs/>
        <w:i/>
        <w:iCs/>
        <w:w w:val="98"/>
        <w:sz w:val="20"/>
        <w:szCs w:val="20"/>
      </w:rPr>
    </w:lvl>
    <w:lvl w:ilvl="1" w:tplc="6B86821E">
      <w:numFmt w:val="bullet"/>
      <w:lvlText w:val="•"/>
      <w:lvlJc w:val="left"/>
      <w:pPr>
        <w:ind w:left="1507" w:hanging="252"/>
      </w:pPr>
      <w:rPr>
        <w:rFonts w:hint="default"/>
      </w:rPr>
    </w:lvl>
    <w:lvl w:ilvl="2" w:tplc="3072F9C4">
      <w:numFmt w:val="bullet"/>
      <w:lvlText w:val="•"/>
      <w:lvlJc w:val="left"/>
      <w:pPr>
        <w:ind w:left="1874" w:hanging="252"/>
      </w:pPr>
      <w:rPr>
        <w:rFonts w:hint="default"/>
      </w:rPr>
    </w:lvl>
    <w:lvl w:ilvl="3" w:tplc="8AC66352">
      <w:numFmt w:val="bullet"/>
      <w:lvlText w:val="•"/>
      <w:lvlJc w:val="left"/>
      <w:pPr>
        <w:ind w:left="2242" w:hanging="252"/>
      </w:pPr>
      <w:rPr>
        <w:rFonts w:hint="default"/>
      </w:rPr>
    </w:lvl>
    <w:lvl w:ilvl="4" w:tplc="C988D906">
      <w:numFmt w:val="bullet"/>
      <w:lvlText w:val="•"/>
      <w:lvlJc w:val="left"/>
      <w:pPr>
        <w:ind w:left="2609" w:hanging="252"/>
      </w:pPr>
      <w:rPr>
        <w:rFonts w:hint="default"/>
      </w:rPr>
    </w:lvl>
    <w:lvl w:ilvl="5" w:tplc="54DCDD36">
      <w:numFmt w:val="bullet"/>
      <w:lvlText w:val="•"/>
      <w:lvlJc w:val="left"/>
      <w:pPr>
        <w:ind w:left="2977" w:hanging="252"/>
      </w:pPr>
      <w:rPr>
        <w:rFonts w:hint="default"/>
      </w:rPr>
    </w:lvl>
    <w:lvl w:ilvl="6" w:tplc="084215C4">
      <w:numFmt w:val="bullet"/>
      <w:lvlText w:val="•"/>
      <w:lvlJc w:val="left"/>
      <w:pPr>
        <w:ind w:left="3344" w:hanging="252"/>
      </w:pPr>
      <w:rPr>
        <w:rFonts w:hint="default"/>
      </w:rPr>
    </w:lvl>
    <w:lvl w:ilvl="7" w:tplc="556C6560">
      <w:numFmt w:val="bullet"/>
      <w:lvlText w:val="•"/>
      <w:lvlJc w:val="left"/>
      <w:pPr>
        <w:ind w:left="3712" w:hanging="252"/>
      </w:pPr>
      <w:rPr>
        <w:rFonts w:hint="default"/>
      </w:rPr>
    </w:lvl>
    <w:lvl w:ilvl="8" w:tplc="8F08C9B4">
      <w:numFmt w:val="bullet"/>
      <w:lvlText w:val="•"/>
      <w:lvlJc w:val="left"/>
      <w:pPr>
        <w:ind w:left="4079" w:hanging="252"/>
      </w:pPr>
      <w:rPr>
        <w:rFonts w:hint="default"/>
      </w:rPr>
    </w:lvl>
  </w:abstractNum>
  <w:abstractNum w:abstractNumId="30" w15:restartNumberingAfterBreak="0">
    <w:nsid w:val="486343F8"/>
    <w:multiLevelType w:val="hybridMultilevel"/>
    <w:tmpl w:val="9D125F0C"/>
    <w:lvl w:ilvl="0" w:tplc="D6EE29EE">
      <w:start w:val="1"/>
      <w:numFmt w:val="decimal"/>
      <w:lvlText w:val="%1."/>
      <w:lvlJc w:val="left"/>
      <w:pPr>
        <w:ind w:left="1239" w:hanging="721"/>
      </w:pPr>
      <w:rPr>
        <w:rFonts w:ascii="Calibri" w:eastAsia="Calibri" w:hAnsi="Calibri" w:cs="Calibri" w:hint="default"/>
        <w:b w:val="0"/>
        <w:bCs w:val="0"/>
        <w:i w:val="0"/>
        <w:iCs w:val="0"/>
        <w:w w:val="100"/>
        <w:sz w:val="22"/>
        <w:szCs w:val="22"/>
      </w:rPr>
    </w:lvl>
    <w:lvl w:ilvl="1" w:tplc="02D2A80E">
      <w:numFmt w:val="bullet"/>
      <w:lvlText w:val="•"/>
      <w:lvlJc w:val="left"/>
      <w:pPr>
        <w:ind w:left="2304" w:hanging="721"/>
      </w:pPr>
      <w:rPr>
        <w:rFonts w:hint="default"/>
      </w:rPr>
    </w:lvl>
    <w:lvl w:ilvl="2" w:tplc="AF82C03A">
      <w:numFmt w:val="bullet"/>
      <w:lvlText w:val="•"/>
      <w:lvlJc w:val="left"/>
      <w:pPr>
        <w:ind w:left="3368" w:hanging="721"/>
      </w:pPr>
      <w:rPr>
        <w:rFonts w:hint="default"/>
      </w:rPr>
    </w:lvl>
    <w:lvl w:ilvl="3" w:tplc="2CEA800E">
      <w:numFmt w:val="bullet"/>
      <w:lvlText w:val="•"/>
      <w:lvlJc w:val="left"/>
      <w:pPr>
        <w:ind w:left="4432" w:hanging="721"/>
      </w:pPr>
      <w:rPr>
        <w:rFonts w:hint="default"/>
      </w:rPr>
    </w:lvl>
    <w:lvl w:ilvl="4" w:tplc="33268BA6">
      <w:numFmt w:val="bullet"/>
      <w:lvlText w:val="•"/>
      <w:lvlJc w:val="left"/>
      <w:pPr>
        <w:ind w:left="5496" w:hanging="721"/>
      </w:pPr>
      <w:rPr>
        <w:rFonts w:hint="default"/>
      </w:rPr>
    </w:lvl>
    <w:lvl w:ilvl="5" w:tplc="E0ACBB2A">
      <w:numFmt w:val="bullet"/>
      <w:lvlText w:val="•"/>
      <w:lvlJc w:val="left"/>
      <w:pPr>
        <w:ind w:left="6560" w:hanging="721"/>
      </w:pPr>
      <w:rPr>
        <w:rFonts w:hint="default"/>
      </w:rPr>
    </w:lvl>
    <w:lvl w:ilvl="6" w:tplc="C6620F70">
      <w:numFmt w:val="bullet"/>
      <w:lvlText w:val="•"/>
      <w:lvlJc w:val="left"/>
      <w:pPr>
        <w:ind w:left="7624" w:hanging="721"/>
      </w:pPr>
      <w:rPr>
        <w:rFonts w:hint="default"/>
      </w:rPr>
    </w:lvl>
    <w:lvl w:ilvl="7" w:tplc="B1D01542">
      <w:numFmt w:val="bullet"/>
      <w:lvlText w:val="•"/>
      <w:lvlJc w:val="left"/>
      <w:pPr>
        <w:ind w:left="8688" w:hanging="721"/>
      </w:pPr>
      <w:rPr>
        <w:rFonts w:hint="default"/>
      </w:rPr>
    </w:lvl>
    <w:lvl w:ilvl="8" w:tplc="0994F1DA">
      <w:numFmt w:val="bullet"/>
      <w:lvlText w:val="•"/>
      <w:lvlJc w:val="left"/>
      <w:pPr>
        <w:ind w:left="9752" w:hanging="721"/>
      </w:pPr>
      <w:rPr>
        <w:rFonts w:hint="default"/>
      </w:rPr>
    </w:lvl>
  </w:abstractNum>
  <w:abstractNum w:abstractNumId="31" w15:restartNumberingAfterBreak="0">
    <w:nsid w:val="4CB91E10"/>
    <w:multiLevelType w:val="hybridMultilevel"/>
    <w:tmpl w:val="246EE414"/>
    <w:lvl w:ilvl="0" w:tplc="66B2297C">
      <w:start w:val="44"/>
      <w:numFmt w:val="decimal"/>
      <w:lvlText w:val="%1"/>
      <w:lvlJc w:val="left"/>
      <w:pPr>
        <w:ind w:left="1168" w:hanging="255"/>
      </w:pPr>
      <w:rPr>
        <w:rFonts w:ascii="Times New Roman" w:eastAsia="Times New Roman" w:hAnsi="Times New Roman" w:cs="Times New Roman" w:hint="default"/>
        <w:b/>
        <w:bCs/>
        <w:i/>
        <w:iCs/>
        <w:w w:val="98"/>
        <w:sz w:val="20"/>
        <w:szCs w:val="20"/>
      </w:rPr>
    </w:lvl>
    <w:lvl w:ilvl="1" w:tplc="E790333E">
      <w:numFmt w:val="bullet"/>
      <w:lvlText w:val="•"/>
      <w:lvlJc w:val="left"/>
      <w:pPr>
        <w:ind w:left="1378" w:hanging="255"/>
      </w:pPr>
      <w:rPr>
        <w:rFonts w:hint="default"/>
      </w:rPr>
    </w:lvl>
    <w:lvl w:ilvl="2" w:tplc="4E64CCC0">
      <w:numFmt w:val="bullet"/>
      <w:lvlText w:val="•"/>
      <w:lvlJc w:val="left"/>
      <w:pPr>
        <w:ind w:left="1596" w:hanging="255"/>
      </w:pPr>
      <w:rPr>
        <w:rFonts w:hint="default"/>
      </w:rPr>
    </w:lvl>
    <w:lvl w:ilvl="3" w:tplc="788AA158">
      <w:numFmt w:val="bullet"/>
      <w:lvlText w:val="•"/>
      <w:lvlJc w:val="left"/>
      <w:pPr>
        <w:ind w:left="1814" w:hanging="255"/>
      </w:pPr>
      <w:rPr>
        <w:rFonts w:hint="default"/>
      </w:rPr>
    </w:lvl>
    <w:lvl w:ilvl="4" w:tplc="250C88A0">
      <w:numFmt w:val="bullet"/>
      <w:lvlText w:val="•"/>
      <w:lvlJc w:val="left"/>
      <w:pPr>
        <w:ind w:left="2032" w:hanging="255"/>
      </w:pPr>
      <w:rPr>
        <w:rFonts w:hint="default"/>
      </w:rPr>
    </w:lvl>
    <w:lvl w:ilvl="5" w:tplc="D9E858A0">
      <w:numFmt w:val="bullet"/>
      <w:lvlText w:val="•"/>
      <w:lvlJc w:val="left"/>
      <w:pPr>
        <w:ind w:left="2250" w:hanging="255"/>
      </w:pPr>
      <w:rPr>
        <w:rFonts w:hint="default"/>
      </w:rPr>
    </w:lvl>
    <w:lvl w:ilvl="6" w:tplc="54F00B44">
      <w:numFmt w:val="bullet"/>
      <w:lvlText w:val="•"/>
      <w:lvlJc w:val="left"/>
      <w:pPr>
        <w:ind w:left="2469" w:hanging="255"/>
      </w:pPr>
      <w:rPr>
        <w:rFonts w:hint="default"/>
      </w:rPr>
    </w:lvl>
    <w:lvl w:ilvl="7" w:tplc="9CDAC3E0">
      <w:numFmt w:val="bullet"/>
      <w:lvlText w:val="•"/>
      <w:lvlJc w:val="left"/>
      <w:pPr>
        <w:ind w:left="2687" w:hanging="255"/>
      </w:pPr>
      <w:rPr>
        <w:rFonts w:hint="default"/>
      </w:rPr>
    </w:lvl>
    <w:lvl w:ilvl="8" w:tplc="D9B445DE">
      <w:numFmt w:val="bullet"/>
      <w:lvlText w:val="•"/>
      <w:lvlJc w:val="left"/>
      <w:pPr>
        <w:ind w:left="2905" w:hanging="255"/>
      </w:pPr>
      <w:rPr>
        <w:rFonts w:hint="default"/>
      </w:rPr>
    </w:lvl>
  </w:abstractNum>
  <w:abstractNum w:abstractNumId="32" w15:restartNumberingAfterBreak="0">
    <w:nsid w:val="4D1C782F"/>
    <w:multiLevelType w:val="hybridMultilevel"/>
    <w:tmpl w:val="DD0E1166"/>
    <w:lvl w:ilvl="0" w:tplc="EBB40A7C">
      <w:start w:val="19"/>
      <w:numFmt w:val="decimal"/>
      <w:lvlText w:val="%1"/>
      <w:lvlJc w:val="left"/>
      <w:pPr>
        <w:ind w:left="1098" w:hanging="250"/>
      </w:pPr>
      <w:rPr>
        <w:rFonts w:ascii="Times New Roman" w:eastAsia="Times New Roman" w:hAnsi="Times New Roman" w:cs="Times New Roman" w:hint="default"/>
        <w:b/>
        <w:bCs/>
        <w:i/>
        <w:iCs/>
        <w:w w:val="98"/>
        <w:sz w:val="20"/>
        <w:szCs w:val="20"/>
      </w:rPr>
    </w:lvl>
    <w:lvl w:ilvl="1" w:tplc="8648068A">
      <w:numFmt w:val="bullet"/>
      <w:lvlText w:val="•"/>
      <w:lvlJc w:val="left"/>
      <w:pPr>
        <w:ind w:left="1332" w:hanging="250"/>
      </w:pPr>
      <w:rPr>
        <w:rFonts w:hint="default"/>
      </w:rPr>
    </w:lvl>
    <w:lvl w:ilvl="2" w:tplc="4042A35E">
      <w:numFmt w:val="bullet"/>
      <w:lvlText w:val="•"/>
      <w:lvlJc w:val="left"/>
      <w:pPr>
        <w:ind w:left="1564" w:hanging="250"/>
      </w:pPr>
      <w:rPr>
        <w:rFonts w:hint="default"/>
      </w:rPr>
    </w:lvl>
    <w:lvl w:ilvl="3" w:tplc="ECC868B2">
      <w:numFmt w:val="bullet"/>
      <w:lvlText w:val="•"/>
      <w:lvlJc w:val="left"/>
      <w:pPr>
        <w:ind w:left="1796" w:hanging="250"/>
      </w:pPr>
      <w:rPr>
        <w:rFonts w:hint="default"/>
      </w:rPr>
    </w:lvl>
    <w:lvl w:ilvl="4" w:tplc="DD6622A6">
      <w:numFmt w:val="bullet"/>
      <w:lvlText w:val="•"/>
      <w:lvlJc w:val="left"/>
      <w:pPr>
        <w:ind w:left="2028" w:hanging="250"/>
      </w:pPr>
      <w:rPr>
        <w:rFonts w:hint="default"/>
      </w:rPr>
    </w:lvl>
    <w:lvl w:ilvl="5" w:tplc="A26218AE">
      <w:numFmt w:val="bullet"/>
      <w:lvlText w:val="•"/>
      <w:lvlJc w:val="left"/>
      <w:pPr>
        <w:ind w:left="2260" w:hanging="250"/>
      </w:pPr>
      <w:rPr>
        <w:rFonts w:hint="default"/>
      </w:rPr>
    </w:lvl>
    <w:lvl w:ilvl="6" w:tplc="217A8734">
      <w:numFmt w:val="bullet"/>
      <w:lvlText w:val="•"/>
      <w:lvlJc w:val="left"/>
      <w:pPr>
        <w:ind w:left="2492" w:hanging="250"/>
      </w:pPr>
      <w:rPr>
        <w:rFonts w:hint="default"/>
      </w:rPr>
    </w:lvl>
    <w:lvl w:ilvl="7" w:tplc="6622B55E">
      <w:numFmt w:val="bullet"/>
      <w:lvlText w:val="•"/>
      <w:lvlJc w:val="left"/>
      <w:pPr>
        <w:ind w:left="2724" w:hanging="250"/>
      </w:pPr>
      <w:rPr>
        <w:rFonts w:hint="default"/>
      </w:rPr>
    </w:lvl>
    <w:lvl w:ilvl="8" w:tplc="865AD0DC">
      <w:numFmt w:val="bullet"/>
      <w:lvlText w:val="•"/>
      <w:lvlJc w:val="left"/>
      <w:pPr>
        <w:ind w:left="2956" w:hanging="250"/>
      </w:pPr>
      <w:rPr>
        <w:rFonts w:hint="default"/>
      </w:rPr>
    </w:lvl>
  </w:abstractNum>
  <w:abstractNum w:abstractNumId="33" w15:restartNumberingAfterBreak="0">
    <w:nsid w:val="51C530B2"/>
    <w:multiLevelType w:val="hybridMultilevel"/>
    <w:tmpl w:val="B192AC04"/>
    <w:lvl w:ilvl="0" w:tplc="C5E0DB36">
      <w:start w:val="51"/>
      <w:numFmt w:val="decimal"/>
      <w:lvlText w:val="%1"/>
      <w:lvlJc w:val="left"/>
      <w:pPr>
        <w:ind w:left="1144" w:hanging="252"/>
      </w:pPr>
      <w:rPr>
        <w:rFonts w:ascii="Times New Roman" w:eastAsia="Times New Roman" w:hAnsi="Times New Roman" w:cs="Times New Roman" w:hint="default"/>
        <w:b/>
        <w:bCs/>
        <w:i/>
        <w:iCs/>
        <w:w w:val="98"/>
        <w:sz w:val="20"/>
        <w:szCs w:val="20"/>
      </w:rPr>
    </w:lvl>
    <w:lvl w:ilvl="1" w:tplc="473671D4">
      <w:numFmt w:val="bullet"/>
      <w:lvlText w:val="•"/>
      <w:lvlJc w:val="left"/>
      <w:pPr>
        <w:ind w:left="1507" w:hanging="252"/>
      </w:pPr>
      <w:rPr>
        <w:rFonts w:hint="default"/>
      </w:rPr>
    </w:lvl>
    <w:lvl w:ilvl="2" w:tplc="50507F78">
      <w:numFmt w:val="bullet"/>
      <w:lvlText w:val="•"/>
      <w:lvlJc w:val="left"/>
      <w:pPr>
        <w:ind w:left="1874" w:hanging="252"/>
      </w:pPr>
      <w:rPr>
        <w:rFonts w:hint="default"/>
      </w:rPr>
    </w:lvl>
    <w:lvl w:ilvl="3" w:tplc="C494025C">
      <w:numFmt w:val="bullet"/>
      <w:lvlText w:val="•"/>
      <w:lvlJc w:val="left"/>
      <w:pPr>
        <w:ind w:left="2242" w:hanging="252"/>
      </w:pPr>
      <w:rPr>
        <w:rFonts w:hint="default"/>
      </w:rPr>
    </w:lvl>
    <w:lvl w:ilvl="4" w:tplc="C2363138">
      <w:numFmt w:val="bullet"/>
      <w:lvlText w:val="•"/>
      <w:lvlJc w:val="left"/>
      <w:pPr>
        <w:ind w:left="2609" w:hanging="252"/>
      </w:pPr>
      <w:rPr>
        <w:rFonts w:hint="default"/>
      </w:rPr>
    </w:lvl>
    <w:lvl w:ilvl="5" w:tplc="923C6C42">
      <w:numFmt w:val="bullet"/>
      <w:lvlText w:val="•"/>
      <w:lvlJc w:val="left"/>
      <w:pPr>
        <w:ind w:left="2977" w:hanging="252"/>
      </w:pPr>
      <w:rPr>
        <w:rFonts w:hint="default"/>
      </w:rPr>
    </w:lvl>
    <w:lvl w:ilvl="6" w:tplc="7FC6779C">
      <w:numFmt w:val="bullet"/>
      <w:lvlText w:val="•"/>
      <w:lvlJc w:val="left"/>
      <w:pPr>
        <w:ind w:left="3344" w:hanging="252"/>
      </w:pPr>
      <w:rPr>
        <w:rFonts w:hint="default"/>
      </w:rPr>
    </w:lvl>
    <w:lvl w:ilvl="7" w:tplc="3D0C4868">
      <w:numFmt w:val="bullet"/>
      <w:lvlText w:val="•"/>
      <w:lvlJc w:val="left"/>
      <w:pPr>
        <w:ind w:left="3712" w:hanging="252"/>
      </w:pPr>
      <w:rPr>
        <w:rFonts w:hint="default"/>
      </w:rPr>
    </w:lvl>
    <w:lvl w:ilvl="8" w:tplc="45F88A66">
      <w:numFmt w:val="bullet"/>
      <w:lvlText w:val="•"/>
      <w:lvlJc w:val="left"/>
      <w:pPr>
        <w:ind w:left="4079" w:hanging="252"/>
      </w:pPr>
      <w:rPr>
        <w:rFonts w:hint="default"/>
      </w:rPr>
    </w:lvl>
  </w:abstractNum>
  <w:abstractNum w:abstractNumId="34" w15:restartNumberingAfterBreak="0">
    <w:nsid w:val="525416B0"/>
    <w:multiLevelType w:val="hybridMultilevel"/>
    <w:tmpl w:val="193ED562"/>
    <w:lvl w:ilvl="0" w:tplc="04090001">
      <w:start w:val="1"/>
      <w:numFmt w:val="bullet"/>
      <w:lvlText w:val=""/>
      <w:lvlJc w:val="left"/>
      <w:pPr>
        <w:ind w:left="1959" w:hanging="360"/>
      </w:pPr>
      <w:rPr>
        <w:rFonts w:ascii="Symbol" w:hAnsi="Symbol" w:hint="default"/>
      </w:rPr>
    </w:lvl>
    <w:lvl w:ilvl="1" w:tplc="04090003" w:tentative="1">
      <w:start w:val="1"/>
      <w:numFmt w:val="bullet"/>
      <w:lvlText w:val="o"/>
      <w:lvlJc w:val="left"/>
      <w:pPr>
        <w:ind w:left="2679" w:hanging="360"/>
      </w:pPr>
      <w:rPr>
        <w:rFonts w:ascii="Courier New" w:hAnsi="Courier New" w:cs="Courier New" w:hint="default"/>
      </w:rPr>
    </w:lvl>
    <w:lvl w:ilvl="2" w:tplc="04090005" w:tentative="1">
      <w:start w:val="1"/>
      <w:numFmt w:val="bullet"/>
      <w:lvlText w:val=""/>
      <w:lvlJc w:val="left"/>
      <w:pPr>
        <w:ind w:left="3399" w:hanging="360"/>
      </w:pPr>
      <w:rPr>
        <w:rFonts w:ascii="Wingdings" w:hAnsi="Wingdings" w:hint="default"/>
      </w:rPr>
    </w:lvl>
    <w:lvl w:ilvl="3" w:tplc="04090001" w:tentative="1">
      <w:start w:val="1"/>
      <w:numFmt w:val="bullet"/>
      <w:lvlText w:val=""/>
      <w:lvlJc w:val="left"/>
      <w:pPr>
        <w:ind w:left="4119" w:hanging="360"/>
      </w:pPr>
      <w:rPr>
        <w:rFonts w:ascii="Symbol" w:hAnsi="Symbol" w:hint="default"/>
      </w:rPr>
    </w:lvl>
    <w:lvl w:ilvl="4" w:tplc="04090003" w:tentative="1">
      <w:start w:val="1"/>
      <w:numFmt w:val="bullet"/>
      <w:lvlText w:val="o"/>
      <w:lvlJc w:val="left"/>
      <w:pPr>
        <w:ind w:left="4839" w:hanging="360"/>
      </w:pPr>
      <w:rPr>
        <w:rFonts w:ascii="Courier New" w:hAnsi="Courier New" w:cs="Courier New" w:hint="default"/>
      </w:rPr>
    </w:lvl>
    <w:lvl w:ilvl="5" w:tplc="04090005" w:tentative="1">
      <w:start w:val="1"/>
      <w:numFmt w:val="bullet"/>
      <w:lvlText w:val=""/>
      <w:lvlJc w:val="left"/>
      <w:pPr>
        <w:ind w:left="5559" w:hanging="360"/>
      </w:pPr>
      <w:rPr>
        <w:rFonts w:ascii="Wingdings" w:hAnsi="Wingdings" w:hint="default"/>
      </w:rPr>
    </w:lvl>
    <w:lvl w:ilvl="6" w:tplc="04090001" w:tentative="1">
      <w:start w:val="1"/>
      <w:numFmt w:val="bullet"/>
      <w:lvlText w:val=""/>
      <w:lvlJc w:val="left"/>
      <w:pPr>
        <w:ind w:left="6279" w:hanging="360"/>
      </w:pPr>
      <w:rPr>
        <w:rFonts w:ascii="Symbol" w:hAnsi="Symbol" w:hint="default"/>
      </w:rPr>
    </w:lvl>
    <w:lvl w:ilvl="7" w:tplc="04090003" w:tentative="1">
      <w:start w:val="1"/>
      <w:numFmt w:val="bullet"/>
      <w:lvlText w:val="o"/>
      <w:lvlJc w:val="left"/>
      <w:pPr>
        <w:ind w:left="6999" w:hanging="360"/>
      </w:pPr>
      <w:rPr>
        <w:rFonts w:ascii="Courier New" w:hAnsi="Courier New" w:cs="Courier New" w:hint="default"/>
      </w:rPr>
    </w:lvl>
    <w:lvl w:ilvl="8" w:tplc="04090005" w:tentative="1">
      <w:start w:val="1"/>
      <w:numFmt w:val="bullet"/>
      <w:lvlText w:val=""/>
      <w:lvlJc w:val="left"/>
      <w:pPr>
        <w:ind w:left="7719" w:hanging="360"/>
      </w:pPr>
      <w:rPr>
        <w:rFonts w:ascii="Wingdings" w:hAnsi="Wingdings" w:hint="default"/>
      </w:rPr>
    </w:lvl>
  </w:abstractNum>
  <w:abstractNum w:abstractNumId="35" w15:restartNumberingAfterBreak="0">
    <w:nsid w:val="53EB34FA"/>
    <w:multiLevelType w:val="hybridMultilevel"/>
    <w:tmpl w:val="28989624"/>
    <w:lvl w:ilvl="0" w:tplc="9288F334">
      <w:numFmt w:val="bullet"/>
      <w:lvlText w:val="♦"/>
      <w:lvlJc w:val="left"/>
      <w:pPr>
        <w:ind w:left="247" w:hanging="142"/>
      </w:pPr>
      <w:rPr>
        <w:rFonts w:ascii="MS UI Gothic" w:eastAsia="MS UI Gothic" w:hAnsi="MS UI Gothic" w:cs="MS UI Gothic" w:hint="default"/>
        <w:b w:val="0"/>
        <w:bCs w:val="0"/>
        <w:i w:val="0"/>
        <w:iCs w:val="0"/>
        <w:color w:val="5F3889"/>
        <w:w w:val="127"/>
        <w:position w:val="2"/>
        <w:sz w:val="7"/>
        <w:szCs w:val="7"/>
      </w:rPr>
    </w:lvl>
    <w:lvl w:ilvl="1" w:tplc="CF600BFA">
      <w:numFmt w:val="bullet"/>
      <w:lvlText w:val="•"/>
      <w:lvlJc w:val="left"/>
      <w:pPr>
        <w:ind w:left="274" w:hanging="142"/>
      </w:pPr>
      <w:rPr>
        <w:rFonts w:hint="default"/>
      </w:rPr>
    </w:lvl>
    <w:lvl w:ilvl="2" w:tplc="FA9E015E">
      <w:numFmt w:val="bullet"/>
      <w:lvlText w:val="•"/>
      <w:lvlJc w:val="left"/>
      <w:pPr>
        <w:ind w:left="308" w:hanging="142"/>
      </w:pPr>
      <w:rPr>
        <w:rFonts w:hint="default"/>
      </w:rPr>
    </w:lvl>
    <w:lvl w:ilvl="3" w:tplc="AF68D866">
      <w:numFmt w:val="bullet"/>
      <w:lvlText w:val="•"/>
      <w:lvlJc w:val="left"/>
      <w:pPr>
        <w:ind w:left="343" w:hanging="142"/>
      </w:pPr>
      <w:rPr>
        <w:rFonts w:hint="default"/>
      </w:rPr>
    </w:lvl>
    <w:lvl w:ilvl="4" w:tplc="6DACF45A">
      <w:numFmt w:val="bullet"/>
      <w:lvlText w:val="•"/>
      <w:lvlJc w:val="left"/>
      <w:pPr>
        <w:ind w:left="377" w:hanging="142"/>
      </w:pPr>
      <w:rPr>
        <w:rFonts w:hint="default"/>
      </w:rPr>
    </w:lvl>
    <w:lvl w:ilvl="5" w:tplc="CA688916">
      <w:numFmt w:val="bullet"/>
      <w:lvlText w:val="•"/>
      <w:lvlJc w:val="left"/>
      <w:pPr>
        <w:ind w:left="412" w:hanging="142"/>
      </w:pPr>
      <w:rPr>
        <w:rFonts w:hint="default"/>
      </w:rPr>
    </w:lvl>
    <w:lvl w:ilvl="6" w:tplc="B31CB55C">
      <w:numFmt w:val="bullet"/>
      <w:lvlText w:val="•"/>
      <w:lvlJc w:val="left"/>
      <w:pPr>
        <w:ind w:left="446" w:hanging="142"/>
      </w:pPr>
      <w:rPr>
        <w:rFonts w:hint="default"/>
      </w:rPr>
    </w:lvl>
    <w:lvl w:ilvl="7" w:tplc="11124744">
      <w:numFmt w:val="bullet"/>
      <w:lvlText w:val="•"/>
      <w:lvlJc w:val="left"/>
      <w:pPr>
        <w:ind w:left="481" w:hanging="142"/>
      </w:pPr>
      <w:rPr>
        <w:rFonts w:hint="default"/>
      </w:rPr>
    </w:lvl>
    <w:lvl w:ilvl="8" w:tplc="73C2647E">
      <w:numFmt w:val="bullet"/>
      <w:lvlText w:val="•"/>
      <w:lvlJc w:val="left"/>
      <w:pPr>
        <w:ind w:left="515" w:hanging="142"/>
      </w:pPr>
      <w:rPr>
        <w:rFonts w:hint="default"/>
      </w:rPr>
    </w:lvl>
  </w:abstractNum>
  <w:abstractNum w:abstractNumId="36" w15:restartNumberingAfterBreak="0">
    <w:nsid w:val="54533E37"/>
    <w:multiLevelType w:val="hybridMultilevel"/>
    <w:tmpl w:val="E4169B6E"/>
    <w:lvl w:ilvl="0" w:tplc="3B4889BA">
      <w:start w:val="1"/>
      <w:numFmt w:val="decimal"/>
      <w:lvlText w:val="%1."/>
      <w:lvlJc w:val="left"/>
      <w:pPr>
        <w:ind w:left="1958" w:hanging="361"/>
      </w:pPr>
      <w:rPr>
        <w:rFonts w:ascii="Calibri" w:eastAsia="Calibri" w:hAnsi="Calibri" w:cs="Calibri" w:hint="default"/>
        <w:b w:val="0"/>
        <w:bCs w:val="0"/>
        <w:i w:val="0"/>
        <w:iCs w:val="0"/>
        <w:w w:val="100"/>
        <w:sz w:val="22"/>
        <w:szCs w:val="22"/>
      </w:rPr>
    </w:lvl>
    <w:lvl w:ilvl="1" w:tplc="0C903540">
      <w:numFmt w:val="bullet"/>
      <w:lvlText w:val="•"/>
      <w:lvlJc w:val="left"/>
      <w:pPr>
        <w:ind w:left="2952" w:hanging="361"/>
      </w:pPr>
      <w:rPr>
        <w:rFonts w:hint="default"/>
      </w:rPr>
    </w:lvl>
    <w:lvl w:ilvl="2" w:tplc="3A4E4B98">
      <w:numFmt w:val="bullet"/>
      <w:lvlText w:val="•"/>
      <w:lvlJc w:val="left"/>
      <w:pPr>
        <w:ind w:left="3944" w:hanging="361"/>
      </w:pPr>
      <w:rPr>
        <w:rFonts w:hint="default"/>
      </w:rPr>
    </w:lvl>
    <w:lvl w:ilvl="3" w:tplc="65F02F6A">
      <w:numFmt w:val="bullet"/>
      <w:lvlText w:val="•"/>
      <w:lvlJc w:val="left"/>
      <w:pPr>
        <w:ind w:left="4936" w:hanging="361"/>
      </w:pPr>
      <w:rPr>
        <w:rFonts w:hint="default"/>
      </w:rPr>
    </w:lvl>
    <w:lvl w:ilvl="4" w:tplc="4B207D98">
      <w:numFmt w:val="bullet"/>
      <w:lvlText w:val="•"/>
      <w:lvlJc w:val="left"/>
      <w:pPr>
        <w:ind w:left="5928" w:hanging="361"/>
      </w:pPr>
      <w:rPr>
        <w:rFonts w:hint="default"/>
      </w:rPr>
    </w:lvl>
    <w:lvl w:ilvl="5" w:tplc="CC3A73A0">
      <w:numFmt w:val="bullet"/>
      <w:lvlText w:val="•"/>
      <w:lvlJc w:val="left"/>
      <w:pPr>
        <w:ind w:left="6920" w:hanging="361"/>
      </w:pPr>
      <w:rPr>
        <w:rFonts w:hint="default"/>
      </w:rPr>
    </w:lvl>
    <w:lvl w:ilvl="6" w:tplc="2CF2A06C">
      <w:numFmt w:val="bullet"/>
      <w:lvlText w:val="•"/>
      <w:lvlJc w:val="left"/>
      <w:pPr>
        <w:ind w:left="7912" w:hanging="361"/>
      </w:pPr>
      <w:rPr>
        <w:rFonts w:hint="default"/>
      </w:rPr>
    </w:lvl>
    <w:lvl w:ilvl="7" w:tplc="CF5ED528">
      <w:numFmt w:val="bullet"/>
      <w:lvlText w:val="•"/>
      <w:lvlJc w:val="left"/>
      <w:pPr>
        <w:ind w:left="8904" w:hanging="361"/>
      </w:pPr>
      <w:rPr>
        <w:rFonts w:hint="default"/>
      </w:rPr>
    </w:lvl>
    <w:lvl w:ilvl="8" w:tplc="EDC071C2">
      <w:numFmt w:val="bullet"/>
      <w:lvlText w:val="•"/>
      <w:lvlJc w:val="left"/>
      <w:pPr>
        <w:ind w:left="9896" w:hanging="361"/>
      </w:pPr>
      <w:rPr>
        <w:rFonts w:hint="default"/>
      </w:rPr>
    </w:lvl>
  </w:abstractNum>
  <w:abstractNum w:abstractNumId="37" w15:restartNumberingAfterBreak="0">
    <w:nsid w:val="546A3DAB"/>
    <w:multiLevelType w:val="hybridMultilevel"/>
    <w:tmpl w:val="0096C25E"/>
    <w:lvl w:ilvl="0" w:tplc="0B1EE7B8">
      <w:start w:val="1"/>
      <w:numFmt w:val="decimal"/>
      <w:lvlText w:val="%1."/>
      <w:lvlJc w:val="left"/>
      <w:pPr>
        <w:ind w:left="1237" w:hanging="723"/>
      </w:pPr>
      <w:rPr>
        <w:rFonts w:ascii="Calibri" w:eastAsia="Calibri" w:hAnsi="Calibri" w:cs="Calibri" w:hint="default"/>
        <w:b w:val="0"/>
        <w:bCs w:val="0"/>
        <w:i w:val="0"/>
        <w:iCs w:val="0"/>
        <w:w w:val="100"/>
        <w:sz w:val="22"/>
        <w:szCs w:val="22"/>
      </w:rPr>
    </w:lvl>
    <w:lvl w:ilvl="1" w:tplc="38CE95FC">
      <w:numFmt w:val="bullet"/>
      <w:lvlText w:val="•"/>
      <w:lvlJc w:val="left"/>
      <w:pPr>
        <w:ind w:left="2304" w:hanging="723"/>
      </w:pPr>
      <w:rPr>
        <w:rFonts w:hint="default"/>
      </w:rPr>
    </w:lvl>
    <w:lvl w:ilvl="2" w:tplc="6A5496CE">
      <w:numFmt w:val="bullet"/>
      <w:lvlText w:val="•"/>
      <w:lvlJc w:val="left"/>
      <w:pPr>
        <w:ind w:left="3368" w:hanging="723"/>
      </w:pPr>
      <w:rPr>
        <w:rFonts w:hint="default"/>
      </w:rPr>
    </w:lvl>
    <w:lvl w:ilvl="3" w:tplc="C7B05288">
      <w:numFmt w:val="bullet"/>
      <w:lvlText w:val="•"/>
      <w:lvlJc w:val="left"/>
      <w:pPr>
        <w:ind w:left="4432" w:hanging="723"/>
      </w:pPr>
      <w:rPr>
        <w:rFonts w:hint="default"/>
      </w:rPr>
    </w:lvl>
    <w:lvl w:ilvl="4" w:tplc="AF5278CC">
      <w:numFmt w:val="bullet"/>
      <w:lvlText w:val="•"/>
      <w:lvlJc w:val="left"/>
      <w:pPr>
        <w:ind w:left="5496" w:hanging="723"/>
      </w:pPr>
      <w:rPr>
        <w:rFonts w:hint="default"/>
      </w:rPr>
    </w:lvl>
    <w:lvl w:ilvl="5" w:tplc="AF62AE50">
      <w:numFmt w:val="bullet"/>
      <w:lvlText w:val="•"/>
      <w:lvlJc w:val="left"/>
      <w:pPr>
        <w:ind w:left="6560" w:hanging="723"/>
      </w:pPr>
      <w:rPr>
        <w:rFonts w:hint="default"/>
      </w:rPr>
    </w:lvl>
    <w:lvl w:ilvl="6" w:tplc="DFB4B252">
      <w:numFmt w:val="bullet"/>
      <w:lvlText w:val="•"/>
      <w:lvlJc w:val="left"/>
      <w:pPr>
        <w:ind w:left="7624" w:hanging="723"/>
      </w:pPr>
      <w:rPr>
        <w:rFonts w:hint="default"/>
      </w:rPr>
    </w:lvl>
    <w:lvl w:ilvl="7" w:tplc="90545BC8">
      <w:numFmt w:val="bullet"/>
      <w:lvlText w:val="•"/>
      <w:lvlJc w:val="left"/>
      <w:pPr>
        <w:ind w:left="8688" w:hanging="723"/>
      </w:pPr>
      <w:rPr>
        <w:rFonts w:hint="default"/>
      </w:rPr>
    </w:lvl>
    <w:lvl w:ilvl="8" w:tplc="72CA3B9C">
      <w:numFmt w:val="bullet"/>
      <w:lvlText w:val="•"/>
      <w:lvlJc w:val="left"/>
      <w:pPr>
        <w:ind w:left="9752" w:hanging="723"/>
      </w:pPr>
      <w:rPr>
        <w:rFonts w:hint="default"/>
      </w:rPr>
    </w:lvl>
  </w:abstractNum>
  <w:abstractNum w:abstractNumId="38" w15:restartNumberingAfterBreak="0">
    <w:nsid w:val="5B5766EF"/>
    <w:multiLevelType w:val="hybridMultilevel"/>
    <w:tmpl w:val="7BF62E7E"/>
    <w:lvl w:ilvl="0" w:tplc="20B04284">
      <w:numFmt w:val="bullet"/>
      <w:lvlText w:val="♦"/>
      <w:lvlJc w:val="left"/>
      <w:pPr>
        <w:ind w:left="1202" w:hanging="169"/>
      </w:pPr>
      <w:rPr>
        <w:rFonts w:ascii="MS UI Gothic" w:eastAsia="MS UI Gothic" w:hAnsi="MS UI Gothic" w:cs="MS UI Gothic" w:hint="default"/>
        <w:b w:val="0"/>
        <w:bCs w:val="0"/>
        <w:i w:val="0"/>
        <w:iCs w:val="0"/>
        <w:color w:val="5F3889"/>
        <w:w w:val="127"/>
        <w:position w:val="5"/>
        <w:sz w:val="7"/>
        <w:szCs w:val="7"/>
      </w:rPr>
    </w:lvl>
    <w:lvl w:ilvl="1" w:tplc="50CC0E10">
      <w:numFmt w:val="bullet"/>
      <w:lvlText w:val="•"/>
      <w:lvlJc w:val="left"/>
      <w:pPr>
        <w:ind w:left="1290" w:hanging="169"/>
      </w:pPr>
      <w:rPr>
        <w:rFonts w:hint="default"/>
      </w:rPr>
    </w:lvl>
    <w:lvl w:ilvl="2" w:tplc="FA72B2C2">
      <w:numFmt w:val="bullet"/>
      <w:lvlText w:val="•"/>
      <w:lvlJc w:val="left"/>
      <w:pPr>
        <w:ind w:left="1380" w:hanging="169"/>
      </w:pPr>
      <w:rPr>
        <w:rFonts w:hint="default"/>
      </w:rPr>
    </w:lvl>
    <w:lvl w:ilvl="3" w:tplc="3E862E14">
      <w:numFmt w:val="bullet"/>
      <w:lvlText w:val="•"/>
      <w:lvlJc w:val="left"/>
      <w:pPr>
        <w:ind w:left="1471" w:hanging="169"/>
      </w:pPr>
      <w:rPr>
        <w:rFonts w:hint="default"/>
      </w:rPr>
    </w:lvl>
    <w:lvl w:ilvl="4" w:tplc="1A70B172">
      <w:numFmt w:val="bullet"/>
      <w:lvlText w:val="•"/>
      <w:lvlJc w:val="left"/>
      <w:pPr>
        <w:ind w:left="1561" w:hanging="169"/>
      </w:pPr>
      <w:rPr>
        <w:rFonts w:hint="default"/>
      </w:rPr>
    </w:lvl>
    <w:lvl w:ilvl="5" w:tplc="FB34C416">
      <w:numFmt w:val="bullet"/>
      <w:lvlText w:val="•"/>
      <w:lvlJc w:val="left"/>
      <w:pPr>
        <w:ind w:left="1652" w:hanging="169"/>
      </w:pPr>
      <w:rPr>
        <w:rFonts w:hint="default"/>
      </w:rPr>
    </w:lvl>
    <w:lvl w:ilvl="6" w:tplc="29D2C6A0">
      <w:numFmt w:val="bullet"/>
      <w:lvlText w:val="•"/>
      <w:lvlJc w:val="left"/>
      <w:pPr>
        <w:ind w:left="1742" w:hanging="169"/>
      </w:pPr>
      <w:rPr>
        <w:rFonts w:hint="default"/>
      </w:rPr>
    </w:lvl>
    <w:lvl w:ilvl="7" w:tplc="5AF4DC0A">
      <w:numFmt w:val="bullet"/>
      <w:lvlText w:val="•"/>
      <w:lvlJc w:val="left"/>
      <w:pPr>
        <w:ind w:left="1832" w:hanging="169"/>
      </w:pPr>
      <w:rPr>
        <w:rFonts w:hint="default"/>
      </w:rPr>
    </w:lvl>
    <w:lvl w:ilvl="8" w:tplc="1250E7BA">
      <w:numFmt w:val="bullet"/>
      <w:lvlText w:val="•"/>
      <w:lvlJc w:val="left"/>
      <w:pPr>
        <w:ind w:left="1923" w:hanging="169"/>
      </w:pPr>
      <w:rPr>
        <w:rFonts w:hint="default"/>
      </w:rPr>
    </w:lvl>
  </w:abstractNum>
  <w:abstractNum w:abstractNumId="39" w15:restartNumberingAfterBreak="0">
    <w:nsid w:val="5C8E7E5D"/>
    <w:multiLevelType w:val="hybridMultilevel"/>
    <w:tmpl w:val="04B27754"/>
    <w:lvl w:ilvl="0" w:tplc="424814B4">
      <w:start w:val="8"/>
      <w:numFmt w:val="decimal"/>
      <w:lvlText w:val="%1"/>
      <w:lvlJc w:val="left"/>
      <w:pPr>
        <w:ind w:left="1237" w:hanging="154"/>
      </w:pPr>
      <w:rPr>
        <w:rFonts w:ascii="Times New Roman" w:eastAsia="Times New Roman" w:hAnsi="Times New Roman" w:cs="Times New Roman" w:hint="default"/>
        <w:b/>
        <w:bCs/>
        <w:i/>
        <w:iCs/>
        <w:w w:val="98"/>
        <w:sz w:val="20"/>
        <w:szCs w:val="20"/>
      </w:rPr>
    </w:lvl>
    <w:lvl w:ilvl="1" w:tplc="8570A366">
      <w:numFmt w:val="bullet"/>
      <w:lvlText w:val="•"/>
      <w:lvlJc w:val="left"/>
      <w:pPr>
        <w:ind w:left="1486" w:hanging="154"/>
      </w:pPr>
      <w:rPr>
        <w:rFonts w:hint="default"/>
      </w:rPr>
    </w:lvl>
    <w:lvl w:ilvl="2" w:tplc="327E5BE0">
      <w:numFmt w:val="bullet"/>
      <w:lvlText w:val="•"/>
      <w:lvlJc w:val="left"/>
      <w:pPr>
        <w:ind w:left="1733" w:hanging="154"/>
      </w:pPr>
      <w:rPr>
        <w:rFonts w:hint="default"/>
      </w:rPr>
    </w:lvl>
    <w:lvl w:ilvl="3" w:tplc="27FC4E38">
      <w:numFmt w:val="bullet"/>
      <w:lvlText w:val="•"/>
      <w:lvlJc w:val="left"/>
      <w:pPr>
        <w:ind w:left="1980" w:hanging="154"/>
      </w:pPr>
      <w:rPr>
        <w:rFonts w:hint="default"/>
      </w:rPr>
    </w:lvl>
    <w:lvl w:ilvl="4" w:tplc="0CB8517E">
      <w:numFmt w:val="bullet"/>
      <w:lvlText w:val="•"/>
      <w:lvlJc w:val="left"/>
      <w:pPr>
        <w:ind w:left="2227" w:hanging="154"/>
      </w:pPr>
      <w:rPr>
        <w:rFonts w:hint="default"/>
      </w:rPr>
    </w:lvl>
    <w:lvl w:ilvl="5" w:tplc="D054DC5A">
      <w:numFmt w:val="bullet"/>
      <w:lvlText w:val="•"/>
      <w:lvlJc w:val="left"/>
      <w:pPr>
        <w:ind w:left="2474" w:hanging="154"/>
      </w:pPr>
      <w:rPr>
        <w:rFonts w:hint="default"/>
      </w:rPr>
    </w:lvl>
    <w:lvl w:ilvl="6" w:tplc="17BE565A">
      <w:numFmt w:val="bullet"/>
      <w:lvlText w:val="•"/>
      <w:lvlJc w:val="left"/>
      <w:pPr>
        <w:ind w:left="2721" w:hanging="154"/>
      </w:pPr>
      <w:rPr>
        <w:rFonts w:hint="default"/>
      </w:rPr>
    </w:lvl>
    <w:lvl w:ilvl="7" w:tplc="3EA6EEE2">
      <w:numFmt w:val="bullet"/>
      <w:lvlText w:val="•"/>
      <w:lvlJc w:val="left"/>
      <w:pPr>
        <w:ind w:left="2968" w:hanging="154"/>
      </w:pPr>
      <w:rPr>
        <w:rFonts w:hint="default"/>
      </w:rPr>
    </w:lvl>
    <w:lvl w:ilvl="8" w:tplc="041E2BE6">
      <w:numFmt w:val="bullet"/>
      <w:lvlText w:val="•"/>
      <w:lvlJc w:val="left"/>
      <w:pPr>
        <w:ind w:left="3215" w:hanging="154"/>
      </w:pPr>
      <w:rPr>
        <w:rFonts w:hint="default"/>
      </w:rPr>
    </w:lvl>
  </w:abstractNum>
  <w:abstractNum w:abstractNumId="40" w15:restartNumberingAfterBreak="0">
    <w:nsid w:val="5D6B18DE"/>
    <w:multiLevelType w:val="hybridMultilevel"/>
    <w:tmpl w:val="5B507FBC"/>
    <w:lvl w:ilvl="0" w:tplc="DE3C46DC">
      <w:start w:val="5"/>
      <w:numFmt w:val="decimal"/>
      <w:lvlText w:val="%1"/>
      <w:lvlJc w:val="left"/>
      <w:pPr>
        <w:ind w:left="1391" w:hanging="154"/>
      </w:pPr>
      <w:rPr>
        <w:rFonts w:ascii="Times New Roman" w:eastAsia="Times New Roman" w:hAnsi="Times New Roman" w:cs="Times New Roman" w:hint="default"/>
        <w:b/>
        <w:bCs/>
        <w:i/>
        <w:iCs/>
        <w:w w:val="98"/>
        <w:sz w:val="20"/>
        <w:szCs w:val="20"/>
      </w:rPr>
    </w:lvl>
    <w:lvl w:ilvl="1" w:tplc="B852D618">
      <w:numFmt w:val="bullet"/>
      <w:lvlText w:val="•"/>
      <w:lvlJc w:val="left"/>
      <w:pPr>
        <w:ind w:left="1630" w:hanging="154"/>
      </w:pPr>
      <w:rPr>
        <w:rFonts w:hint="default"/>
      </w:rPr>
    </w:lvl>
    <w:lvl w:ilvl="2" w:tplc="EA50A10C">
      <w:numFmt w:val="bullet"/>
      <w:lvlText w:val="•"/>
      <w:lvlJc w:val="left"/>
      <w:pPr>
        <w:ind w:left="1861" w:hanging="154"/>
      </w:pPr>
      <w:rPr>
        <w:rFonts w:hint="default"/>
      </w:rPr>
    </w:lvl>
    <w:lvl w:ilvl="3" w:tplc="C85CF0B2">
      <w:numFmt w:val="bullet"/>
      <w:lvlText w:val="•"/>
      <w:lvlJc w:val="left"/>
      <w:pPr>
        <w:ind w:left="2092" w:hanging="154"/>
      </w:pPr>
      <w:rPr>
        <w:rFonts w:hint="default"/>
      </w:rPr>
    </w:lvl>
    <w:lvl w:ilvl="4" w:tplc="8258DDE0">
      <w:numFmt w:val="bullet"/>
      <w:lvlText w:val="•"/>
      <w:lvlJc w:val="left"/>
      <w:pPr>
        <w:ind w:left="2323" w:hanging="154"/>
      </w:pPr>
      <w:rPr>
        <w:rFonts w:hint="default"/>
      </w:rPr>
    </w:lvl>
    <w:lvl w:ilvl="5" w:tplc="619E4226">
      <w:numFmt w:val="bullet"/>
      <w:lvlText w:val="•"/>
      <w:lvlJc w:val="left"/>
      <w:pPr>
        <w:ind w:left="2554" w:hanging="154"/>
      </w:pPr>
      <w:rPr>
        <w:rFonts w:hint="default"/>
      </w:rPr>
    </w:lvl>
    <w:lvl w:ilvl="6" w:tplc="F87682BA">
      <w:numFmt w:val="bullet"/>
      <w:lvlText w:val="•"/>
      <w:lvlJc w:val="left"/>
      <w:pPr>
        <w:ind w:left="2785" w:hanging="154"/>
      </w:pPr>
      <w:rPr>
        <w:rFonts w:hint="default"/>
      </w:rPr>
    </w:lvl>
    <w:lvl w:ilvl="7" w:tplc="8B8A9CD0">
      <w:numFmt w:val="bullet"/>
      <w:lvlText w:val="•"/>
      <w:lvlJc w:val="left"/>
      <w:pPr>
        <w:ind w:left="3016" w:hanging="154"/>
      </w:pPr>
      <w:rPr>
        <w:rFonts w:hint="default"/>
      </w:rPr>
    </w:lvl>
    <w:lvl w:ilvl="8" w:tplc="486260AA">
      <w:numFmt w:val="bullet"/>
      <w:lvlText w:val="•"/>
      <w:lvlJc w:val="left"/>
      <w:pPr>
        <w:ind w:left="3247" w:hanging="154"/>
      </w:pPr>
      <w:rPr>
        <w:rFonts w:hint="default"/>
      </w:rPr>
    </w:lvl>
  </w:abstractNum>
  <w:abstractNum w:abstractNumId="41" w15:restartNumberingAfterBreak="0">
    <w:nsid w:val="5DA00F1A"/>
    <w:multiLevelType w:val="hybridMultilevel"/>
    <w:tmpl w:val="0D3E45FA"/>
    <w:lvl w:ilvl="0" w:tplc="09A2DDA6">
      <w:numFmt w:val="bullet"/>
      <w:lvlText w:val=""/>
      <w:lvlJc w:val="left"/>
      <w:pPr>
        <w:ind w:left="835" w:hanging="360"/>
      </w:pPr>
      <w:rPr>
        <w:rFonts w:ascii="Symbol" w:eastAsia="Symbol" w:hAnsi="Symbol" w:cs="Symbol" w:hint="default"/>
        <w:b w:val="0"/>
        <w:bCs w:val="0"/>
        <w:i w:val="0"/>
        <w:iCs w:val="0"/>
        <w:w w:val="100"/>
        <w:sz w:val="22"/>
        <w:szCs w:val="22"/>
      </w:rPr>
    </w:lvl>
    <w:lvl w:ilvl="1" w:tplc="BEDA259E">
      <w:numFmt w:val="bullet"/>
      <w:lvlText w:val="•"/>
      <w:lvlJc w:val="left"/>
      <w:pPr>
        <w:ind w:left="1184" w:hanging="360"/>
      </w:pPr>
      <w:rPr>
        <w:rFonts w:hint="default"/>
      </w:rPr>
    </w:lvl>
    <w:lvl w:ilvl="2" w:tplc="6F7A30A6">
      <w:numFmt w:val="bullet"/>
      <w:lvlText w:val="•"/>
      <w:lvlJc w:val="left"/>
      <w:pPr>
        <w:ind w:left="1528" w:hanging="360"/>
      </w:pPr>
      <w:rPr>
        <w:rFonts w:hint="default"/>
      </w:rPr>
    </w:lvl>
    <w:lvl w:ilvl="3" w:tplc="BEB25734">
      <w:numFmt w:val="bullet"/>
      <w:lvlText w:val="•"/>
      <w:lvlJc w:val="left"/>
      <w:pPr>
        <w:ind w:left="1872" w:hanging="360"/>
      </w:pPr>
      <w:rPr>
        <w:rFonts w:hint="default"/>
      </w:rPr>
    </w:lvl>
    <w:lvl w:ilvl="4" w:tplc="F898A400">
      <w:numFmt w:val="bullet"/>
      <w:lvlText w:val="•"/>
      <w:lvlJc w:val="left"/>
      <w:pPr>
        <w:ind w:left="2217" w:hanging="360"/>
      </w:pPr>
      <w:rPr>
        <w:rFonts w:hint="default"/>
      </w:rPr>
    </w:lvl>
    <w:lvl w:ilvl="5" w:tplc="07EADB52">
      <w:numFmt w:val="bullet"/>
      <w:lvlText w:val="•"/>
      <w:lvlJc w:val="left"/>
      <w:pPr>
        <w:ind w:left="2561" w:hanging="360"/>
      </w:pPr>
      <w:rPr>
        <w:rFonts w:hint="default"/>
      </w:rPr>
    </w:lvl>
    <w:lvl w:ilvl="6" w:tplc="88268E2A">
      <w:numFmt w:val="bullet"/>
      <w:lvlText w:val="•"/>
      <w:lvlJc w:val="left"/>
      <w:pPr>
        <w:ind w:left="2905" w:hanging="360"/>
      </w:pPr>
      <w:rPr>
        <w:rFonts w:hint="default"/>
      </w:rPr>
    </w:lvl>
    <w:lvl w:ilvl="7" w:tplc="67162F46">
      <w:numFmt w:val="bullet"/>
      <w:lvlText w:val="•"/>
      <w:lvlJc w:val="left"/>
      <w:pPr>
        <w:ind w:left="3250" w:hanging="360"/>
      </w:pPr>
      <w:rPr>
        <w:rFonts w:hint="default"/>
      </w:rPr>
    </w:lvl>
    <w:lvl w:ilvl="8" w:tplc="EA58C05A">
      <w:numFmt w:val="bullet"/>
      <w:lvlText w:val="•"/>
      <w:lvlJc w:val="left"/>
      <w:pPr>
        <w:ind w:left="3594" w:hanging="360"/>
      </w:pPr>
      <w:rPr>
        <w:rFonts w:hint="default"/>
      </w:rPr>
    </w:lvl>
  </w:abstractNum>
  <w:abstractNum w:abstractNumId="42" w15:restartNumberingAfterBreak="0">
    <w:nsid w:val="5E6C3042"/>
    <w:multiLevelType w:val="hybridMultilevel"/>
    <w:tmpl w:val="1B82C1EC"/>
    <w:lvl w:ilvl="0" w:tplc="171AB82E">
      <w:numFmt w:val="bullet"/>
      <w:lvlText w:val=""/>
      <w:lvlJc w:val="left"/>
      <w:pPr>
        <w:ind w:left="835" w:hanging="360"/>
      </w:pPr>
      <w:rPr>
        <w:rFonts w:ascii="Symbol" w:eastAsia="Symbol" w:hAnsi="Symbol" w:cs="Symbol" w:hint="default"/>
        <w:b w:val="0"/>
        <w:bCs w:val="0"/>
        <w:i w:val="0"/>
        <w:iCs w:val="0"/>
        <w:w w:val="100"/>
        <w:sz w:val="22"/>
        <w:szCs w:val="22"/>
      </w:rPr>
    </w:lvl>
    <w:lvl w:ilvl="1" w:tplc="648E08BA">
      <w:numFmt w:val="bullet"/>
      <w:lvlText w:val="•"/>
      <w:lvlJc w:val="left"/>
      <w:pPr>
        <w:ind w:left="1184" w:hanging="360"/>
      </w:pPr>
      <w:rPr>
        <w:rFonts w:hint="default"/>
      </w:rPr>
    </w:lvl>
    <w:lvl w:ilvl="2" w:tplc="4926A894">
      <w:numFmt w:val="bullet"/>
      <w:lvlText w:val="•"/>
      <w:lvlJc w:val="left"/>
      <w:pPr>
        <w:ind w:left="1528" w:hanging="360"/>
      </w:pPr>
      <w:rPr>
        <w:rFonts w:hint="default"/>
      </w:rPr>
    </w:lvl>
    <w:lvl w:ilvl="3" w:tplc="E322144A">
      <w:numFmt w:val="bullet"/>
      <w:lvlText w:val="•"/>
      <w:lvlJc w:val="left"/>
      <w:pPr>
        <w:ind w:left="1872" w:hanging="360"/>
      </w:pPr>
      <w:rPr>
        <w:rFonts w:hint="default"/>
      </w:rPr>
    </w:lvl>
    <w:lvl w:ilvl="4" w:tplc="C45EEE98">
      <w:numFmt w:val="bullet"/>
      <w:lvlText w:val="•"/>
      <w:lvlJc w:val="left"/>
      <w:pPr>
        <w:ind w:left="2217" w:hanging="360"/>
      </w:pPr>
      <w:rPr>
        <w:rFonts w:hint="default"/>
      </w:rPr>
    </w:lvl>
    <w:lvl w:ilvl="5" w:tplc="FA48580A">
      <w:numFmt w:val="bullet"/>
      <w:lvlText w:val="•"/>
      <w:lvlJc w:val="left"/>
      <w:pPr>
        <w:ind w:left="2561" w:hanging="360"/>
      </w:pPr>
      <w:rPr>
        <w:rFonts w:hint="default"/>
      </w:rPr>
    </w:lvl>
    <w:lvl w:ilvl="6" w:tplc="1048DFC8">
      <w:numFmt w:val="bullet"/>
      <w:lvlText w:val="•"/>
      <w:lvlJc w:val="left"/>
      <w:pPr>
        <w:ind w:left="2905" w:hanging="360"/>
      </w:pPr>
      <w:rPr>
        <w:rFonts w:hint="default"/>
      </w:rPr>
    </w:lvl>
    <w:lvl w:ilvl="7" w:tplc="BC823BC4">
      <w:numFmt w:val="bullet"/>
      <w:lvlText w:val="•"/>
      <w:lvlJc w:val="left"/>
      <w:pPr>
        <w:ind w:left="3250" w:hanging="360"/>
      </w:pPr>
      <w:rPr>
        <w:rFonts w:hint="default"/>
      </w:rPr>
    </w:lvl>
    <w:lvl w:ilvl="8" w:tplc="2D1877A8">
      <w:numFmt w:val="bullet"/>
      <w:lvlText w:val="•"/>
      <w:lvlJc w:val="left"/>
      <w:pPr>
        <w:ind w:left="3594" w:hanging="360"/>
      </w:pPr>
      <w:rPr>
        <w:rFonts w:hint="default"/>
      </w:rPr>
    </w:lvl>
  </w:abstractNum>
  <w:abstractNum w:abstractNumId="43" w15:restartNumberingAfterBreak="0">
    <w:nsid w:val="61775D06"/>
    <w:multiLevelType w:val="hybridMultilevel"/>
    <w:tmpl w:val="D83CECFC"/>
    <w:lvl w:ilvl="0" w:tplc="0D0C0896">
      <w:start w:val="2"/>
      <w:numFmt w:val="decimal"/>
      <w:lvlText w:val="%1"/>
      <w:lvlJc w:val="left"/>
      <w:pPr>
        <w:ind w:left="1391" w:hanging="154"/>
      </w:pPr>
      <w:rPr>
        <w:rFonts w:ascii="Times New Roman" w:eastAsia="Times New Roman" w:hAnsi="Times New Roman" w:cs="Times New Roman" w:hint="default"/>
        <w:b/>
        <w:bCs/>
        <w:i/>
        <w:iCs/>
        <w:w w:val="98"/>
        <w:sz w:val="20"/>
        <w:szCs w:val="20"/>
      </w:rPr>
    </w:lvl>
    <w:lvl w:ilvl="1" w:tplc="CBE0F470">
      <w:numFmt w:val="bullet"/>
      <w:lvlText w:val="•"/>
      <w:lvlJc w:val="left"/>
      <w:pPr>
        <w:ind w:left="1630" w:hanging="154"/>
      </w:pPr>
      <w:rPr>
        <w:rFonts w:hint="default"/>
      </w:rPr>
    </w:lvl>
    <w:lvl w:ilvl="2" w:tplc="08E47D3E">
      <w:numFmt w:val="bullet"/>
      <w:lvlText w:val="•"/>
      <w:lvlJc w:val="left"/>
      <w:pPr>
        <w:ind w:left="1861" w:hanging="154"/>
      </w:pPr>
      <w:rPr>
        <w:rFonts w:hint="default"/>
      </w:rPr>
    </w:lvl>
    <w:lvl w:ilvl="3" w:tplc="2554645E">
      <w:numFmt w:val="bullet"/>
      <w:lvlText w:val="•"/>
      <w:lvlJc w:val="left"/>
      <w:pPr>
        <w:ind w:left="2092" w:hanging="154"/>
      </w:pPr>
      <w:rPr>
        <w:rFonts w:hint="default"/>
      </w:rPr>
    </w:lvl>
    <w:lvl w:ilvl="4" w:tplc="DE60B43C">
      <w:numFmt w:val="bullet"/>
      <w:lvlText w:val="•"/>
      <w:lvlJc w:val="left"/>
      <w:pPr>
        <w:ind w:left="2323" w:hanging="154"/>
      </w:pPr>
      <w:rPr>
        <w:rFonts w:hint="default"/>
      </w:rPr>
    </w:lvl>
    <w:lvl w:ilvl="5" w:tplc="D04EB9FC">
      <w:numFmt w:val="bullet"/>
      <w:lvlText w:val="•"/>
      <w:lvlJc w:val="left"/>
      <w:pPr>
        <w:ind w:left="2554" w:hanging="154"/>
      </w:pPr>
      <w:rPr>
        <w:rFonts w:hint="default"/>
      </w:rPr>
    </w:lvl>
    <w:lvl w:ilvl="6" w:tplc="743CB540">
      <w:numFmt w:val="bullet"/>
      <w:lvlText w:val="•"/>
      <w:lvlJc w:val="left"/>
      <w:pPr>
        <w:ind w:left="2785" w:hanging="154"/>
      </w:pPr>
      <w:rPr>
        <w:rFonts w:hint="default"/>
      </w:rPr>
    </w:lvl>
    <w:lvl w:ilvl="7" w:tplc="F3CEBEB4">
      <w:numFmt w:val="bullet"/>
      <w:lvlText w:val="•"/>
      <w:lvlJc w:val="left"/>
      <w:pPr>
        <w:ind w:left="3016" w:hanging="154"/>
      </w:pPr>
      <w:rPr>
        <w:rFonts w:hint="default"/>
      </w:rPr>
    </w:lvl>
    <w:lvl w:ilvl="8" w:tplc="B172053E">
      <w:numFmt w:val="bullet"/>
      <w:lvlText w:val="•"/>
      <w:lvlJc w:val="left"/>
      <w:pPr>
        <w:ind w:left="3247" w:hanging="154"/>
      </w:pPr>
      <w:rPr>
        <w:rFonts w:hint="default"/>
      </w:rPr>
    </w:lvl>
  </w:abstractNum>
  <w:abstractNum w:abstractNumId="44" w15:restartNumberingAfterBreak="0">
    <w:nsid w:val="62A4072F"/>
    <w:multiLevelType w:val="hybridMultilevel"/>
    <w:tmpl w:val="8FC2751E"/>
    <w:lvl w:ilvl="0" w:tplc="977AC9C4">
      <w:start w:val="30"/>
      <w:numFmt w:val="decimal"/>
      <w:lvlText w:val="%1"/>
      <w:lvlJc w:val="left"/>
      <w:pPr>
        <w:ind w:left="1000" w:hanging="252"/>
      </w:pPr>
      <w:rPr>
        <w:rFonts w:ascii="Times New Roman" w:eastAsia="Times New Roman" w:hAnsi="Times New Roman" w:cs="Times New Roman" w:hint="default"/>
        <w:b/>
        <w:bCs/>
        <w:i/>
        <w:iCs/>
        <w:w w:val="98"/>
        <w:sz w:val="20"/>
        <w:szCs w:val="20"/>
      </w:rPr>
    </w:lvl>
    <w:lvl w:ilvl="1" w:tplc="0AD884B4">
      <w:numFmt w:val="bullet"/>
      <w:lvlText w:val="•"/>
      <w:lvlJc w:val="left"/>
      <w:pPr>
        <w:ind w:left="1367" w:hanging="252"/>
      </w:pPr>
      <w:rPr>
        <w:rFonts w:hint="default"/>
      </w:rPr>
    </w:lvl>
    <w:lvl w:ilvl="2" w:tplc="84BCB5FE">
      <w:numFmt w:val="bullet"/>
      <w:lvlText w:val="•"/>
      <w:lvlJc w:val="left"/>
      <w:pPr>
        <w:ind w:left="1734" w:hanging="252"/>
      </w:pPr>
      <w:rPr>
        <w:rFonts w:hint="default"/>
      </w:rPr>
    </w:lvl>
    <w:lvl w:ilvl="3" w:tplc="5D945E58">
      <w:numFmt w:val="bullet"/>
      <w:lvlText w:val="•"/>
      <w:lvlJc w:val="left"/>
      <w:pPr>
        <w:ind w:left="2101" w:hanging="252"/>
      </w:pPr>
      <w:rPr>
        <w:rFonts w:hint="default"/>
      </w:rPr>
    </w:lvl>
    <w:lvl w:ilvl="4" w:tplc="C5062846">
      <w:numFmt w:val="bullet"/>
      <w:lvlText w:val="•"/>
      <w:lvlJc w:val="left"/>
      <w:pPr>
        <w:ind w:left="2468" w:hanging="252"/>
      </w:pPr>
      <w:rPr>
        <w:rFonts w:hint="default"/>
      </w:rPr>
    </w:lvl>
    <w:lvl w:ilvl="5" w:tplc="8592CFEE">
      <w:numFmt w:val="bullet"/>
      <w:lvlText w:val="•"/>
      <w:lvlJc w:val="left"/>
      <w:pPr>
        <w:ind w:left="2835" w:hanging="252"/>
      </w:pPr>
      <w:rPr>
        <w:rFonts w:hint="default"/>
      </w:rPr>
    </w:lvl>
    <w:lvl w:ilvl="6" w:tplc="7E9C9E84">
      <w:numFmt w:val="bullet"/>
      <w:lvlText w:val="•"/>
      <w:lvlJc w:val="left"/>
      <w:pPr>
        <w:ind w:left="3202" w:hanging="252"/>
      </w:pPr>
      <w:rPr>
        <w:rFonts w:hint="default"/>
      </w:rPr>
    </w:lvl>
    <w:lvl w:ilvl="7" w:tplc="9788E210">
      <w:numFmt w:val="bullet"/>
      <w:lvlText w:val="•"/>
      <w:lvlJc w:val="left"/>
      <w:pPr>
        <w:ind w:left="3569" w:hanging="252"/>
      </w:pPr>
      <w:rPr>
        <w:rFonts w:hint="default"/>
      </w:rPr>
    </w:lvl>
    <w:lvl w:ilvl="8" w:tplc="20F25118">
      <w:numFmt w:val="bullet"/>
      <w:lvlText w:val="•"/>
      <w:lvlJc w:val="left"/>
      <w:pPr>
        <w:ind w:left="3936" w:hanging="252"/>
      </w:pPr>
      <w:rPr>
        <w:rFonts w:hint="default"/>
      </w:rPr>
    </w:lvl>
  </w:abstractNum>
  <w:abstractNum w:abstractNumId="45" w15:restartNumberingAfterBreak="0">
    <w:nsid w:val="63061F4F"/>
    <w:multiLevelType w:val="hybridMultilevel"/>
    <w:tmpl w:val="990832AA"/>
    <w:lvl w:ilvl="0" w:tplc="2E14FF4C">
      <w:numFmt w:val="bullet"/>
      <w:lvlText w:val=""/>
      <w:lvlJc w:val="left"/>
      <w:pPr>
        <w:ind w:left="835" w:hanging="360"/>
      </w:pPr>
      <w:rPr>
        <w:rFonts w:ascii="Symbol" w:eastAsia="Symbol" w:hAnsi="Symbol" w:cs="Symbol" w:hint="default"/>
        <w:b w:val="0"/>
        <w:bCs w:val="0"/>
        <w:i w:val="0"/>
        <w:iCs w:val="0"/>
        <w:w w:val="100"/>
        <w:sz w:val="22"/>
        <w:szCs w:val="22"/>
      </w:rPr>
    </w:lvl>
    <w:lvl w:ilvl="1" w:tplc="A134BE4A">
      <w:numFmt w:val="bullet"/>
      <w:lvlText w:val="•"/>
      <w:lvlJc w:val="left"/>
      <w:pPr>
        <w:ind w:left="1184" w:hanging="360"/>
      </w:pPr>
      <w:rPr>
        <w:rFonts w:hint="default"/>
      </w:rPr>
    </w:lvl>
    <w:lvl w:ilvl="2" w:tplc="917259A8">
      <w:numFmt w:val="bullet"/>
      <w:lvlText w:val="•"/>
      <w:lvlJc w:val="left"/>
      <w:pPr>
        <w:ind w:left="1528" w:hanging="360"/>
      </w:pPr>
      <w:rPr>
        <w:rFonts w:hint="default"/>
      </w:rPr>
    </w:lvl>
    <w:lvl w:ilvl="3" w:tplc="EF5E7336">
      <w:numFmt w:val="bullet"/>
      <w:lvlText w:val="•"/>
      <w:lvlJc w:val="left"/>
      <w:pPr>
        <w:ind w:left="1872" w:hanging="360"/>
      </w:pPr>
      <w:rPr>
        <w:rFonts w:hint="default"/>
      </w:rPr>
    </w:lvl>
    <w:lvl w:ilvl="4" w:tplc="796206F8">
      <w:numFmt w:val="bullet"/>
      <w:lvlText w:val="•"/>
      <w:lvlJc w:val="left"/>
      <w:pPr>
        <w:ind w:left="2217" w:hanging="360"/>
      </w:pPr>
      <w:rPr>
        <w:rFonts w:hint="default"/>
      </w:rPr>
    </w:lvl>
    <w:lvl w:ilvl="5" w:tplc="9B0827FA">
      <w:numFmt w:val="bullet"/>
      <w:lvlText w:val="•"/>
      <w:lvlJc w:val="left"/>
      <w:pPr>
        <w:ind w:left="2561" w:hanging="360"/>
      </w:pPr>
      <w:rPr>
        <w:rFonts w:hint="default"/>
      </w:rPr>
    </w:lvl>
    <w:lvl w:ilvl="6" w:tplc="273A2480">
      <w:numFmt w:val="bullet"/>
      <w:lvlText w:val="•"/>
      <w:lvlJc w:val="left"/>
      <w:pPr>
        <w:ind w:left="2905" w:hanging="360"/>
      </w:pPr>
      <w:rPr>
        <w:rFonts w:hint="default"/>
      </w:rPr>
    </w:lvl>
    <w:lvl w:ilvl="7" w:tplc="CEAC4E9A">
      <w:numFmt w:val="bullet"/>
      <w:lvlText w:val="•"/>
      <w:lvlJc w:val="left"/>
      <w:pPr>
        <w:ind w:left="3250" w:hanging="360"/>
      </w:pPr>
      <w:rPr>
        <w:rFonts w:hint="default"/>
      </w:rPr>
    </w:lvl>
    <w:lvl w:ilvl="8" w:tplc="DC14A2D6">
      <w:numFmt w:val="bullet"/>
      <w:lvlText w:val="•"/>
      <w:lvlJc w:val="left"/>
      <w:pPr>
        <w:ind w:left="3594" w:hanging="360"/>
      </w:pPr>
      <w:rPr>
        <w:rFonts w:hint="default"/>
      </w:rPr>
    </w:lvl>
  </w:abstractNum>
  <w:abstractNum w:abstractNumId="46" w15:restartNumberingAfterBreak="0">
    <w:nsid w:val="634A51C5"/>
    <w:multiLevelType w:val="hybridMultilevel"/>
    <w:tmpl w:val="28989950"/>
    <w:lvl w:ilvl="0" w:tplc="85440A46">
      <w:start w:val="3"/>
      <w:numFmt w:val="decimal"/>
      <w:lvlText w:val="%1"/>
      <w:lvlJc w:val="left"/>
      <w:pPr>
        <w:ind w:left="1605" w:hanging="360"/>
      </w:pPr>
      <w:rPr>
        <w:rFonts w:hint="default"/>
        <w:b/>
        <w:i/>
      </w:rPr>
    </w:lvl>
    <w:lvl w:ilvl="1" w:tplc="04090019" w:tentative="1">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47" w15:restartNumberingAfterBreak="0">
    <w:nsid w:val="640720D1"/>
    <w:multiLevelType w:val="hybridMultilevel"/>
    <w:tmpl w:val="51D2492A"/>
    <w:lvl w:ilvl="0" w:tplc="48C4E49C">
      <w:start w:val="1"/>
      <w:numFmt w:val="decimal"/>
      <w:lvlText w:val="%1)"/>
      <w:lvlJc w:val="left"/>
      <w:pPr>
        <w:ind w:left="1267" w:hanging="233"/>
      </w:pPr>
      <w:rPr>
        <w:rFonts w:ascii="Calibri" w:eastAsia="Calibri" w:hAnsi="Calibri" w:cs="Calibri" w:hint="default"/>
        <w:b w:val="0"/>
        <w:bCs w:val="0"/>
        <w:i w:val="0"/>
        <w:iCs w:val="0"/>
        <w:w w:val="100"/>
        <w:sz w:val="22"/>
        <w:szCs w:val="22"/>
      </w:rPr>
    </w:lvl>
    <w:lvl w:ilvl="1" w:tplc="D5AA8212">
      <w:numFmt w:val="bullet"/>
      <w:lvlText w:val="•"/>
      <w:lvlJc w:val="left"/>
      <w:pPr>
        <w:ind w:left="2322" w:hanging="233"/>
      </w:pPr>
      <w:rPr>
        <w:rFonts w:hint="default"/>
      </w:rPr>
    </w:lvl>
    <w:lvl w:ilvl="2" w:tplc="8BFA9322">
      <w:numFmt w:val="bullet"/>
      <w:lvlText w:val="•"/>
      <w:lvlJc w:val="left"/>
      <w:pPr>
        <w:ind w:left="3384" w:hanging="233"/>
      </w:pPr>
      <w:rPr>
        <w:rFonts w:hint="default"/>
      </w:rPr>
    </w:lvl>
    <w:lvl w:ilvl="3" w:tplc="EADA7602">
      <w:numFmt w:val="bullet"/>
      <w:lvlText w:val="•"/>
      <w:lvlJc w:val="left"/>
      <w:pPr>
        <w:ind w:left="4446" w:hanging="233"/>
      </w:pPr>
      <w:rPr>
        <w:rFonts w:hint="default"/>
      </w:rPr>
    </w:lvl>
    <w:lvl w:ilvl="4" w:tplc="A4AE29AC">
      <w:numFmt w:val="bullet"/>
      <w:lvlText w:val="•"/>
      <w:lvlJc w:val="left"/>
      <w:pPr>
        <w:ind w:left="5508" w:hanging="233"/>
      </w:pPr>
      <w:rPr>
        <w:rFonts w:hint="default"/>
      </w:rPr>
    </w:lvl>
    <w:lvl w:ilvl="5" w:tplc="37F2BB5A">
      <w:numFmt w:val="bullet"/>
      <w:lvlText w:val="•"/>
      <w:lvlJc w:val="left"/>
      <w:pPr>
        <w:ind w:left="6570" w:hanging="233"/>
      </w:pPr>
      <w:rPr>
        <w:rFonts w:hint="default"/>
      </w:rPr>
    </w:lvl>
    <w:lvl w:ilvl="6" w:tplc="F85A3692">
      <w:numFmt w:val="bullet"/>
      <w:lvlText w:val="•"/>
      <w:lvlJc w:val="left"/>
      <w:pPr>
        <w:ind w:left="7632" w:hanging="233"/>
      </w:pPr>
      <w:rPr>
        <w:rFonts w:hint="default"/>
      </w:rPr>
    </w:lvl>
    <w:lvl w:ilvl="7" w:tplc="F920F1BE">
      <w:numFmt w:val="bullet"/>
      <w:lvlText w:val="•"/>
      <w:lvlJc w:val="left"/>
      <w:pPr>
        <w:ind w:left="8694" w:hanging="233"/>
      </w:pPr>
      <w:rPr>
        <w:rFonts w:hint="default"/>
      </w:rPr>
    </w:lvl>
    <w:lvl w:ilvl="8" w:tplc="C12AFC34">
      <w:numFmt w:val="bullet"/>
      <w:lvlText w:val="•"/>
      <w:lvlJc w:val="left"/>
      <w:pPr>
        <w:ind w:left="9756" w:hanging="233"/>
      </w:pPr>
      <w:rPr>
        <w:rFonts w:hint="default"/>
      </w:rPr>
    </w:lvl>
  </w:abstractNum>
  <w:abstractNum w:abstractNumId="48" w15:restartNumberingAfterBreak="0">
    <w:nsid w:val="674F0726"/>
    <w:multiLevelType w:val="hybridMultilevel"/>
    <w:tmpl w:val="F59E67D6"/>
    <w:lvl w:ilvl="0" w:tplc="0F14B824">
      <w:start w:val="39"/>
      <w:numFmt w:val="decimal"/>
      <w:lvlText w:val="%1"/>
      <w:lvlJc w:val="left"/>
      <w:pPr>
        <w:ind w:left="1168" w:hanging="255"/>
      </w:pPr>
      <w:rPr>
        <w:rFonts w:ascii="Times New Roman" w:eastAsia="Times New Roman" w:hAnsi="Times New Roman" w:cs="Times New Roman" w:hint="default"/>
        <w:b/>
        <w:bCs/>
        <w:i/>
        <w:iCs/>
        <w:w w:val="98"/>
        <w:sz w:val="20"/>
        <w:szCs w:val="20"/>
      </w:rPr>
    </w:lvl>
    <w:lvl w:ilvl="1" w:tplc="F250710A">
      <w:numFmt w:val="bullet"/>
      <w:lvlText w:val="•"/>
      <w:lvlJc w:val="left"/>
      <w:pPr>
        <w:ind w:left="1378" w:hanging="255"/>
      </w:pPr>
      <w:rPr>
        <w:rFonts w:hint="default"/>
      </w:rPr>
    </w:lvl>
    <w:lvl w:ilvl="2" w:tplc="044412A6">
      <w:numFmt w:val="bullet"/>
      <w:lvlText w:val="•"/>
      <w:lvlJc w:val="left"/>
      <w:pPr>
        <w:ind w:left="1596" w:hanging="255"/>
      </w:pPr>
      <w:rPr>
        <w:rFonts w:hint="default"/>
      </w:rPr>
    </w:lvl>
    <w:lvl w:ilvl="3" w:tplc="D6B46860">
      <w:numFmt w:val="bullet"/>
      <w:lvlText w:val="•"/>
      <w:lvlJc w:val="left"/>
      <w:pPr>
        <w:ind w:left="1814" w:hanging="255"/>
      </w:pPr>
      <w:rPr>
        <w:rFonts w:hint="default"/>
      </w:rPr>
    </w:lvl>
    <w:lvl w:ilvl="4" w:tplc="AF4A449A">
      <w:numFmt w:val="bullet"/>
      <w:lvlText w:val="•"/>
      <w:lvlJc w:val="left"/>
      <w:pPr>
        <w:ind w:left="2032" w:hanging="255"/>
      </w:pPr>
      <w:rPr>
        <w:rFonts w:hint="default"/>
      </w:rPr>
    </w:lvl>
    <w:lvl w:ilvl="5" w:tplc="48A41570">
      <w:numFmt w:val="bullet"/>
      <w:lvlText w:val="•"/>
      <w:lvlJc w:val="left"/>
      <w:pPr>
        <w:ind w:left="2250" w:hanging="255"/>
      </w:pPr>
      <w:rPr>
        <w:rFonts w:hint="default"/>
      </w:rPr>
    </w:lvl>
    <w:lvl w:ilvl="6" w:tplc="D9B6DBA0">
      <w:numFmt w:val="bullet"/>
      <w:lvlText w:val="•"/>
      <w:lvlJc w:val="left"/>
      <w:pPr>
        <w:ind w:left="2469" w:hanging="255"/>
      </w:pPr>
      <w:rPr>
        <w:rFonts w:hint="default"/>
      </w:rPr>
    </w:lvl>
    <w:lvl w:ilvl="7" w:tplc="3000CA0A">
      <w:numFmt w:val="bullet"/>
      <w:lvlText w:val="•"/>
      <w:lvlJc w:val="left"/>
      <w:pPr>
        <w:ind w:left="2687" w:hanging="255"/>
      </w:pPr>
      <w:rPr>
        <w:rFonts w:hint="default"/>
      </w:rPr>
    </w:lvl>
    <w:lvl w:ilvl="8" w:tplc="693A41F6">
      <w:numFmt w:val="bullet"/>
      <w:lvlText w:val="•"/>
      <w:lvlJc w:val="left"/>
      <w:pPr>
        <w:ind w:left="2905" w:hanging="255"/>
      </w:pPr>
      <w:rPr>
        <w:rFonts w:hint="default"/>
      </w:rPr>
    </w:lvl>
  </w:abstractNum>
  <w:abstractNum w:abstractNumId="49" w15:restartNumberingAfterBreak="0">
    <w:nsid w:val="681A6EF8"/>
    <w:multiLevelType w:val="hybridMultilevel"/>
    <w:tmpl w:val="DF042D02"/>
    <w:lvl w:ilvl="0" w:tplc="011A87F4">
      <w:start w:val="36"/>
      <w:numFmt w:val="decimal"/>
      <w:lvlText w:val="%1"/>
      <w:lvlJc w:val="left"/>
      <w:pPr>
        <w:ind w:left="1489" w:hanging="252"/>
      </w:pPr>
      <w:rPr>
        <w:rFonts w:ascii="Times New Roman" w:eastAsia="Times New Roman" w:hAnsi="Times New Roman" w:cs="Times New Roman" w:hint="default"/>
        <w:b/>
        <w:bCs/>
        <w:i/>
        <w:iCs/>
        <w:w w:val="98"/>
        <w:sz w:val="20"/>
        <w:szCs w:val="20"/>
      </w:rPr>
    </w:lvl>
    <w:lvl w:ilvl="1" w:tplc="21BA27D4">
      <w:numFmt w:val="bullet"/>
      <w:lvlText w:val="•"/>
      <w:lvlJc w:val="left"/>
      <w:pPr>
        <w:ind w:left="1696" w:hanging="252"/>
      </w:pPr>
      <w:rPr>
        <w:rFonts w:hint="default"/>
      </w:rPr>
    </w:lvl>
    <w:lvl w:ilvl="2" w:tplc="5B2C3726">
      <w:numFmt w:val="bullet"/>
      <w:lvlText w:val="•"/>
      <w:lvlJc w:val="left"/>
      <w:pPr>
        <w:ind w:left="1912" w:hanging="252"/>
      </w:pPr>
      <w:rPr>
        <w:rFonts w:hint="default"/>
      </w:rPr>
    </w:lvl>
    <w:lvl w:ilvl="3" w:tplc="1ABAB466">
      <w:numFmt w:val="bullet"/>
      <w:lvlText w:val="•"/>
      <w:lvlJc w:val="left"/>
      <w:pPr>
        <w:ind w:left="2129" w:hanging="252"/>
      </w:pPr>
      <w:rPr>
        <w:rFonts w:hint="default"/>
      </w:rPr>
    </w:lvl>
    <w:lvl w:ilvl="4" w:tplc="55DA0BE8">
      <w:numFmt w:val="bullet"/>
      <w:lvlText w:val="•"/>
      <w:lvlJc w:val="left"/>
      <w:pPr>
        <w:ind w:left="2345" w:hanging="252"/>
      </w:pPr>
      <w:rPr>
        <w:rFonts w:hint="default"/>
      </w:rPr>
    </w:lvl>
    <w:lvl w:ilvl="5" w:tplc="1F567D6C">
      <w:numFmt w:val="bullet"/>
      <w:lvlText w:val="•"/>
      <w:lvlJc w:val="left"/>
      <w:pPr>
        <w:ind w:left="2561" w:hanging="252"/>
      </w:pPr>
      <w:rPr>
        <w:rFonts w:hint="default"/>
      </w:rPr>
    </w:lvl>
    <w:lvl w:ilvl="6" w:tplc="FD02DAF6">
      <w:numFmt w:val="bullet"/>
      <w:lvlText w:val="•"/>
      <w:lvlJc w:val="left"/>
      <w:pPr>
        <w:ind w:left="2778" w:hanging="252"/>
      </w:pPr>
      <w:rPr>
        <w:rFonts w:hint="default"/>
      </w:rPr>
    </w:lvl>
    <w:lvl w:ilvl="7" w:tplc="B03C9172">
      <w:numFmt w:val="bullet"/>
      <w:lvlText w:val="•"/>
      <w:lvlJc w:val="left"/>
      <w:pPr>
        <w:ind w:left="2994" w:hanging="252"/>
      </w:pPr>
      <w:rPr>
        <w:rFonts w:hint="default"/>
      </w:rPr>
    </w:lvl>
    <w:lvl w:ilvl="8" w:tplc="2DF80638">
      <w:numFmt w:val="bullet"/>
      <w:lvlText w:val="•"/>
      <w:lvlJc w:val="left"/>
      <w:pPr>
        <w:ind w:left="3210" w:hanging="252"/>
      </w:pPr>
      <w:rPr>
        <w:rFonts w:hint="default"/>
      </w:rPr>
    </w:lvl>
  </w:abstractNum>
  <w:abstractNum w:abstractNumId="50" w15:restartNumberingAfterBreak="0">
    <w:nsid w:val="69675F4E"/>
    <w:multiLevelType w:val="hybridMultilevel"/>
    <w:tmpl w:val="D606468C"/>
    <w:lvl w:ilvl="0" w:tplc="DEE82346">
      <w:start w:val="13"/>
      <w:numFmt w:val="decimal"/>
      <w:lvlText w:val="%1"/>
      <w:lvlJc w:val="left"/>
      <w:pPr>
        <w:ind w:left="1100" w:hanging="252"/>
      </w:pPr>
      <w:rPr>
        <w:rFonts w:ascii="Times New Roman" w:eastAsia="Times New Roman" w:hAnsi="Times New Roman" w:cs="Times New Roman" w:hint="default"/>
        <w:b/>
        <w:bCs/>
        <w:i/>
        <w:iCs/>
        <w:w w:val="98"/>
        <w:sz w:val="20"/>
        <w:szCs w:val="20"/>
      </w:rPr>
    </w:lvl>
    <w:lvl w:ilvl="1" w:tplc="AF525548">
      <w:numFmt w:val="bullet"/>
      <w:lvlText w:val="•"/>
      <w:lvlJc w:val="left"/>
      <w:pPr>
        <w:ind w:left="1332" w:hanging="252"/>
      </w:pPr>
      <w:rPr>
        <w:rFonts w:hint="default"/>
      </w:rPr>
    </w:lvl>
    <w:lvl w:ilvl="2" w:tplc="194E1F68">
      <w:numFmt w:val="bullet"/>
      <w:lvlText w:val="•"/>
      <w:lvlJc w:val="left"/>
      <w:pPr>
        <w:ind w:left="1564" w:hanging="252"/>
      </w:pPr>
      <w:rPr>
        <w:rFonts w:hint="default"/>
      </w:rPr>
    </w:lvl>
    <w:lvl w:ilvl="3" w:tplc="23143D00">
      <w:numFmt w:val="bullet"/>
      <w:lvlText w:val="•"/>
      <w:lvlJc w:val="left"/>
      <w:pPr>
        <w:ind w:left="1796" w:hanging="252"/>
      </w:pPr>
      <w:rPr>
        <w:rFonts w:hint="default"/>
      </w:rPr>
    </w:lvl>
    <w:lvl w:ilvl="4" w:tplc="8D36BCA4">
      <w:numFmt w:val="bullet"/>
      <w:lvlText w:val="•"/>
      <w:lvlJc w:val="left"/>
      <w:pPr>
        <w:ind w:left="2028" w:hanging="252"/>
      </w:pPr>
      <w:rPr>
        <w:rFonts w:hint="default"/>
      </w:rPr>
    </w:lvl>
    <w:lvl w:ilvl="5" w:tplc="55007682">
      <w:numFmt w:val="bullet"/>
      <w:lvlText w:val="•"/>
      <w:lvlJc w:val="left"/>
      <w:pPr>
        <w:ind w:left="2260" w:hanging="252"/>
      </w:pPr>
      <w:rPr>
        <w:rFonts w:hint="default"/>
      </w:rPr>
    </w:lvl>
    <w:lvl w:ilvl="6" w:tplc="F11A0358">
      <w:numFmt w:val="bullet"/>
      <w:lvlText w:val="•"/>
      <w:lvlJc w:val="left"/>
      <w:pPr>
        <w:ind w:left="2492" w:hanging="252"/>
      </w:pPr>
      <w:rPr>
        <w:rFonts w:hint="default"/>
      </w:rPr>
    </w:lvl>
    <w:lvl w:ilvl="7" w:tplc="A2926DEE">
      <w:numFmt w:val="bullet"/>
      <w:lvlText w:val="•"/>
      <w:lvlJc w:val="left"/>
      <w:pPr>
        <w:ind w:left="2724" w:hanging="252"/>
      </w:pPr>
      <w:rPr>
        <w:rFonts w:hint="default"/>
      </w:rPr>
    </w:lvl>
    <w:lvl w:ilvl="8" w:tplc="A2123CDE">
      <w:numFmt w:val="bullet"/>
      <w:lvlText w:val="•"/>
      <w:lvlJc w:val="left"/>
      <w:pPr>
        <w:ind w:left="2956" w:hanging="252"/>
      </w:pPr>
      <w:rPr>
        <w:rFonts w:hint="default"/>
      </w:rPr>
    </w:lvl>
  </w:abstractNum>
  <w:abstractNum w:abstractNumId="51" w15:restartNumberingAfterBreak="0">
    <w:nsid w:val="6DB345A3"/>
    <w:multiLevelType w:val="hybridMultilevel"/>
    <w:tmpl w:val="A37672D6"/>
    <w:lvl w:ilvl="0" w:tplc="1CF8B17A">
      <w:start w:val="1"/>
      <w:numFmt w:val="decimal"/>
      <w:lvlText w:val="%1."/>
      <w:lvlJc w:val="left"/>
      <w:pPr>
        <w:ind w:left="1398" w:hanging="381"/>
      </w:pPr>
      <w:rPr>
        <w:rFonts w:ascii="Myriad Pro" w:eastAsia="Myriad Pro" w:hAnsi="Myriad Pro" w:cs="Myriad Pro" w:hint="default"/>
        <w:b w:val="0"/>
        <w:bCs w:val="0"/>
        <w:i w:val="0"/>
        <w:iCs w:val="0"/>
        <w:w w:val="100"/>
        <w:sz w:val="20"/>
        <w:szCs w:val="20"/>
      </w:rPr>
    </w:lvl>
    <w:lvl w:ilvl="1" w:tplc="4C06E9C6">
      <w:start w:val="1"/>
      <w:numFmt w:val="decimal"/>
      <w:lvlText w:val="%2."/>
      <w:lvlJc w:val="left"/>
      <w:pPr>
        <w:ind w:left="1940" w:hanging="361"/>
      </w:pPr>
      <w:rPr>
        <w:rFonts w:ascii="Myriad Pro" w:eastAsia="Myriad Pro" w:hAnsi="Myriad Pro" w:cs="Myriad Pro" w:hint="default"/>
        <w:b w:val="0"/>
        <w:bCs w:val="0"/>
        <w:i w:val="0"/>
        <w:iCs w:val="0"/>
        <w:w w:val="100"/>
        <w:sz w:val="20"/>
        <w:szCs w:val="20"/>
      </w:rPr>
    </w:lvl>
    <w:lvl w:ilvl="2" w:tplc="F1B41552">
      <w:numFmt w:val="bullet"/>
      <w:lvlText w:val="•"/>
      <w:lvlJc w:val="left"/>
      <w:pPr>
        <w:ind w:left="3037" w:hanging="361"/>
      </w:pPr>
      <w:rPr>
        <w:rFonts w:hint="default"/>
      </w:rPr>
    </w:lvl>
    <w:lvl w:ilvl="3" w:tplc="2A78A042">
      <w:numFmt w:val="bullet"/>
      <w:lvlText w:val="•"/>
      <w:lvlJc w:val="left"/>
      <w:pPr>
        <w:ind w:left="4135" w:hanging="361"/>
      </w:pPr>
      <w:rPr>
        <w:rFonts w:hint="default"/>
      </w:rPr>
    </w:lvl>
    <w:lvl w:ilvl="4" w:tplc="76B0C45C">
      <w:numFmt w:val="bullet"/>
      <w:lvlText w:val="•"/>
      <w:lvlJc w:val="left"/>
      <w:pPr>
        <w:ind w:left="5233" w:hanging="361"/>
      </w:pPr>
      <w:rPr>
        <w:rFonts w:hint="default"/>
      </w:rPr>
    </w:lvl>
    <w:lvl w:ilvl="5" w:tplc="A9387CAA">
      <w:numFmt w:val="bullet"/>
      <w:lvlText w:val="•"/>
      <w:lvlJc w:val="left"/>
      <w:pPr>
        <w:ind w:left="6331" w:hanging="361"/>
      </w:pPr>
      <w:rPr>
        <w:rFonts w:hint="default"/>
      </w:rPr>
    </w:lvl>
    <w:lvl w:ilvl="6" w:tplc="294C93A8">
      <w:numFmt w:val="bullet"/>
      <w:lvlText w:val="•"/>
      <w:lvlJc w:val="left"/>
      <w:pPr>
        <w:ind w:left="7428" w:hanging="361"/>
      </w:pPr>
      <w:rPr>
        <w:rFonts w:hint="default"/>
      </w:rPr>
    </w:lvl>
    <w:lvl w:ilvl="7" w:tplc="0F1E64CC">
      <w:numFmt w:val="bullet"/>
      <w:lvlText w:val="•"/>
      <w:lvlJc w:val="left"/>
      <w:pPr>
        <w:ind w:left="8526" w:hanging="361"/>
      </w:pPr>
      <w:rPr>
        <w:rFonts w:hint="default"/>
      </w:rPr>
    </w:lvl>
    <w:lvl w:ilvl="8" w:tplc="6596B92C">
      <w:numFmt w:val="bullet"/>
      <w:lvlText w:val="•"/>
      <w:lvlJc w:val="left"/>
      <w:pPr>
        <w:ind w:left="9624" w:hanging="361"/>
      </w:pPr>
      <w:rPr>
        <w:rFonts w:hint="default"/>
      </w:rPr>
    </w:lvl>
  </w:abstractNum>
  <w:abstractNum w:abstractNumId="52" w15:restartNumberingAfterBreak="0">
    <w:nsid w:val="71F50E26"/>
    <w:multiLevelType w:val="hybridMultilevel"/>
    <w:tmpl w:val="FAA08E18"/>
    <w:lvl w:ilvl="0" w:tplc="A2341D3A">
      <w:start w:val="37"/>
      <w:numFmt w:val="decimal"/>
      <w:lvlText w:val="%1"/>
      <w:lvlJc w:val="left"/>
      <w:pPr>
        <w:ind w:left="1237" w:hanging="255"/>
        <w:jc w:val="right"/>
      </w:pPr>
      <w:rPr>
        <w:rFonts w:ascii="Times New Roman" w:eastAsia="Times New Roman" w:hAnsi="Times New Roman" w:cs="Times New Roman" w:hint="default"/>
        <w:b/>
        <w:bCs/>
        <w:i/>
        <w:iCs/>
        <w:w w:val="98"/>
        <w:sz w:val="20"/>
        <w:szCs w:val="20"/>
      </w:rPr>
    </w:lvl>
    <w:lvl w:ilvl="1" w:tplc="BB2AE838">
      <w:numFmt w:val="bullet"/>
      <w:lvlText w:val="•"/>
      <w:lvlJc w:val="left"/>
      <w:pPr>
        <w:ind w:left="1480" w:hanging="255"/>
      </w:pPr>
      <w:rPr>
        <w:rFonts w:hint="default"/>
      </w:rPr>
    </w:lvl>
    <w:lvl w:ilvl="2" w:tplc="6F684CA8">
      <w:numFmt w:val="bullet"/>
      <w:lvlText w:val="•"/>
      <w:lvlJc w:val="left"/>
      <w:pPr>
        <w:ind w:left="1720" w:hanging="255"/>
      </w:pPr>
      <w:rPr>
        <w:rFonts w:hint="default"/>
      </w:rPr>
    </w:lvl>
    <w:lvl w:ilvl="3" w:tplc="4802C6F8">
      <w:numFmt w:val="bullet"/>
      <w:lvlText w:val="•"/>
      <w:lvlJc w:val="left"/>
      <w:pPr>
        <w:ind w:left="1961" w:hanging="255"/>
      </w:pPr>
      <w:rPr>
        <w:rFonts w:hint="default"/>
      </w:rPr>
    </w:lvl>
    <w:lvl w:ilvl="4" w:tplc="C2D4F7D4">
      <w:numFmt w:val="bullet"/>
      <w:lvlText w:val="•"/>
      <w:lvlJc w:val="left"/>
      <w:pPr>
        <w:ind w:left="2201" w:hanging="255"/>
      </w:pPr>
      <w:rPr>
        <w:rFonts w:hint="default"/>
      </w:rPr>
    </w:lvl>
    <w:lvl w:ilvl="5" w:tplc="35B8391A">
      <w:numFmt w:val="bullet"/>
      <w:lvlText w:val="•"/>
      <w:lvlJc w:val="left"/>
      <w:pPr>
        <w:ind w:left="2441" w:hanging="255"/>
      </w:pPr>
      <w:rPr>
        <w:rFonts w:hint="default"/>
      </w:rPr>
    </w:lvl>
    <w:lvl w:ilvl="6" w:tplc="1CF67BC6">
      <w:numFmt w:val="bullet"/>
      <w:lvlText w:val="•"/>
      <w:lvlJc w:val="left"/>
      <w:pPr>
        <w:ind w:left="2682" w:hanging="255"/>
      </w:pPr>
      <w:rPr>
        <w:rFonts w:hint="default"/>
      </w:rPr>
    </w:lvl>
    <w:lvl w:ilvl="7" w:tplc="D7AEEF98">
      <w:numFmt w:val="bullet"/>
      <w:lvlText w:val="•"/>
      <w:lvlJc w:val="left"/>
      <w:pPr>
        <w:ind w:left="2922" w:hanging="255"/>
      </w:pPr>
      <w:rPr>
        <w:rFonts w:hint="default"/>
      </w:rPr>
    </w:lvl>
    <w:lvl w:ilvl="8" w:tplc="511E7BDA">
      <w:numFmt w:val="bullet"/>
      <w:lvlText w:val="•"/>
      <w:lvlJc w:val="left"/>
      <w:pPr>
        <w:ind w:left="3162" w:hanging="255"/>
      </w:pPr>
      <w:rPr>
        <w:rFonts w:hint="default"/>
      </w:rPr>
    </w:lvl>
  </w:abstractNum>
  <w:abstractNum w:abstractNumId="53" w15:restartNumberingAfterBreak="0">
    <w:nsid w:val="73D0320D"/>
    <w:multiLevelType w:val="hybridMultilevel"/>
    <w:tmpl w:val="BE9271E4"/>
    <w:lvl w:ilvl="0" w:tplc="678608D2">
      <w:start w:val="3"/>
      <w:numFmt w:val="decimal"/>
      <w:lvlText w:val="%1"/>
      <w:lvlJc w:val="left"/>
      <w:pPr>
        <w:ind w:left="1605" w:hanging="360"/>
      </w:pPr>
      <w:rPr>
        <w:rFonts w:hint="default"/>
        <w:b/>
        <w:i/>
      </w:rPr>
    </w:lvl>
    <w:lvl w:ilvl="1" w:tplc="04090019" w:tentative="1">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54" w15:restartNumberingAfterBreak="0">
    <w:nsid w:val="74715C7F"/>
    <w:multiLevelType w:val="hybridMultilevel"/>
    <w:tmpl w:val="9998F796"/>
    <w:lvl w:ilvl="0" w:tplc="002AAB1E">
      <w:numFmt w:val="bullet"/>
      <w:lvlText w:val=""/>
      <w:lvlJc w:val="left"/>
      <w:pPr>
        <w:ind w:left="835" w:hanging="360"/>
      </w:pPr>
      <w:rPr>
        <w:rFonts w:ascii="Symbol" w:eastAsia="Symbol" w:hAnsi="Symbol" w:cs="Symbol" w:hint="default"/>
        <w:b w:val="0"/>
        <w:bCs w:val="0"/>
        <w:i w:val="0"/>
        <w:iCs w:val="0"/>
        <w:w w:val="100"/>
        <w:sz w:val="22"/>
        <w:szCs w:val="22"/>
      </w:rPr>
    </w:lvl>
    <w:lvl w:ilvl="1" w:tplc="2DD225DE">
      <w:numFmt w:val="bullet"/>
      <w:lvlText w:val="•"/>
      <w:lvlJc w:val="left"/>
      <w:pPr>
        <w:ind w:left="1184" w:hanging="360"/>
      </w:pPr>
      <w:rPr>
        <w:rFonts w:hint="default"/>
      </w:rPr>
    </w:lvl>
    <w:lvl w:ilvl="2" w:tplc="3F2AA7C2">
      <w:numFmt w:val="bullet"/>
      <w:lvlText w:val="•"/>
      <w:lvlJc w:val="left"/>
      <w:pPr>
        <w:ind w:left="1528" w:hanging="360"/>
      </w:pPr>
      <w:rPr>
        <w:rFonts w:hint="default"/>
      </w:rPr>
    </w:lvl>
    <w:lvl w:ilvl="3" w:tplc="68283C36">
      <w:numFmt w:val="bullet"/>
      <w:lvlText w:val="•"/>
      <w:lvlJc w:val="left"/>
      <w:pPr>
        <w:ind w:left="1872" w:hanging="360"/>
      </w:pPr>
      <w:rPr>
        <w:rFonts w:hint="default"/>
      </w:rPr>
    </w:lvl>
    <w:lvl w:ilvl="4" w:tplc="4080BEB8">
      <w:numFmt w:val="bullet"/>
      <w:lvlText w:val="•"/>
      <w:lvlJc w:val="left"/>
      <w:pPr>
        <w:ind w:left="2217" w:hanging="360"/>
      </w:pPr>
      <w:rPr>
        <w:rFonts w:hint="default"/>
      </w:rPr>
    </w:lvl>
    <w:lvl w:ilvl="5" w:tplc="46963EBE">
      <w:numFmt w:val="bullet"/>
      <w:lvlText w:val="•"/>
      <w:lvlJc w:val="left"/>
      <w:pPr>
        <w:ind w:left="2561" w:hanging="360"/>
      </w:pPr>
      <w:rPr>
        <w:rFonts w:hint="default"/>
      </w:rPr>
    </w:lvl>
    <w:lvl w:ilvl="6" w:tplc="8B388916">
      <w:numFmt w:val="bullet"/>
      <w:lvlText w:val="•"/>
      <w:lvlJc w:val="left"/>
      <w:pPr>
        <w:ind w:left="2905" w:hanging="360"/>
      </w:pPr>
      <w:rPr>
        <w:rFonts w:hint="default"/>
      </w:rPr>
    </w:lvl>
    <w:lvl w:ilvl="7" w:tplc="BAC6E9F8">
      <w:numFmt w:val="bullet"/>
      <w:lvlText w:val="•"/>
      <w:lvlJc w:val="left"/>
      <w:pPr>
        <w:ind w:left="3250" w:hanging="360"/>
      </w:pPr>
      <w:rPr>
        <w:rFonts w:hint="default"/>
      </w:rPr>
    </w:lvl>
    <w:lvl w:ilvl="8" w:tplc="8D24084C">
      <w:numFmt w:val="bullet"/>
      <w:lvlText w:val="•"/>
      <w:lvlJc w:val="left"/>
      <w:pPr>
        <w:ind w:left="3594" w:hanging="360"/>
      </w:pPr>
      <w:rPr>
        <w:rFonts w:hint="default"/>
      </w:rPr>
    </w:lvl>
  </w:abstractNum>
  <w:abstractNum w:abstractNumId="55" w15:restartNumberingAfterBreak="0">
    <w:nsid w:val="768D3F57"/>
    <w:multiLevelType w:val="hybridMultilevel"/>
    <w:tmpl w:val="61AEAFCA"/>
    <w:lvl w:ilvl="0" w:tplc="04090001">
      <w:start w:val="1"/>
      <w:numFmt w:val="bullet"/>
      <w:lvlText w:val=""/>
      <w:lvlJc w:val="left"/>
      <w:pPr>
        <w:ind w:left="1958" w:hanging="360"/>
      </w:pPr>
      <w:rPr>
        <w:rFonts w:ascii="Symbol" w:hAnsi="Symbol" w:hint="default"/>
      </w:rPr>
    </w:lvl>
    <w:lvl w:ilvl="1" w:tplc="04090003">
      <w:start w:val="1"/>
      <w:numFmt w:val="bullet"/>
      <w:lvlText w:val="o"/>
      <w:lvlJc w:val="left"/>
      <w:pPr>
        <w:ind w:left="2678" w:hanging="360"/>
      </w:pPr>
      <w:rPr>
        <w:rFonts w:ascii="Courier New" w:hAnsi="Courier New" w:cs="Courier New" w:hint="default"/>
      </w:rPr>
    </w:lvl>
    <w:lvl w:ilvl="2" w:tplc="04090005" w:tentative="1">
      <w:start w:val="1"/>
      <w:numFmt w:val="bullet"/>
      <w:lvlText w:val=""/>
      <w:lvlJc w:val="left"/>
      <w:pPr>
        <w:ind w:left="3398" w:hanging="360"/>
      </w:pPr>
      <w:rPr>
        <w:rFonts w:ascii="Wingdings" w:hAnsi="Wingdings" w:hint="default"/>
      </w:rPr>
    </w:lvl>
    <w:lvl w:ilvl="3" w:tplc="04090001" w:tentative="1">
      <w:start w:val="1"/>
      <w:numFmt w:val="bullet"/>
      <w:lvlText w:val=""/>
      <w:lvlJc w:val="left"/>
      <w:pPr>
        <w:ind w:left="4118" w:hanging="360"/>
      </w:pPr>
      <w:rPr>
        <w:rFonts w:ascii="Symbol" w:hAnsi="Symbol" w:hint="default"/>
      </w:rPr>
    </w:lvl>
    <w:lvl w:ilvl="4" w:tplc="04090003" w:tentative="1">
      <w:start w:val="1"/>
      <w:numFmt w:val="bullet"/>
      <w:lvlText w:val="o"/>
      <w:lvlJc w:val="left"/>
      <w:pPr>
        <w:ind w:left="4838" w:hanging="360"/>
      </w:pPr>
      <w:rPr>
        <w:rFonts w:ascii="Courier New" w:hAnsi="Courier New" w:cs="Courier New" w:hint="default"/>
      </w:rPr>
    </w:lvl>
    <w:lvl w:ilvl="5" w:tplc="04090005" w:tentative="1">
      <w:start w:val="1"/>
      <w:numFmt w:val="bullet"/>
      <w:lvlText w:val=""/>
      <w:lvlJc w:val="left"/>
      <w:pPr>
        <w:ind w:left="5558" w:hanging="360"/>
      </w:pPr>
      <w:rPr>
        <w:rFonts w:ascii="Wingdings" w:hAnsi="Wingdings" w:hint="default"/>
      </w:rPr>
    </w:lvl>
    <w:lvl w:ilvl="6" w:tplc="04090001" w:tentative="1">
      <w:start w:val="1"/>
      <w:numFmt w:val="bullet"/>
      <w:lvlText w:val=""/>
      <w:lvlJc w:val="left"/>
      <w:pPr>
        <w:ind w:left="6278" w:hanging="360"/>
      </w:pPr>
      <w:rPr>
        <w:rFonts w:ascii="Symbol" w:hAnsi="Symbol" w:hint="default"/>
      </w:rPr>
    </w:lvl>
    <w:lvl w:ilvl="7" w:tplc="04090003" w:tentative="1">
      <w:start w:val="1"/>
      <w:numFmt w:val="bullet"/>
      <w:lvlText w:val="o"/>
      <w:lvlJc w:val="left"/>
      <w:pPr>
        <w:ind w:left="6998" w:hanging="360"/>
      </w:pPr>
      <w:rPr>
        <w:rFonts w:ascii="Courier New" w:hAnsi="Courier New" w:cs="Courier New" w:hint="default"/>
      </w:rPr>
    </w:lvl>
    <w:lvl w:ilvl="8" w:tplc="04090005" w:tentative="1">
      <w:start w:val="1"/>
      <w:numFmt w:val="bullet"/>
      <w:lvlText w:val=""/>
      <w:lvlJc w:val="left"/>
      <w:pPr>
        <w:ind w:left="7718" w:hanging="360"/>
      </w:pPr>
      <w:rPr>
        <w:rFonts w:ascii="Wingdings" w:hAnsi="Wingdings" w:hint="default"/>
      </w:rPr>
    </w:lvl>
  </w:abstractNum>
  <w:abstractNum w:abstractNumId="56" w15:restartNumberingAfterBreak="0">
    <w:nsid w:val="769F1119"/>
    <w:multiLevelType w:val="hybridMultilevel"/>
    <w:tmpl w:val="3836CF8E"/>
    <w:lvl w:ilvl="0" w:tplc="14A2FD22">
      <w:start w:val="9"/>
      <w:numFmt w:val="decimal"/>
      <w:lvlText w:val="%1"/>
      <w:lvlJc w:val="left"/>
      <w:pPr>
        <w:ind w:left="1237" w:hanging="152"/>
      </w:pPr>
      <w:rPr>
        <w:rFonts w:ascii="Times New Roman" w:eastAsia="Times New Roman" w:hAnsi="Times New Roman" w:cs="Times New Roman" w:hint="default"/>
        <w:b/>
        <w:bCs/>
        <w:i/>
        <w:iCs/>
        <w:w w:val="98"/>
        <w:sz w:val="20"/>
        <w:szCs w:val="20"/>
      </w:rPr>
    </w:lvl>
    <w:lvl w:ilvl="1" w:tplc="C5722586">
      <w:numFmt w:val="bullet"/>
      <w:lvlText w:val="•"/>
      <w:lvlJc w:val="left"/>
      <w:pPr>
        <w:ind w:left="1486" w:hanging="152"/>
      </w:pPr>
      <w:rPr>
        <w:rFonts w:hint="default"/>
      </w:rPr>
    </w:lvl>
    <w:lvl w:ilvl="2" w:tplc="08F2AAF2">
      <w:numFmt w:val="bullet"/>
      <w:lvlText w:val="•"/>
      <w:lvlJc w:val="left"/>
      <w:pPr>
        <w:ind w:left="1733" w:hanging="152"/>
      </w:pPr>
      <w:rPr>
        <w:rFonts w:hint="default"/>
      </w:rPr>
    </w:lvl>
    <w:lvl w:ilvl="3" w:tplc="AA981C12">
      <w:numFmt w:val="bullet"/>
      <w:lvlText w:val="•"/>
      <w:lvlJc w:val="left"/>
      <w:pPr>
        <w:ind w:left="1980" w:hanging="152"/>
      </w:pPr>
      <w:rPr>
        <w:rFonts w:hint="default"/>
      </w:rPr>
    </w:lvl>
    <w:lvl w:ilvl="4" w:tplc="478E6B4A">
      <w:numFmt w:val="bullet"/>
      <w:lvlText w:val="•"/>
      <w:lvlJc w:val="left"/>
      <w:pPr>
        <w:ind w:left="2227" w:hanging="152"/>
      </w:pPr>
      <w:rPr>
        <w:rFonts w:hint="default"/>
      </w:rPr>
    </w:lvl>
    <w:lvl w:ilvl="5" w:tplc="840C3F3A">
      <w:numFmt w:val="bullet"/>
      <w:lvlText w:val="•"/>
      <w:lvlJc w:val="left"/>
      <w:pPr>
        <w:ind w:left="2474" w:hanging="152"/>
      </w:pPr>
      <w:rPr>
        <w:rFonts w:hint="default"/>
      </w:rPr>
    </w:lvl>
    <w:lvl w:ilvl="6" w:tplc="11A67040">
      <w:numFmt w:val="bullet"/>
      <w:lvlText w:val="•"/>
      <w:lvlJc w:val="left"/>
      <w:pPr>
        <w:ind w:left="2721" w:hanging="152"/>
      </w:pPr>
      <w:rPr>
        <w:rFonts w:hint="default"/>
      </w:rPr>
    </w:lvl>
    <w:lvl w:ilvl="7" w:tplc="AB36E8D8">
      <w:numFmt w:val="bullet"/>
      <w:lvlText w:val="•"/>
      <w:lvlJc w:val="left"/>
      <w:pPr>
        <w:ind w:left="2968" w:hanging="152"/>
      </w:pPr>
      <w:rPr>
        <w:rFonts w:hint="default"/>
      </w:rPr>
    </w:lvl>
    <w:lvl w:ilvl="8" w:tplc="31308898">
      <w:numFmt w:val="bullet"/>
      <w:lvlText w:val="•"/>
      <w:lvlJc w:val="left"/>
      <w:pPr>
        <w:ind w:left="3215" w:hanging="152"/>
      </w:pPr>
      <w:rPr>
        <w:rFonts w:hint="default"/>
      </w:rPr>
    </w:lvl>
  </w:abstractNum>
  <w:abstractNum w:abstractNumId="57" w15:restartNumberingAfterBreak="0">
    <w:nsid w:val="794C3A1F"/>
    <w:multiLevelType w:val="hybridMultilevel"/>
    <w:tmpl w:val="00F28F2C"/>
    <w:lvl w:ilvl="0" w:tplc="04090001">
      <w:start w:val="1"/>
      <w:numFmt w:val="bullet"/>
      <w:lvlText w:val=""/>
      <w:lvlJc w:val="left"/>
      <w:pPr>
        <w:ind w:left="1960" w:hanging="360"/>
      </w:pPr>
      <w:rPr>
        <w:rFonts w:ascii="Symbol" w:hAnsi="Symbol" w:hint="default"/>
      </w:rPr>
    </w:lvl>
    <w:lvl w:ilvl="1" w:tplc="04090003" w:tentative="1">
      <w:start w:val="1"/>
      <w:numFmt w:val="bullet"/>
      <w:lvlText w:val="o"/>
      <w:lvlJc w:val="left"/>
      <w:pPr>
        <w:ind w:left="2680" w:hanging="360"/>
      </w:pPr>
      <w:rPr>
        <w:rFonts w:ascii="Courier New" w:hAnsi="Courier New" w:cs="Courier New" w:hint="default"/>
      </w:rPr>
    </w:lvl>
    <w:lvl w:ilvl="2" w:tplc="04090005" w:tentative="1">
      <w:start w:val="1"/>
      <w:numFmt w:val="bullet"/>
      <w:lvlText w:val=""/>
      <w:lvlJc w:val="left"/>
      <w:pPr>
        <w:ind w:left="3400" w:hanging="360"/>
      </w:pPr>
      <w:rPr>
        <w:rFonts w:ascii="Wingdings" w:hAnsi="Wingdings" w:hint="default"/>
      </w:rPr>
    </w:lvl>
    <w:lvl w:ilvl="3" w:tplc="04090001" w:tentative="1">
      <w:start w:val="1"/>
      <w:numFmt w:val="bullet"/>
      <w:lvlText w:val=""/>
      <w:lvlJc w:val="left"/>
      <w:pPr>
        <w:ind w:left="4120" w:hanging="360"/>
      </w:pPr>
      <w:rPr>
        <w:rFonts w:ascii="Symbol" w:hAnsi="Symbol" w:hint="default"/>
      </w:rPr>
    </w:lvl>
    <w:lvl w:ilvl="4" w:tplc="04090003" w:tentative="1">
      <w:start w:val="1"/>
      <w:numFmt w:val="bullet"/>
      <w:lvlText w:val="o"/>
      <w:lvlJc w:val="left"/>
      <w:pPr>
        <w:ind w:left="4840" w:hanging="360"/>
      </w:pPr>
      <w:rPr>
        <w:rFonts w:ascii="Courier New" w:hAnsi="Courier New" w:cs="Courier New" w:hint="default"/>
      </w:rPr>
    </w:lvl>
    <w:lvl w:ilvl="5" w:tplc="04090005" w:tentative="1">
      <w:start w:val="1"/>
      <w:numFmt w:val="bullet"/>
      <w:lvlText w:val=""/>
      <w:lvlJc w:val="left"/>
      <w:pPr>
        <w:ind w:left="5560" w:hanging="360"/>
      </w:pPr>
      <w:rPr>
        <w:rFonts w:ascii="Wingdings" w:hAnsi="Wingdings" w:hint="default"/>
      </w:rPr>
    </w:lvl>
    <w:lvl w:ilvl="6" w:tplc="04090001" w:tentative="1">
      <w:start w:val="1"/>
      <w:numFmt w:val="bullet"/>
      <w:lvlText w:val=""/>
      <w:lvlJc w:val="left"/>
      <w:pPr>
        <w:ind w:left="6280" w:hanging="360"/>
      </w:pPr>
      <w:rPr>
        <w:rFonts w:ascii="Symbol" w:hAnsi="Symbol" w:hint="default"/>
      </w:rPr>
    </w:lvl>
    <w:lvl w:ilvl="7" w:tplc="04090003" w:tentative="1">
      <w:start w:val="1"/>
      <w:numFmt w:val="bullet"/>
      <w:lvlText w:val="o"/>
      <w:lvlJc w:val="left"/>
      <w:pPr>
        <w:ind w:left="7000" w:hanging="360"/>
      </w:pPr>
      <w:rPr>
        <w:rFonts w:ascii="Courier New" w:hAnsi="Courier New" w:cs="Courier New" w:hint="default"/>
      </w:rPr>
    </w:lvl>
    <w:lvl w:ilvl="8" w:tplc="04090005" w:tentative="1">
      <w:start w:val="1"/>
      <w:numFmt w:val="bullet"/>
      <w:lvlText w:val=""/>
      <w:lvlJc w:val="left"/>
      <w:pPr>
        <w:ind w:left="7720" w:hanging="360"/>
      </w:pPr>
      <w:rPr>
        <w:rFonts w:ascii="Wingdings" w:hAnsi="Wingdings" w:hint="default"/>
      </w:rPr>
    </w:lvl>
  </w:abstractNum>
  <w:abstractNum w:abstractNumId="58" w15:restartNumberingAfterBreak="0">
    <w:nsid w:val="7C47157C"/>
    <w:multiLevelType w:val="hybridMultilevel"/>
    <w:tmpl w:val="EA9C2BBA"/>
    <w:lvl w:ilvl="0" w:tplc="F288FE1C">
      <w:start w:val="25"/>
      <w:numFmt w:val="decimal"/>
      <w:lvlText w:val="%1"/>
      <w:lvlJc w:val="left"/>
      <w:pPr>
        <w:ind w:left="1000" w:hanging="252"/>
      </w:pPr>
      <w:rPr>
        <w:rFonts w:ascii="Times New Roman" w:eastAsia="Times New Roman" w:hAnsi="Times New Roman" w:cs="Times New Roman" w:hint="default"/>
        <w:b/>
        <w:bCs/>
        <w:i/>
        <w:iCs/>
        <w:w w:val="98"/>
        <w:sz w:val="20"/>
        <w:szCs w:val="20"/>
      </w:rPr>
    </w:lvl>
    <w:lvl w:ilvl="1" w:tplc="3E6ACC60">
      <w:numFmt w:val="bullet"/>
      <w:lvlText w:val="•"/>
      <w:lvlJc w:val="left"/>
      <w:pPr>
        <w:ind w:left="1367" w:hanging="252"/>
      </w:pPr>
      <w:rPr>
        <w:rFonts w:hint="default"/>
      </w:rPr>
    </w:lvl>
    <w:lvl w:ilvl="2" w:tplc="FF620042">
      <w:numFmt w:val="bullet"/>
      <w:lvlText w:val="•"/>
      <w:lvlJc w:val="left"/>
      <w:pPr>
        <w:ind w:left="1734" w:hanging="252"/>
      </w:pPr>
      <w:rPr>
        <w:rFonts w:hint="default"/>
      </w:rPr>
    </w:lvl>
    <w:lvl w:ilvl="3" w:tplc="4D66B5B4">
      <w:numFmt w:val="bullet"/>
      <w:lvlText w:val="•"/>
      <w:lvlJc w:val="left"/>
      <w:pPr>
        <w:ind w:left="2101" w:hanging="252"/>
      </w:pPr>
      <w:rPr>
        <w:rFonts w:hint="default"/>
      </w:rPr>
    </w:lvl>
    <w:lvl w:ilvl="4" w:tplc="36B0866A">
      <w:numFmt w:val="bullet"/>
      <w:lvlText w:val="•"/>
      <w:lvlJc w:val="left"/>
      <w:pPr>
        <w:ind w:left="2468" w:hanging="252"/>
      </w:pPr>
      <w:rPr>
        <w:rFonts w:hint="default"/>
      </w:rPr>
    </w:lvl>
    <w:lvl w:ilvl="5" w:tplc="220A4C10">
      <w:numFmt w:val="bullet"/>
      <w:lvlText w:val="•"/>
      <w:lvlJc w:val="left"/>
      <w:pPr>
        <w:ind w:left="2835" w:hanging="252"/>
      </w:pPr>
      <w:rPr>
        <w:rFonts w:hint="default"/>
      </w:rPr>
    </w:lvl>
    <w:lvl w:ilvl="6" w:tplc="92A09ED4">
      <w:numFmt w:val="bullet"/>
      <w:lvlText w:val="•"/>
      <w:lvlJc w:val="left"/>
      <w:pPr>
        <w:ind w:left="3202" w:hanging="252"/>
      </w:pPr>
      <w:rPr>
        <w:rFonts w:hint="default"/>
      </w:rPr>
    </w:lvl>
    <w:lvl w:ilvl="7" w:tplc="9FE0E554">
      <w:numFmt w:val="bullet"/>
      <w:lvlText w:val="•"/>
      <w:lvlJc w:val="left"/>
      <w:pPr>
        <w:ind w:left="3569" w:hanging="252"/>
      </w:pPr>
      <w:rPr>
        <w:rFonts w:hint="default"/>
      </w:rPr>
    </w:lvl>
    <w:lvl w:ilvl="8" w:tplc="68EA59E0">
      <w:numFmt w:val="bullet"/>
      <w:lvlText w:val="•"/>
      <w:lvlJc w:val="left"/>
      <w:pPr>
        <w:ind w:left="3936" w:hanging="252"/>
      </w:pPr>
      <w:rPr>
        <w:rFonts w:hint="default"/>
      </w:rPr>
    </w:lvl>
  </w:abstractNum>
  <w:num w:numId="1">
    <w:abstractNumId w:val="51"/>
  </w:num>
  <w:num w:numId="2">
    <w:abstractNumId w:val="18"/>
  </w:num>
  <w:num w:numId="3">
    <w:abstractNumId w:val="7"/>
  </w:num>
  <w:num w:numId="4">
    <w:abstractNumId w:val="35"/>
  </w:num>
  <w:num w:numId="5">
    <w:abstractNumId w:val="38"/>
  </w:num>
  <w:num w:numId="6">
    <w:abstractNumId w:val="15"/>
  </w:num>
  <w:num w:numId="7">
    <w:abstractNumId w:val="3"/>
  </w:num>
  <w:num w:numId="8">
    <w:abstractNumId w:val="41"/>
  </w:num>
  <w:num w:numId="9">
    <w:abstractNumId w:val="54"/>
  </w:num>
  <w:num w:numId="10">
    <w:abstractNumId w:val="42"/>
  </w:num>
  <w:num w:numId="11">
    <w:abstractNumId w:val="45"/>
  </w:num>
  <w:num w:numId="12">
    <w:abstractNumId w:val="26"/>
  </w:num>
  <w:num w:numId="13">
    <w:abstractNumId w:val="12"/>
  </w:num>
  <w:num w:numId="14">
    <w:abstractNumId w:val="37"/>
  </w:num>
  <w:num w:numId="15">
    <w:abstractNumId w:val="20"/>
  </w:num>
  <w:num w:numId="16">
    <w:abstractNumId w:val="6"/>
  </w:num>
  <w:num w:numId="17">
    <w:abstractNumId w:val="36"/>
  </w:num>
  <w:num w:numId="18">
    <w:abstractNumId w:val="30"/>
  </w:num>
  <w:num w:numId="19">
    <w:abstractNumId w:val="47"/>
  </w:num>
  <w:num w:numId="20">
    <w:abstractNumId w:val="1"/>
  </w:num>
  <w:num w:numId="21">
    <w:abstractNumId w:val="23"/>
  </w:num>
  <w:num w:numId="22">
    <w:abstractNumId w:val="29"/>
  </w:num>
  <w:num w:numId="23">
    <w:abstractNumId w:val="33"/>
  </w:num>
  <w:num w:numId="24">
    <w:abstractNumId w:val="4"/>
  </w:num>
  <w:num w:numId="25">
    <w:abstractNumId w:val="9"/>
  </w:num>
  <w:num w:numId="26">
    <w:abstractNumId w:val="16"/>
  </w:num>
  <w:num w:numId="27">
    <w:abstractNumId w:val="31"/>
  </w:num>
  <w:num w:numId="28">
    <w:abstractNumId w:val="48"/>
  </w:num>
  <w:num w:numId="29">
    <w:abstractNumId w:val="52"/>
  </w:num>
  <w:num w:numId="30">
    <w:abstractNumId w:val="49"/>
  </w:num>
  <w:num w:numId="31">
    <w:abstractNumId w:val="0"/>
  </w:num>
  <w:num w:numId="32">
    <w:abstractNumId w:val="19"/>
  </w:num>
  <w:num w:numId="33">
    <w:abstractNumId w:val="44"/>
  </w:num>
  <w:num w:numId="34">
    <w:abstractNumId w:val="28"/>
  </w:num>
  <w:num w:numId="35">
    <w:abstractNumId w:val="58"/>
  </w:num>
  <w:num w:numId="36">
    <w:abstractNumId w:val="13"/>
  </w:num>
  <w:num w:numId="37">
    <w:abstractNumId w:val="2"/>
  </w:num>
  <w:num w:numId="38">
    <w:abstractNumId w:val="32"/>
  </w:num>
  <w:num w:numId="39">
    <w:abstractNumId w:val="10"/>
  </w:num>
  <w:num w:numId="40">
    <w:abstractNumId w:val="50"/>
  </w:num>
  <w:num w:numId="41">
    <w:abstractNumId w:val="22"/>
  </w:num>
  <w:num w:numId="42">
    <w:abstractNumId w:val="14"/>
  </w:num>
  <w:num w:numId="43">
    <w:abstractNumId w:val="56"/>
  </w:num>
  <w:num w:numId="44">
    <w:abstractNumId w:val="39"/>
  </w:num>
  <w:num w:numId="45">
    <w:abstractNumId w:val="25"/>
  </w:num>
  <w:num w:numId="46">
    <w:abstractNumId w:val="27"/>
  </w:num>
  <w:num w:numId="47">
    <w:abstractNumId w:val="40"/>
  </w:num>
  <w:num w:numId="48">
    <w:abstractNumId w:val="43"/>
  </w:num>
  <w:num w:numId="49">
    <w:abstractNumId w:val="34"/>
  </w:num>
  <w:num w:numId="50">
    <w:abstractNumId w:val="57"/>
  </w:num>
  <w:num w:numId="51">
    <w:abstractNumId w:val="17"/>
  </w:num>
  <w:num w:numId="52">
    <w:abstractNumId w:val="55"/>
  </w:num>
  <w:num w:numId="53">
    <w:abstractNumId w:val="5"/>
  </w:num>
  <w:num w:numId="54">
    <w:abstractNumId w:val="11"/>
  </w:num>
  <w:num w:numId="55">
    <w:abstractNumId w:val="24"/>
  </w:num>
  <w:num w:numId="56">
    <w:abstractNumId w:val="21"/>
  </w:num>
  <w:num w:numId="57">
    <w:abstractNumId w:val="53"/>
  </w:num>
  <w:num w:numId="58">
    <w:abstractNumId w:val="46"/>
  </w:num>
  <w:num w:numId="59">
    <w:abstractNumId w:val="8"/>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ime D West">
    <w15:presenceInfo w15:providerId="AD" w15:userId="S-1-5-21-220523388-1343024091-682003330-1429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535"/>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C81FBB"/>
    <w:rsid w:val="00003F38"/>
    <w:rsid w:val="00026D35"/>
    <w:rsid w:val="00034886"/>
    <w:rsid w:val="00073224"/>
    <w:rsid w:val="00087B15"/>
    <w:rsid w:val="000A1396"/>
    <w:rsid w:val="000B5F69"/>
    <w:rsid w:val="000C1940"/>
    <w:rsid w:val="000E4B3C"/>
    <w:rsid w:val="000E69FA"/>
    <w:rsid w:val="000E7204"/>
    <w:rsid w:val="000F37B8"/>
    <w:rsid w:val="001238E3"/>
    <w:rsid w:val="00127B7D"/>
    <w:rsid w:val="00144272"/>
    <w:rsid w:val="00154ED9"/>
    <w:rsid w:val="001738B1"/>
    <w:rsid w:val="0018325F"/>
    <w:rsid w:val="00183337"/>
    <w:rsid w:val="001C15EA"/>
    <w:rsid w:val="0022705B"/>
    <w:rsid w:val="00234C82"/>
    <w:rsid w:val="00241BC2"/>
    <w:rsid w:val="00256B9F"/>
    <w:rsid w:val="00276DC4"/>
    <w:rsid w:val="00295D64"/>
    <w:rsid w:val="002A56B6"/>
    <w:rsid w:val="002A6905"/>
    <w:rsid w:val="002B31BA"/>
    <w:rsid w:val="002C030D"/>
    <w:rsid w:val="002C588A"/>
    <w:rsid w:val="002C7629"/>
    <w:rsid w:val="002E085E"/>
    <w:rsid w:val="002E4D92"/>
    <w:rsid w:val="002F0CC8"/>
    <w:rsid w:val="00310E8C"/>
    <w:rsid w:val="00313992"/>
    <w:rsid w:val="0034159A"/>
    <w:rsid w:val="00342D6F"/>
    <w:rsid w:val="00354C72"/>
    <w:rsid w:val="00365CBE"/>
    <w:rsid w:val="003749AA"/>
    <w:rsid w:val="00381269"/>
    <w:rsid w:val="003C54CB"/>
    <w:rsid w:val="003E40EF"/>
    <w:rsid w:val="003F0122"/>
    <w:rsid w:val="00444829"/>
    <w:rsid w:val="00452736"/>
    <w:rsid w:val="00472AA4"/>
    <w:rsid w:val="004905F1"/>
    <w:rsid w:val="004A2628"/>
    <w:rsid w:val="004A4ED3"/>
    <w:rsid w:val="004C3C9D"/>
    <w:rsid w:val="004D708C"/>
    <w:rsid w:val="004E6AFD"/>
    <w:rsid w:val="004E7D03"/>
    <w:rsid w:val="00501A50"/>
    <w:rsid w:val="00501AD8"/>
    <w:rsid w:val="00520672"/>
    <w:rsid w:val="0054062F"/>
    <w:rsid w:val="00540EAD"/>
    <w:rsid w:val="005517E4"/>
    <w:rsid w:val="0056124E"/>
    <w:rsid w:val="00562433"/>
    <w:rsid w:val="0058411A"/>
    <w:rsid w:val="00587AA7"/>
    <w:rsid w:val="005A13CF"/>
    <w:rsid w:val="005B052E"/>
    <w:rsid w:val="005B2254"/>
    <w:rsid w:val="005B41F8"/>
    <w:rsid w:val="005B75EC"/>
    <w:rsid w:val="005C3A63"/>
    <w:rsid w:val="005F4E52"/>
    <w:rsid w:val="00612635"/>
    <w:rsid w:val="00614249"/>
    <w:rsid w:val="00642BDA"/>
    <w:rsid w:val="00693D81"/>
    <w:rsid w:val="006A2845"/>
    <w:rsid w:val="006A3864"/>
    <w:rsid w:val="006C686B"/>
    <w:rsid w:val="007306C8"/>
    <w:rsid w:val="0074188C"/>
    <w:rsid w:val="00762682"/>
    <w:rsid w:val="00765762"/>
    <w:rsid w:val="00781399"/>
    <w:rsid w:val="007847F4"/>
    <w:rsid w:val="007E5537"/>
    <w:rsid w:val="007F0508"/>
    <w:rsid w:val="007F13EF"/>
    <w:rsid w:val="00804009"/>
    <w:rsid w:val="00807D7E"/>
    <w:rsid w:val="0082185C"/>
    <w:rsid w:val="00826B40"/>
    <w:rsid w:val="008306B0"/>
    <w:rsid w:val="00831648"/>
    <w:rsid w:val="008342B2"/>
    <w:rsid w:val="00835B20"/>
    <w:rsid w:val="008414B3"/>
    <w:rsid w:val="00861E79"/>
    <w:rsid w:val="0086439B"/>
    <w:rsid w:val="00880150"/>
    <w:rsid w:val="008A2DA2"/>
    <w:rsid w:val="008A5D5A"/>
    <w:rsid w:val="008A7341"/>
    <w:rsid w:val="008B05D2"/>
    <w:rsid w:val="008B156D"/>
    <w:rsid w:val="008C2704"/>
    <w:rsid w:val="008C73C1"/>
    <w:rsid w:val="009104A4"/>
    <w:rsid w:val="00925E5B"/>
    <w:rsid w:val="00931E65"/>
    <w:rsid w:val="00936DBE"/>
    <w:rsid w:val="009465CA"/>
    <w:rsid w:val="0095370C"/>
    <w:rsid w:val="00960DE4"/>
    <w:rsid w:val="009621CC"/>
    <w:rsid w:val="0096699E"/>
    <w:rsid w:val="009957A1"/>
    <w:rsid w:val="009C4F85"/>
    <w:rsid w:val="009D2A2F"/>
    <w:rsid w:val="009D6DFE"/>
    <w:rsid w:val="009E40A5"/>
    <w:rsid w:val="00A03702"/>
    <w:rsid w:val="00A35FD4"/>
    <w:rsid w:val="00A36EEF"/>
    <w:rsid w:val="00A44F07"/>
    <w:rsid w:val="00A45B15"/>
    <w:rsid w:val="00A67E9C"/>
    <w:rsid w:val="00A72655"/>
    <w:rsid w:val="00A74523"/>
    <w:rsid w:val="00A74553"/>
    <w:rsid w:val="00A83025"/>
    <w:rsid w:val="00A85D85"/>
    <w:rsid w:val="00A87476"/>
    <w:rsid w:val="00A93635"/>
    <w:rsid w:val="00AB0BAD"/>
    <w:rsid w:val="00AB2F53"/>
    <w:rsid w:val="00AB7294"/>
    <w:rsid w:val="00AC63AC"/>
    <w:rsid w:val="00AD166D"/>
    <w:rsid w:val="00AE722D"/>
    <w:rsid w:val="00B203D8"/>
    <w:rsid w:val="00B4231F"/>
    <w:rsid w:val="00B4661D"/>
    <w:rsid w:val="00B511FB"/>
    <w:rsid w:val="00B526D8"/>
    <w:rsid w:val="00B578CE"/>
    <w:rsid w:val="00B6041F"/>
    <w:rsid w:val="00B646E1"/>
    <w:rsid w:val="00BC091F"/>
    <w:rsid w:val="00BC488F"/>
    <w:rsid w:val="00BE05BB"/>
    <w:rsid w:val="00BE5EC6"/>
    <w:rsid w:val="00C0095C"/>
    <w:rsid w:val="00C05CD3"/>
    <w:rsid w:val="00C15B73"/>
    <w:rsid w:val="00C168C9"/>
    <w:rsid w:val="00C334F9"/>
    <w:rsid w:val="00C55493"/>
    <w:rsid w:val="00C73E64"/>
    <w:rsid w:val="00C75938"/>
    <w:rsid w:val="00C81FBB"/>
    <w:rsid w:val="00C82E74"/>
    <w:rsid w:val="00C92693"/>
    <w:rsid w:val="00C928DE"/>
    <w:rsid w:val="00C93C57"/>
    <w:rsid w:val="00CA2D83"/>
    <w:rsid w:val="00CC0934"/>
    <w:rsid w:val="00CC7CD3"/>
    <w:rsid w:val="00CD2C12"/>
    <w:rsid w:val="00CE79B3"/>
    <w:rsid w:val="00CF403F"/>
    <w:rsid w:val="00D07A9F"/>
    <w:rsid w:val="00D1323B"/>
    <w:rsid w:val="00D13768"/>
    <w:rsid w:val="00D16F86"/>
    <w:rsid w:val="00D20B68"/>
    <w:rsid w:val="00D26406"/>
    <w:rsid w:val="00D41F3B"/>
    <w:rsid w:val="00D501F4"/>
    <w:rsid w:val="00D5480D"/>
    <w:rsid w:val="00D5793A"/>
    <w:rsid w:val="00D909DB"/>
    <w:rsid w:val="00D942B0"/>
    <w:rsid w:val="00DC4A72"/>
    <w:rsid w:val="00DD1E19"/>
    <w:rsid w:val="00DE4CAC"/>
    <w:rsid w:val="00E06505"/>
    <w:rsid w:val="00E16C19"/>
    <w:rsid w:val="00E319E9"/>
    <w:rsid w:val="00E3435A"/>
    <w:rsid w:val="00E36B30"/>
    <w:rsid w:val="00E52042"/>
    <w:rsid w:val="00E73FDA"/>
    <w:rsid w:val="00E77557"/>
    <w:rsid w:val="00E8775C"/>
    <w:rsid w:val="00E9491B"/>
    <w:rsid w:val="00EA01B4"/>
    <w:rsid w:val="00EA35D4"/>
    <w:rsid w:val="00EB438C"/>
    <w:rsid w:val="00EC5A94"/>
    <w:rsid w:val="00ED06EE"/>
    <w:rsid w:val="00ED34B1"/>
    <w:rsid w:val="00ED3B77"/>
    <w:rsid w:val="00ED3BE1"/>
    <w:rsid w:val="00EE21AA"/>
    <w:rsid w:val="00EF7B64"/>
    <w:rsid w:val="00F05F11"/>
    <w:rsid w:val="00F13E18"/>
    <w:rsid w:val="00F30F4B"/>
    <w:rsid w:val="00F317EE"/>
    <w:rsid w:val="00F3385F"/>
    <w:rsid w:val="00F527F1"/>
    <w:rsid w:val="00F579C6"/>
    <w:rsid w:val="00F80C35"/>
    <w:rsid w:val="00F92269"/>
    <w:rsid w:val="00F92A8D"/>
    <w:rsid w:val="00F9675E"/>
    <w:rsid w:val="00FB1A72"/>
    <w:rsid w:val="00FF0493"/>
    <w:rsid w:val="00FF20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35"/>
    <o:shapelayout v:ext="edit">
      <o:idmap v:ext="edit" data="2"/>
    </o:shapelayout>
  </w:shapeDefaults>
  <w:decimalSymbol w:val="."/>
  <w:listSeparator w:val=","/>
  <w14:docId w14:val="40B21A03"/>
  <w15:docId w15:val="{FE7120D8-914C-4960-ACE9-3704CD5D4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7"/>
      <w:ind w:left="807"/>
      <w:outlineLvl w:val="0"/>
    </w:pPr>
    <w:rPr>
      <w:rFonts w:ascii="Myriad Pro" w:eastAsia="Myriad Pro" w:hAnsi="Myriad Pro" w:cs="Myriad Pro"/>
      <w:b/>
      <w:bCs/>
      <w:sz w:val="40"/>
      <w:szCs w:val="40"/>
    </w:rPr>
  </w:style>
  <w:style w:type="paragraph" w:styleId="Heading2">
    <w:name w:val="heading 2"/>
    <w:basedOn w:val="Normal"/>
    <w:uiPriority w:val="9"/>
    <w:unhideWhenUsed/>
    <w:qFormat/>
    <w:pPr>
      <w:ind w:left="968"/>
      <w:outlineLvl w:val="1"/>
    </w:pPr>
    <w:rPr>
      <w:b/>
      <w:bCs/>
      <w:sz w:val="32"/>
      <w:szCs w:val="32"/>
    </w:rPr>
  </w:style>
  <w:style w:type="paragraph" w:styleId="Heading3">
    <w:name w:val="heading 3"/>
    <w:basedOn w:val="Normal"/>
    <w:uiPriority w:val="9"/>
    <w:unhideWhenUsed/>
    <w:qFormat/>
    <w:pPr>
      <w:ind w:left="760"/>
      <w:outlineLvl w:val="2"/>
    </w:pPr>
    <w:rPr>
      <w:rFonts w:ascii="Myriad Pro" w:eastAsia="Myriad Pro" w:hAnsi="Myriad Pro" w:cs="Myriad Pro"/>
      <w:b/>
      <w:bCs/>
      <w:sz w:val="28"/>
      <w:szCs w:val="28"/>
    </w:rPr>
  </w:style>
  <w:style w:type="paragraph" w:styleId="Heading4">
    <w:name w:val="heading 4"/>
    <w:basedOn w:val="Normal"/>
    <w:uiPriority w:val="9"/>
    <w:unhideWhenUsed/>
    <w:qFormat/>
    <w:pPr>
      <w:spacing w:before="34"/>
      <w:ind w:left="2694"/>
      <w:jc w:val="center"/>
      <w:outlineLvl w:val="3"/>
    </w:pPr>
    <w:rPr>
      <w:b/>
      <w:bCs/>
      <w:sz w:val="24"/>
      <w:szCs w:val="24"/>
    </w:rPr>
  </w:style>
  <w:style w:type="paragraph" w:styleId="Heading5">
    <w:name w:val="heading 5"/>
    <w:basedOn w:val="Normal"/>
    <w:uiPriority w:val="9"/>
    <w:unhideWhenUsed/>
    <w:qFormat/>
    <w:pPr>
      <w:spacing w:before="155"/>
      <w:ind w:left="1240"/>
      <w:outlineLvl w:val="4"/>
    </w:pPr>
    <w:rPr>
      <w:b/>
      <w:bCs/>
    </w:rPr>
  </w:style>
  <w:style w:type="paragraph" w:styleId="Heading6">
    <w:name w:val="heading 6"/>
    <w:basedOn w:val="Normal"/>
    <w:uiPriority w:val="9"/>
    <w:unhideWhenUsed/>
    <w:qFormat/>
    <w:pPr>
      <w:spacing w:before="155"/>
      <w:ind w:left="1240"/>
      <w:outlineLvl w:val="5"/>
    </w:pPr>
    <w:rPr>
      <w:b/>
      <w:bCs/>
    </w:rPr>
  </w:style>
  <w:style w:type="paragraph" w:styleId="Heading7">
    <w:name w:val="heading 7"/>
    <w:basedOn w:val="Normal"/>
    <w:uiPriority w:val="1"/>
    <w:qFormat/>
    <w:pPr>
      <w:spacing w:before="56"/>
      <w:ind w:left="1240"/>
      <w:outlineLvl w:val="6"/>
    </w:pPr>
    <w:rPr>
      <w:b/>
      <w:bCs/>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line="670" w:lineRule="exact"/>
      <w:ind w:left="3884"/>
    </w:pPr>
    <w:rPr>
      <w:b/>
      <w:bCs/>
      <w:sz w:val="56"/>
      <w:szCs w:val="56"/>
      <w:u w:val="single" w:color="000000"/>
    </w:rPr>
  </w:style>
  <w:style w:type="paragraph" w:styleId="ListParagraph">
    <w:name w:val="List Paragraph"/>
    <w:basedOn w:val="Normal"/>
    <w:uiPriority w:val="1"/>
    <w:qFormat/>
    <w:pPr>
      <w:spacing w:before="180"/>
      <w:ind w:left="1956"/>
    </w:pPr>
  </w:style>
  <w:style w:type="paragraph" w:customStyle="1" w:styleId="TableParagraph">
    <w:name w:val="Table Paragraph"/>
    <w:basedOn w:val="Normal"/>
    <w:uiPriority w:val="1"/>
    <w:qFormat/>
    <w:rPr>
      <w:rFonts w:ascii="Arial Narrow" w:eastAsia="Arial Narrow" w:hAnsi="Arial Narrow" w:cs="Arial Narrow"/>
    </w:rPr>
  </w:style>
  <w:style w:type="character" w:styleId="CommentReference">
    <w:name w:val="annotation reference"/>
    <w:basedOn w:val="DefaultParagraphFont"/>
    <w:uiPriority w:val="99"/>
    <w:semiHidden/>
    <w:unhideWhenUsed/>
    <w:rsid w:val="00765762"/>
    <w:rPr>
      <w:sz w:val="16"/>
      <w:szCs w:val="16"/>
    </w:rPr>
  </w:style>
  <w:style w:type="paragraph" w:styleId="CommentText">
    <w:name w:val="annotation text"/>
    <w:basedOn w:val="Normal"/>
    <w:link w:val="CommentTextChar"/>
    <w:uiPriority w:val="99"/>
    <w:semiHidden/>
    <w:unhideWhenUsed/>
    <w:rsid w:val="00765762"/>
    <w:rPr>
      <w:sz w:val="20"/>
      <w:szCs w:val="20"/>
    </w:rPr>
  </w:style>
  <w:style w:type="character" w:customStyle="1" w:styleId="CommentTextChar">
    <w:name w:val="Comment Text Char"/>
    <w:basedOn w:val="DefaultParagraphFont"/>
    <w:link w:val="CommentText"/>
    <w:uiPriority w:val="99"/>
    <w:semiHidden/>
    <w:rsid w:val="00765762"/>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765762"/>
    <w:rPr>
      <w:b/>
      <w:bCs/>
    </w:rPr>
  </w:style>
  <w:style w:type="character" w:customStyle="1" w:styleId="CommentSubjectChar">
    <w:name w:val="Comment Subject Char"/>
    <w:basedOn w:val="CommentTextChar"/>
    <w:link w:val="CommentSubject"/>
    <w:uiPriority w:val="99"/>
    <w:semiHidden/>
    <w:rsid w:val="00765762"/>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7657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5762"/>
    <w:rPr>
      <w:rFonts w:ascii="Segoe UI" w:eastAsia="Calibri" w:hAnsi="Segoe UI" w:cs="Segoe UI"/>
      <w:sz w:val="18"/>
      <w:szCs w:val="18"/>
    </w:rPr>
  </w:style>
  <w:style w:type="paragraph" w:styleId="Header">
    <w:name w:val="header"/>
    <w:basedOn w:val="Normal"/>
    <w:link w:val="HeaderChar"/>
    <w:uiPriority w:val="99"/>
    <w:unhideWhenUsed/>
    <w:rsid w:val="00D5480D"/>
    <w:pPr>
      <w:tabs>
        <w:tab w:val="center" w:pos="4680"/>
        <w:tab w:val="right" w:pos="9360"/>
      </w:tabs>
    </w:pPr>
  </w:style>
  <w:style w:type="character" w:customStyle="1" w:styleId="HeaderChar">
    <w:name w:val="Header Char"/>
    <w:basedOn w:val="DefaultParagraphFont"/>
    <w:link w:val="Header"/>
    <w:uiPriority w:val="99"/>
    <w:rsid w:val="00D5480D"/>
    <w:rPr>
      <w:rFonts w:ascii="Calibri" w:eastAsia="Calibri" w:hAnsi="Calibri" w:cs="Calibri"/>
    </w:rPr>
  </w:style>
  <w:style w:type="paragraph" w:styleId="Footer">
    <w:name w:val="footer"/>
    <w:basedOn w:val="Normal"/>
    <w:link w:val="FooterChar"/>
    <w:uiPriority w:val="99"/>
    <w:unhideWhenUsed/>
    <w:rsid w:val="00D5480D"/>
    <w:pPr>
      <w:tabs>
        <w:tab w:val="center" w:pos="4680"/>
        <w:tab w:val="right" w:pos="9360"/>
      </w:tabs>
    </w:pPr>
  </w:style>
  <w:style w:type="character" w:customStyle="1" w:styleId="FooterChar">
    <w:name w:val="Footer Char"/>
    <w:basedOn w:val="DefaultParagraphFont"/>
    <w:link w:val="Footer"/>
    <w:uiPriority w:val="99"/>
    <w:rsid w:val="00D5480D"/>
    <w:rPr>
      <w:rFonts w:ascii="Calibri" w:eastAsia="Calibri" w:hAnsi="Calibri" w:cs="Calibri"/>
    </w:rPr>
  </w:style>
  <w:style w:type="character" w:styleId="Hyperlink">
    <w:name w:val="Hyperlink"/>
    <w:basedOn w:val="DefaultParagraphFont"/>
    <w:uiPriority w:val="99"/>
    <w:unhideWhenUsed/>
    <w:rsid w:val="00501A50"/>
    <w:rPr>
      <w:color w:val="0000FF" w:themeColor="hyperlink"/>
      <w:u w:val="single"/>
    </w:rPr>
  </w:style>
  <w:style w:type="character" w:styleId="UnresolvedMention">
    <w:name w:val="Unresolved Mention"/>
    <w:basedOn w:val="DefaultParagraphFont"/>
    <w:uiPriority w:val="99"/>
    <w:semiHidden/>
    <w:unhideWhenUsed/>
    <w:rsid w:val="00501A50"/>
    <w:rPr>
      <w:color w:val="605E5C"/>
      <w:shd w:val="clear" w:color="auto" w:fill="E1DFDD"/>
    </w:rPr>
  </w:style>
  <w:style w:type="character" w:styleId="FollowedHyperlink">
    <w:name w:val="FollowedHyperlink"/>
    <w:basedOn w:val="DefaultParagraphFont"/>
    <w:uiPriority w:val="99"/>
    <w:semiHidden/>
    <w:unhideWhenUsed/>
    <w:rsid w:val="00E9491B"/>
    <w:rPr>
      <w:color w:val="800080" w:themeColor="followedHyperlink"/>
      <w:u w:val="single"/>
    </w:rPr>
  </w:style>
  <w:style w:type="paragraph" w:styleId="NormalWeb">
    <w:name w:val="Normal (Web)"/>
    <w:basedOn w:val="Normal"/>
    <w:uiPriority w:val="99"/>
    <w:semiHidden/>
    <w:unhideWhenUsed/>
    <w:rsid w:val="00520672"/>
    <w:pPr>
      <w:widowControl/>
      <w:autoSpaceDE/>
      <w:autoSpaceDN/>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82185C"/>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7385540">
      <w:bodyDiv w:val="1"/>
      <w:marLeft w:val="0"/>
      <w:marRight w:val="0"/>
      <w:marTop w:val="0"/>
      <w:marBottom w:val="0"/>
      <w:divBdr>
        <w:top w:val="none" w:sz="0" w:space="0" w:color="auto"/>
        <w:left w:val="none" w:sz="0" w:space="0" w:color="auto"/>
        <w:bottom w:val="none" w:sz="0" w:space="0" w:color="auto"/>
        <w:right w:val="none" w:sz="0" w:space="0" w:color="auto"/>
      </w:divBdr>
    </w:div>
    <w:div w:id="1734309043">
      <w:bodyDiv w:val="1"/>
      <w:marLeft w:val="0"/>
      <w:marRight w:val="0"/>
      <w:marTop w:val="0"/>
      <w:marBottom w:val="0"/>
      <w:divBdr>
        <w:top w:val="none" w:sz="0" w:space="0" w:color="auto"/>
        <w:left w:val="none" w:sz="0" w:space="0" w:color="auto"/>
        <w:bottom w:val="none" w:sz="0" w:space="0" w:color="auto"/>
        <w:right w:val="none" w:sz="0" w:space="0" w:color="auto"/>
      </w:divBdr>
    </w:div>
    <w:div w:id="19053383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equity.uni.edu/policy-procedure" TargetMode="External"/><Relationship Id="rId117" Type="http://schemas.openxmlformats.org/officeDocument/2006/relationships/image" Target="media/image40.png"/><Relationship Id="rId21" Type="http://schemas.openxmlformats.org/officeDocument/2006/relationships/image" Target="media/image5.png"/><Relationship Id="rId42" Type="http://schemas.openxmlformats.org/officeDocument/2006/relationships/hyperlink" Target="https://java.access.uni.edu/StudentOrgsDirectory/" TargetMode="External"/><Relationship Id="rId47" Type="http://schemas.openxmlformats.org/officeDocument/2006/relationships/hyperlink" Target="https://publicsafety.uni.edu/crime-prevention-safety-tips" TargetMode="External"/><Relationship Id="rId63" Type="http://schemas.openxmlformats.org/officeDocument/2006/relationships/hyperlink" Target="http://travel.state.gov/law/consular/consular_753.html" TargetMode="External"/><Relationship Id="rId68" Type="http://schemas.openxmlformats.org/officeDocument/2006/relationships/image" Target="media/image10.png"/><Relationship Id="rId84" Type="http://schemas.openxmlformats.org/officeDocument/2006/relationships/hyperlink" Target="http://www.uni.edu/policies/301" TargetMode="External"/><Relationship Id="rId89" Type="http://schemas.openxmlformats.org/officeDocument/2006/relationships/image" Target="media/image20.png"/><Relationship Id="rId112" Type="http://schemas.openxmlformats.org/officeDocument/2006/relationships/image" Target="media/image35.png"/><Relationship Id="rId16" Type="http://schemas.openxmlformats.org/officeDocument/2006/relationships/hyperlink" Target="https://policies.uni.edu/301)" TargetMode="External"/><Relationship Id="rId107" Type="http://schemas.openxmlformats.org/officeDocument/2006/relationships/image" Target="media/image33.png"/><Relationship Id="rId11" Type="http://schemas.openxmlformats.org/officeDocument/2006/relationships/footer" Target="footer2.xml"/><Relationship Id="rId32" Type="http://schemas.openxmlformats.org/officeDocument/2006/relationships/hyperlink" Target="https://www.ets.org/toefl/test-takers/ibt/take/register" TargetMode="External"/><Relationship Id="rId37" Type="http://schemas.openxmlformats.org/officeDocument/2006/relationships/hyperlink" Target="https://intladm.uni.edu/undergraduate" TargetMode="External"/><Relationship Id="rId53" Type="http://schemas.openxmlformats.org/officeDocument/2006/relationships/hyperlink" Target="https://counseling.uni.edu/" TargetMode="External"/><Relationship Id="rId58" Type="http://schemas.openxmlformats.org/officeDocument/2006/relationships/hyperlink" Target="http://www.copyright.gov/" TargetMode="External"/><Relationship Id="rId74" Type="http://schemas.openxmlformats.org/officeDocument/2006/relationships/hyperlink" Target="mailto:ciep@uni.edu" TargetMode="External"/><Relationship Id="rId79" Type="http://schemas.openxmlformats.org/officeDocument/2006/relationships/image" Target="media/image16.jpeg"/><Relationship Id="rId102" Type="http://schemas.openxmlformats.org/officeDocument/2006/relationships/footer" Target="footer13.xml"/><Relationship Id="rId123" Type="http://schemas.openxmlformats.org/officeDocument/2006/relationships/image" Target="media/image46.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21.png"/><Relationship Id="rId95" Type="http://schemas.openxmlformats.org/officeDocument/2006/relationships/image" Target="media/image25.png"/><Relationship Id="rId22" Type="http://schemas.openxmlformats.org/officeDocument/2006/relationships/footer" Target="footer3.xml"/><Relationship Id="rId27" Type="http://schemas.openxmlformats.org/officeDocument/2006/relationships/hyperlink" Target="https://policies.uni.edu/302" TargetMode="External"/><Relationship Id="rId43" Type="http://schemas.openxmlformats.org/officeDocument/2006/relationships/image" Target="media/image8.jpeg"/><Relationship Id="rId48" Type="http://schemas.openxmlformats.org/officeDocument/2006/relationships/hyperlink" Target="https://publicsafety.uni.edu/" TargetMode="External"/><Relationship Id="rId64" Type="http://schemas.openxmlformats.org/officeDocument/2006/relationships/hyperlink" Target="https://www.bestplaces.net/religion/city/iowa/cedar_falls" TargetMode="External"/><Relationship Id="rId69" Type="http://schemas.openxmlformats.org/officeDocument/2006/relationships/comments" Target="comments.xml"/><Relationship Id="rId113" Type="http://schemas.openxmlformats.org/officeDocument/2006/relationships/image" Target="media/image36.png"/><Relationship Id="rId118" Type="http://schemas.openxmlformats.org/officeDocument/2006/relationships/image" Target="media/image41.png"/><Relationship Id="rId80" Type="http://schemas.openxmlformats.org/officeDocument/2006/relationships/footer" Target="footer5.xml"/><Relationship Id="rId85" Type="http://schemas.openxmlformats.org/officeDocument/2006/relationships/footer" Target="footer9.xml"/><Relationship Id="rId12" Type="http://schemas.openxmlformats.org/officeDocument/2006/relationships/hyperlink" Target="https://ciep.uni.edu/staff" TargetMode="External"/><Relationship Id="rId17" Type="http://schemas.openxmlformats.org/officeDocument/2006/relationships/hyperlink" Target="https://ciep.uni.edu/levels" TargetMode="External"/><Relationship Id="rId33" Type="http://schemas.openxmlformats.org/officeDocument/2006/relationships/hyperlink" Target="https://travel.state.gov/content/travel/en/us-visas/study/student-visa.html" TargetMode="External"/><Relationship Id="rId38" Type="http://schemas.openxmlformats.org/officeDocument/2006/relationships/hyperlink" Target="http://uni.edu/advising/." TargetMode="External"/><Relationship Id="rId59" Type="http://schemas.openxmlformats.org/officeDocument/2006/relationships/hyperlink" Target="https://www.calculator.net/conversion-calculator.html" TargetMode="External"/><Relationship Id="rId103" Type="http://schemas.openxmlformats.org/officeDocument/2006/relationships/image" Target="media/image29.jpeg"/><Relationship Id="rId108" Type="http://schemas.openxmlformats.org/officeDocument/2006/relationships/footer" Target="footer14.xml"/><Relationship Id="rId124" Type="http://schemas.openxmlformats.org/officeDocument/2006/relationships/image" Target="media/image47.png"/><Relationship Id="rId54" Type="http://schemas.openxmlformats.org/officeDocument/2006/relationships/hyperlink" Target="https://equity.uni.edu/" TargetMode="External"/><Relationship Id="rId70" Type="http://schemas.microsoft.com/office/2011/relationships/commentsExtended" Target="commentsExtended.xml"/><Relationship Id="rId75" Type="http://schemas.openxmlformats.org/officeDocument/2006/relationships/image" Target="media/image13.png"/><Relationship Id="rId91" Type="http://schemas.openxmlformats.org/officeDocument/2006/relationships/image" Target="media/image22.png"/><Relationship Id="rId96"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eanofstudents.uni.edu/" TargetMode="External"/><Relationship Id="rId28" Type="http://schemas.openxmlformats.org/officeDocument/2006/relationships/image" Target="media/image6.jpeg"/><Relationship Id="rId49" Type="http://schemas.openxmlformats.org/officeDocument/2006/relationships/hyperlink" Target="https://publicsafety.uni.edu/parking-division-vehicle-permits" TargetMode="External"/><Relationship Id="rId114" Type="http://schemas.openxmlformats.org/officeDocument/2006/relationships/image" Target="media/image37.png"/><Relationship Id="rId119" Type="http://schemas.openxmlformats.org/officeDocument/2006/relationships/image" Target="media/image42.png"/><Relationship Id="rId44" Type="http://schemas.openxmlformats.org/officeDocument/2006/relationships/hyperlink" Target="https://unialc.uni.edu/" TargetMode="External"/><Relationship Id="rId60" Type="http://schemas.openxmlformats.org/officeDocument/2006/relationships/hyperlink" Target="http://www.metric-conversions.org/" TargetMode="External"/><Relationship Id="rId65" Type="http://schemas.openxmlformats.org/officeDocument/2006/relationships/hyperlink" Target="https://www.cedarfallstourism.org/about-cedar-falls/communities-of-worship/" TargetMode="External"/><Relationship Id="rId81" Type="http://schemas.openxmlformats.org/officeDocument/2006/relationships/footer" Target="footer6.xml"/><Relationship Id="rId86" Type="http://schemas.openxmlformats.org/officeDocument/2006/relationships/image" Target="media/image17.jpeg"/><Relationship Id="rId13" Type="http://schemas.openxmlformats.org/officeDocument/2006/relationships/image" Target="media/image2.png"/><Relationship Id="rId18" Type="http://schemas.openxmlformats.org/officeDocument/2006/relationships/hyperlink" Target="https://ciep.uni.edu/sites/default/files/u6/ciep_course_goals_objectives_slos.pdf" TargetMode="External"/><Relationship Id="rId39" Type="http://schemas.openxmlformats.org/officeDocument/2006/relationships/hyperlink" Target="https://intladm.uni.edu/" TargetMode="External"/><Relationship Id="rId109" Type="http://schemas.openxmlformats.org/officeDocument/2006/relationships/hyperlink" Target="http://www.uni.edu/" TargetMode="External"/><Relationship Id="rId34" Type="http://schemas.openxmlformats.org/officeDocument/2006/relationships/image" Target="media/image7.jpeg"/><Relationship Id="rId50" Type="http://schemas.openxmlformats.org/officeDocument/2006/relationships/hyperlink" Target="https://dor.uni.edu/" TargetMode="External"/><Relationship Id="rId55" Type="http://schemas.openxmlformats.org/officeDocument/2006/relationships/hyperlink" Target="https://uni.edu/resources/alert" TargetMode="External"/><Relationship Id="rId76" Type="http://schemas.openxmlformats.org/officeDocument/2006/relationships/image" Target="media/image14.png"/><Relationship Id="rId97" Type="http://schemas.openxmlformats.org/officeDocument/2006/relationships/hyperlink" Target="http://www.uni.edu/ciep/students/handbook)" TargetMode="External"/><Relationship Id="rId104" Type="http://schemas.openxmlformats.org/officeDocument/2006/relationships/image" Target="media/image30.png"/><Relationship Id="rId120" Type="http://schemas.openxmlformats.org/officeDocument/2006/relationships/image" Target="media/image43.png"/><Relationship Id="rId125" Type="http://schemas.openxmlformats.org/officeDocument/2006/relationships/footer" Target="footer16.xml"/><Relationship Id="rId7" Type="http://schemas.openxmlformats.org/officeDocument/2006/relationships/endnotes" Target="endnotes.xml"/><Relationship Id="rId71" Type="http://schemas.microsoft.com/office/2016/09/relationships/commentsIds" Target="commentsIds.xml"/><Relationship Id="rId92" Type="http://schemas.openxmlformats.org/officeDocument/2006/relationships/footer" Target="footer10.xml"/><Relationship Id="rId2" Type="http://schemas.openxmlformats.org/officeDocument/2006/relationships/numbering" Target="numbering.xml"/><Relationship Id="rId29" Type="http://schemas.openxmlformats.org/officeDocument/2006/relationships/hyperlink" Target="https://obo.uni.edu/student-accounts/due-dates-for-ubill" TargetMode="External"/><Relationship Id="rId24" Type="http://schemas.openxmlformats.org/officeDocument/2006/relationships/hyperlink" Target="https://deanofstudents.uni.edu/programs-%26-initiatives/student-emergency-fund" TargetMode="External"/><Relationship Id="rId40" Type="http://schemas.openxmlformats.org/officeDocument/2006/relationships/hyperlink" Target="https://majors.uni.edu/majors-a-z" TargetMode="External"/><Relationship Id="rId45" Type="http://schemas.openxmlformats.org/officeDocument/2006/relationships/hyperlink" Target="mailto:johndoe@uni.edu" TargetMode="External"/><Relationship Id="rId66" Type="http://schemas.openxmlformats.org/officeDocument/2006/relationships/hyperlink" Target="http://www.flyalo.com/.%20" TargetMode="External"/><Relationship Id="rId87" Type="http://schemas.openxmlformats.org/officeDocument/2006/relationships/image" Target="media/image18.png"/><Relationship Id="rId110" Type="http://schemas.openxmlformats.org/officeDocument/2006/relationships/footer" Target="footer15.xml"/><Relationship Id="rId115" Type="http://schemas.openxmlformats.org/officeDocument/2006/relationships/image" Target="media/image38.png"/><Relationship Id="rId61" Type="http://schemas.openxmlformats.org/officeDocument/2006/relationships/hyperlink" Target="http://www.ailalawyer.com/" TargetMode="External"/><Relationship Id="rId82" Type="http://schemas.openxmlformats.org/officeDocument/2006/relationships/footer" Target="footer7.xml"/><Relationship Id="rId19" Type="http://schemas.openxmlformats.org/officeDocument/2006/relationships/image" Target="media/image3.png"/><Relationship Id="rId14" Type="http://schemas.openxmlformats.org/officeDocument/2006/relationships/hyperlink" Target="http://www.uni.edu/" TargetMode="External"/><Relationship Id="rId30" Type="http://schemas.openxmlformats.org/officeDocument/2006/relationships/hyperlink" Target="https://examservices.uni.edu/our-exams" TargetMode="External"/><Relationship Id="rId35" Type="http://schemas.openxmlformats.org/officeDocument/2006/relationships/hyperlink" Target="https://www.irs.gov/newsroom/resources-to-help-you-prepare-your-tax-return" TargetMode="External"/><Relationship Id="rId56" Type="http://schemas.openxmlformats.org/officeDocument/2006/relationships/hyperlink" Target="http://www.onlineconversion.com/tip_calculator.html" TargetMode="External"/><Relationship Id="rId77" Type="http://schemas.openxmlformats.org/officeDocument/2006/relationships/image" Target="media/image15.png"/><Relationship Id="rId100" Type="http://schemas.openxmlformats.org/officeDocument/2006/relationships/image" Target="media/image27.png"/><Relationship Id="rId105" Type="http://schemas.openxmlformats.org/officeDocument/2006/relationships/image" Target="media/image31.png"/><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or.uni.edu/residence-halls" TargetMode="External"/><Relationship Id="rId72" Type="http://schemas.openxmlformats.org/officeDocument/2006/relationships/image" Target="media/image11.png"/><Relationship Id="rId93" Type="http://schemas.openxmlformats.org/officeDocument/2006/relationships/image" Target="media/image23.png"/><Relationship Id="rId98" Type="http://schemas.openxmlformats.org/officeDocument/2006/relationships/image" Target="media/image26.png"/><Relationship Id="rId121" Type="http://schemas.openxmlformats.org/officeDocument/2006/relationships/image" Target="media/image44.png"/><Relationship Id="rId3" Type="http://schemas.openxmlformats.org/officeDocument/2006/relationships/styles" Target="styles.xml"/><Relationship Id="rId25" Type="http://schemas.openxmlformats.org/officeDocument/2006/relationships/hyperlink" Target="https://policies.uni.edu/302" TargetMode="External"/><Relationship Id="rId46" Type="http://schemas.openxmlformats.org/officeDocument/2006/relationships/hyperlink" Target="https://sas.uni.edu/" TargetMode="External"/><Relationship Id="rId67" Type="http://schemas.openxmlformats.org/officeDocument/2006/relationships/image" Target="media/image9.png"/><Relationship Id="rId116" Type="http://schemas.openxmlformats.org/officeDocument/2006/relationships/image" Target="media/image39.png"/><Relationship Id="rId20" Type="http://schemas.openxmlformats.org/officeDocument/2006/relationships/image" Target="media/image4.png"/><Relationship Id="rId41" Type="http://schemas.openxmlformats.org/officeDocument/2006/relationships/hyperlink" Target="https://isso.uni.edu/" TargetMode="External"/><Relationship Id="rId62" Type="http://schemas.openxmlformats.org/officeDocument/2006/relationships/hyperlink" Target="http://untreaty.un.org/cod/avl/ha/vcdr/vcdr.html" TargetMode="External"/><Relationship Id="rId83" Type="http://schemas.openxmlformats.org/officeDocument/2006/relationships/footer" Target="footer8.xml"/><Relationship Id="rId88" Type="http://schemas.openxmlformats.org/officeDocument/2006/relationships/image" Target="media/image19.png"/><Relationship Id="rId111" Type="http://schemas.openxmlformats.org/officeDocument/2006/relationships/image" Target="media/image34.png"/><Relationship Id="rId15" Type="http://schemas.openxmlformats.org/officeDocument/2006/relationships/hyperlink" Target="https://policies.uni.edu/1302" TargetMode="External"/><Relationship Id="rId36" Type="http://schemas.openxmlformats.org/officeDocument/2006/relationships/hyperlink" Target="https://www.irs.gov/newsroom/resources-to-help-you-prepare-your-tax-return" TargetMode="External"/><Relationship Id="rId57" Type="http://schemas.openxmlformats.org/officeDocument/2006/relationships/hyperlink" Target="https://its.uchicago.edu/file-sharing-policy/" TargetMode="External"/><Relationship Id="rId106" Type="http://schemas.openxmlformats.org/officeDocument/2006/relationships/image" Target="media/image32.png"/><Relationship Id="rId127" Type="http://schemas.microsoft.com/office/2011/relationships/people" Target="people.xml"/><Relationship Id="rId10" Type="http://schemas.openxmlformats.org/officeDocument/2006/relationships/hyperlink" Target="mailto:ciep@uni.edu" TargetMode="External"/><Relationship Id="rId31" Type="http://schemas.openxmlformats.org/officeDocument/2006/relationships/hyperlink" Target="https://www.ets.org/toefl/test-takers/ibt/take/register" TargetMode="External"/><Relationship Id="rId52" Type="http://schemas.openxmlformats.org/officeDocument/2006/relationships/hyperlink" Target="https://dor.uni.edu/dining/meal-plans-2019-20" TargetMode="External"/><Relationship Id="rId73" Type="http://schemas.openxmlformats.org/officeDocument/2006/relationships/image" Target="media/image12.jpeg"/><Relationship Id="rId78" Type="http://schemas.openxmlformats.org/officeDocument/2006/relationships/footer" Target="footer4.xml"/><Relationship Id="rId94" Type="http://schemas.openxmlformats.org/officeDocument/2006/relationships/image" Target="media/image24.png"/><Relationship Id="rId99" Type="http://schemas.openxmlformats.org/officeDocument/2006/relationships/footer" Target="footer12.xml"/><Relationship Id="rId101" Type="http://schemas.openxmlformats.org/officeDocument/2006/relationships/image" Target="media/image28.png"/><Relationship Id="rId12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5E134-3D56-404B-A577-871347A3D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1999</TotalTime>
  <Pages>71</Pages>
  <Words>24771</Words>
  <Characters>141200</Characters>
  <Application>Microsoft Office Word</Application>
  <DocSecurity>0</DocSecurity>
  <Lines>1176</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Mackenzie J Wisneski</dc:creator>
  <cp:lastModifiedBy>Lindsay J Carter</cp:lastModifiedBy>
  <cp:revision>145</cp:revision>
  <cp:lastPrinted>2022-04-12T17:31:00Z</cp:lastPrinted>
  <dcterms:created xsi:type="dcterms:W3CDTF">2022-01-25T21:32:00Z</dcterms:created>
  <dcterms:modified xsi:type="dcterms:W3CDTF">2023-09-11T14:29:00Z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2021-06-25T00:00:00Z</vt:filetime>
  </property>
  <property fmtid="{D5CDD505-2E9C-101B-9397-08002B2CF9AE}" pid="3" name="Creator">
    <vt:lpwstr>Adobe Acrobat Pro DC (32-bit) 21.5.20048</vt:lpwstr>
  </property>
  <property fmtid="{D5CDD505-2E9C-101B-9397-08002B2CF9AE}" pid="4" name="LastSaved">
    <vt:filetime>2022-01-25T00:00:00Z</vt:filetime>
  </property>
</Properties>
</file>